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BF12" w14:textId="6D9CB435" w:rsidR="00435F53" w:rsidRPr="00507531" w:rsidRDefault="005810B2" w:rsidP="005810B2">
      <w:pPr>
        <w:jc w:val="center"/>
        <w:rPr>
          <w:b/>
          <w:bCs/>
          <w:sz w:val="40"/>
          <w:szCs w:val="40"/>
        </w:rPr>
      </w:pPr>
      <w:r w:rsidRPr="00507531">
        <w:rPr>
          <w:b/>
          <w:bCs/>
          <w:sz w:val="40"/>
          <w:szCs w:val="40"/>
        </w:rPr>
        <w:t xml:space="preserve">Cullen </w:t>
      </w:r>
      <w:proofErr w:type="spellStart"/>
      <w:r w:rsidRPr="00507531">
        <w:rPr>
          <w:b/>
          <w:bCs/>
          <w:sz w:val="40"/>
          <w:szCs w:val="40"/>
        </w:rPr>
        <w:t>Deskford</w:t>
      </w:r>
      <w:proofErr w:type="spellEnd"/>
      <w:r w:rsidRPr="00507531">
        <w:rPr>
          <w:b/>
          <w:bCs/>
          <w:sz w:val="40"/>
          <w:szCs w:val="40"/>
        </w:rPr>
        <w:t xml:space="preserve"> &amp; Portknockie Heritage Group SCIO</w:t>
      </w:r>
    </w:p>
    <w:p w14:paraId="2FBA3730" w14:textId="185935C2" w:rsidR="005810B2" w:rsidRPr="00507531" w:rsidRDefault="005810B2" w:rsidP="005810B2">
      <w:pPr>
        <w:jc w:val="center"/>
        <w:rPr>
          <w:b/>
          <w:bCs/>
          <w:sz w:val="40"/>
          <w:szCs w:val="40"/>
        </w:rPr>
      </w:pPr>
      <w:r w:rsidRPr="00507531">
        <w:rPr>
          <w:b/>
          <w:bCs/>
          <w:sz w:val="40"/>
          <w:szCs w:val="40"/>
        </w:rPr>
        <w:t>Trustees’ Annual Report</w:t>
      </w:r>
    </w:p>
    <w:p w14:paraId="317022E7" w14:textId="54D96638" w:rsidR="005810B2" w:rsidRDefault="005810B2" w:rsidP="005810B2">
      <w:pPr>
        <w:jc w:val="center"/>
        <w:rPr>
          <w:sz w:val="40"/>
          <w:szCs w:val="40"/>
        </w:rPr>
      </w:pPr>
      <w:r w:rsidRPr="00507531">
        <w:rPr>
          <w:b/>
          <w:bCs/>
          <w:sz w:val="40"/>
          <w:szCs w:val="40"/>
        </w:rPr>
        <w:t>Year ended 31 May 202</w:t>
      </w:r>
      <w:r w:rsidR="00DD5DB1">
        <w:rPr>
          <w:b/>
          <w:bCs/>
          <w:sz w:val="40"/>
          <w:szCs w:val="40"/>
        </w:rPr>
        <w:t>6</w:t>
      </w:r>
    </w:p>
    <w:p w14:paraId="1552F5E5" w14:textId="0DC4FB1B" w:rsidR="005810B2" w:rsidRDefault="00507531" w:rsidP="005810B2">
      <w:pPr>
        <w:jc w:val="both"/>
        <w:rPr>
          <w:sz w:val="28"/>
          <w:szCs w:val="28"/>
        </w:rPr>
      </w:pPr>
      <w:r w:rsidRPr="00507531">
        <w:rPr>
          <w:b/>
          <w:bCs/>
          <w:sz w:val="28"/>
          <w:szCs w:val="28"/>
        </w:rPr>
        <w:t>Charity Name:</w:t>
      </w:r>
      <w:r>
        <w:rPr>
          <w:sz w:val="28"/>
          <w:szCs w:val="28"/>
        </w:rPr>
        <w:tab/>
        <w:t xml:space="preserve">Cullen </w:t>
      </w:r>
      <w:proofErr w:type="spellStart"/>
      <w:r>
        <w:rPr>
          <w:sz w:val="28"/>
          <w:szCs w:val="28"/>
        </w:rPr>
        <w:t>Deskford</w:t>
      </w:r>
      <w:proofErr w:type="spellEnd"/>
      <w:r>
        <w:rPr>
          <w:sz w:val="28"/>
          <w:szCs w:val="28"/>
        </w:rPr>
        <w:t xml:space="preserve"> &amp; Portknockie Heritage Group SCIO</w:t>
      </w:r>
    </w:p>
    <w:p w14:paraId="3D7F3113" w14:textId="6FF4E760" w:rsidR="00507531" w:rsidRDefault="00507531" w:rsidP="005810B2">
      <w:pPr>
        <w:jc w:val="both"/>
        <w:rPr>
          <w:sz w:val="28"/>
          <w:szCs w:val="28"/>
        </w:rPr>
      </w:pPr>
      <w:r w:rsidRPr="00507531">
        <w:rPr>
          <w:b/>
          <w:bCs/>
          <w:sz w:val="28"/>
          <w:szCs w:val="28"/>
        </w:rPr>
        <w:t>Charity Registration Number:</w:t>
      </w:r>
      <w:r>
        <w:rPr>
          <w:sz w:val="28"/>
          <w:szCs w:val="28"/>
        </w:rPr>
        <w:tab/>
        <w:t>SCO48162</w:t>
      </w:r>
    </w:p>
    <w:p w14:paraId="5E287474" w14:textId="6906119E" w:rsidR="00FD68F2" w:rsidRDefault="00507531" w:rsidP="005810B2">
      <w:pPr>
        <w:jc w:val="both"/>
        <w:rPr>
          <w:sz w:val="28"/>
          <w:szCs w:val="28"/>
        </w:rPr>
      </w:pPr>
      <w:r w:rsidRPr="00507531">
        <w:rPr>
          <w:b/>
          <w:bCs/>
          <w:sz w:val="28"/>
          <w:szCs w:val="28"/>
        </w:rPr>
        <w:t>Contact Address:</w:t>
      </w:r>
      <w:r>
        <w:rPr>
          <w:sz w:val="28"/>
          <w:szCs w:val="28"/>
        </w:rPr>
        <w:t xml:space="preserve">   Jim Mackay, 32 Glebe Park Crescent, Cullen, Moray, AB56 4YF</w:t>
      </w:r>
    </w:p>
    <w:p w14:paraId="0F124B51" w14:textId="77777777" w:rsidR="00B00A59" w:rsidRDefault="00B00A59" w:rsidP="005810B2">
      <w:pPr>
        <w:jc w:val="both"/>
        <w:rPr>
          <w:b/>
          <w:bCs/>
          <w:sz w:val="28"/>
          <w:szCs w:val="28"/>
        </w:rPr>
      </w:pPr>
    </w:p>
    <w:p w14:paraId="4B427BBE" w14:textId="177C1A86" w:rsidR="00FD68F2" w:rsidRPr="00E84CF3" w:rsidRDefault="00FD68F2" w:rsidP="005810B2">
      <w:pPr>
        <w:jc w:val="both"/>
        <w:rPr>
          <w:b/>
          <w:bCs/>
          <w:sz w:val="28"/>
          <w:szCs w:val="28"/>
        </w:rPr>
      </w:pPr>
      <w:r w:rsidRPr="00E84CF3">
        <w:rPr>
          <w:b/>
          <w:bCs/>
          <w:sz w:val="28"/>
          <w:szCs w:val="28"/>
        </w:rPr>
        <w:t>TRUSTEES</w:t>
      </w:r>
    </w:p>
    <w:p w14:paraId="5AC5CF97" w14:textId="5D5C3D82" w:rsidR="00FD68F2" w:rsidRDefault="00FD68F2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John Aitken</w:t>
      </w:r>
      <w:r>
        <w:rPr>
          <w:sz w:val="28"/>
          <w:szCs w:val="28"/>
        </w:rPr>
        <w:tab/>
      </w:r>
      <w:r w:rsidR="00ED19A3">
        <w:rPr>
          <w:sz w:val="28"/>
          <w:szCs w:val="28"/>
        </w:rPr>
        <w:tab/>
      </w:r>
      <w:r w:rsidR="00135D11">
        <w:rPr>
          <w:sz w:val="28"/>
          <w:szCs w:val="28"/>
        </w:rPr>
        <w:t>6</w:t>
      </w:r>
      <w:r w:rsidR="00ED19A3">
        <w:rPr>
          <w:sz w:val="28"/>
          <w:szCs w:val="28"/>
        </w:rPr>
        <w:t>, Victoria Street, Cullen</w:t>
      </w:r>
    </w:p>
    <w:p w14:paraId="5FE30DB5" w14:textId="2ADCBAB7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Pat Bardill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Burnsford, </w:t>
      </w:r>
      <w:proofErr w:type="spellStart"/>
      <w:r>
        <w:rPr>
          <w:sz w:val="28"/>
          <w:szCs w:val="28"/>
        </w:rPr>
        <w:t>Deskford</w:t>
      </w:r>
      <w:proofErr w:type="spellEnd"/>
    </w:p>
    <w:p w14:paraId="4CD9408A" w14:textId="519D380D" w:rsidR="00B00A59" w:rsidRDefault="00B00A59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Yvonne Cowie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 King Edward Terrace, Portknockie</w:t>
      </w:r>
    </w:p>
    <w:p w14:paraId="35E0CCC4" w14:textId="7FEE840F" w:rsidR="00353B3A" w:rsidRDefault="00353B3A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Edward Dee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Berryhillock</w:t>
      </w:r>
      <w:proofErr w:type="spellEnd"/>
      <w:r>
        <w:rPr>
          <w:sz w:val="28"/>
          <w:szCs w:val="28"/>
        </w:rPr>
        <w:t xml:space="preserve"> Mill, </w:t>
      </w:r>
      <w:proofErr w:type="spellStart"/>
      <w:r>
        <w:rPr>
          <w:sz w:val="28"/>
          <w:szCs w:val="28"/>
        </w:rPr>
        <w:t>Deskford</w:t>
      </w:r>
      <w:proofErr w:type="spellEnd"/>
    </w:p>
    <w:p w14:paraId="53B02963" w14:textId="60943B02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Mary Duncan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121, </w:t>
      </w:r>
      <w:proofErr w:type="spellStart"/>
      <w:r>
        <w:rPr>
          <w:sz w:val="28"/>
          <w:szCs w:val="28"/>
        </w:rPr>
        <w:t>Seatown</w:t>
      </w:r>
      <w:proofErr w:type="spellEnd"/>
      <w:r>
        <w:rPr>
          <w:sz w:val="28"/>
          <w:szCs w:val="28"/>
        </w:rPr>
        <w:t>, Cullen</w:t>
      </w:r>
    </w:p>
    <w:p w14:paraId="31A8A048" w14:textId="53E20445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Anne Illingworth</w:t>
      </w:r>
      <w:r>
        <w:rPr>
          <w:sz w:val="28"/>
          <w:szCs w:val="28"/>
        </w:rPr>
        <w:tab/>
        <w:t>12, Park Street, Portknockie</w:t>
      </w:r>
    </w:p>
    <w:p w14:paraId="302C3C44" w14:textId="6734072B" w:rsidR="00145BE1" w:rsidRDefault="00145BE1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St</w:t>
      </w:r>
      <w:r w:rsidR="00E7782D">
        <w:rPr>
          <w:sz w:val="28"/>
          <w:szCs w:val="28"/>
        </w:rPr>
        <w:t>ewart Leckie</w:t>
      </w:r>
      <w:r w:rsidR="00E7782D">
        <w:rPr>
          <w:sz w:val="28"/>
          <w:szCs w:val="28"/>
        </w:rPr>
        <w:tab/>
      </w:r>
      <w:r w:rsidR="00E7782D">
        <w:rPr>
          <w:sz w:val="28"/>
          <w:szCs w:val="28"/>
        </w:rPr>
        <w:tab/>
        <w:t>20 Grant Street, Cullen</w:t>
      </w:r>
    </w:p>
    <w:p w14:paraId="20CAC0B5" w14:textId="189F3E78" w:rsidR="00E84CF3" w:rsidRDefault="00E84CF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Jim Mackay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32 Glebe Park Crescent, Cullen</w:t>
      </w:r>
      <w:r>
        <w:rPr>
          <w:sz w:val="28"/>
          <w:szCs w:val="28"/>
        </w:rPr>
        <w:tab/>
      </w:r>
    </w:p>
    <w:p w14:paraId="0579E3C6" w14:textId="38F90752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Alan Maloney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19, Victoria Street, Cullen</w:t>
      </w:r>
    </w:p>
    <w:p w14:paraId="261BF505" w14:textId="01737909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Margaret Maloney</w:t>
      </w:r>
      <w:r>
        <w:rPr>
          <w:sz w:val="28"/>
          <w:szCs w:val="28"/>
        </w:rPr>
        <w:tab/>
        <w:t>19, Victoria Street, Cullen</w:t>
      </w:r>
    </w:p>
    <w:p w14:paraId="45F7087D" w14:textId="5FA67607" w:rsidR="00ED19A3" w:rsidRDefault="00ED19A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Mrs Ann Mowat </w:t>
      </w:r>
      <w:r w:rsidR="00E84CF3">
        <w:rPr>
          <w:sz w:val="28"/>
          <w:szCs w:val="28"/>
        </w:rPr>
        <w:tab/>
      </w:r>
      <w:r w:rsidR="00E84CF3">
        <w:rPr>
          <w:sz w:val="28"/>
          <w:szCs w:val="28"/>
        </w:rPr>
        <w:tab/>
        <w:t>12, Seafield Place, Cullen</w:t>
      </w:r>
    </w:p>
    <w:p w14:paraId="0A09A02A" w14:textId="72E35F3B" w:rsidR="00E518AC" w:rsidRDefault="00E518AC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Lawrence Runcie</w:t>
      </w:r>
      <w:r>
        <w:rPr>
          <w:sz w:val="28"/>
          <w:szCs w:val="28"/>
        </w:rPr>
        <w:tab/>
      </w:r>
      <w:r w:rsidR="006D7C21">
        <w:rPr>
          <w:sz w:val="28"/>
          <w:szCs w:val="28"/>
        </w:rPr>
        <w:t>31, Castle Gardens, Fochabers</w:t>
      </w:r>
    </w:p>
    <w:p w14:paraId="262920F7" w14:textId="36B08064" w:rsidR="00E84CF3" w:rsidRDefault="00E84CF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Colin Shearer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Cullen House, Cullen</w:t>
      </w:r>
    </w:p>
    <w:p w14:paraId="2C3A3FD7" w14:textId="68B0C2E2" w:rsidR="00135D11" w:rsidRDefault="00135D11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 Alistair Wood</w:t>
      </w:r>
      <w:r w:rsidR="00BB5544">
        <w:rPr>
          <w:sz w:val="28"/>
          <w:szCs w:val="28"/>
        </w:rPr>
        <w:tab/>
      </w:r>
      <w:r w:rsidR="00BB5544">
        <w:rPr>
          <w:sz w:val="28"/>
          <w:szCs w:val="28"/>
        </w:rPr>
        <w:tab/>
        <w:t>22, Queen</w:t>
      </w:r>
      <w:r w:rsidR="00907348">
        <w:rPr>
          <w:sz w:val="28"/>
          <w:szCs w:val="28"/>
        </w:rPr>
        <w:t>s Drive</w:t>
      </w:r>
      <w:r w:rsidR="00BB5544">
        <w:rPr>
          <w:sz w:val="28"/>
          <w:szCs w:val="28"/>
        </w:rPr>
        <w:t>, Cullen</w:t>
      </w:r>
    </w:p>
    <w:p w14:paraId="5DA5AE87" w14:textId="5FA2E60B" w:rsidR="00E84CF3" w:rsidRDefault="00E84CF3" w:rsidP="005810B2">
      <w:pPr>
        <w:jc w:val="both"/>
        <w:rPr>
          <w:sz w:val="28"/>
          <w:szCs w:val="28"/>
        </w:rPr>
      </w:pPr>
      <w:r>
        <w:rPr>
          <w:sz w:val="28"/>
          <w:szCs w:val="28"/>
        </w:rPr>
        <w:t>Mrs Brenda Wood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5, The Square, Cullen</w:t>
      </w:r>
    </w:p>
    <w:p w14:paraId="70E8773D" w14:textId="77777777" w:rsidR="00B00A59" w:rsidRDefault="00B00A59" w:rsidP="00476B1F">
      <w:pPr>
        <w:ind w:left="1440" w:firstLine="720"/>
        <w:jc w:val="both"/>
        <w:rPr>
          <w:b/>
          <w:bCs/>
          <w:sz w:val="28"/>
          <w:szCs w:val="28"/>
        </w:rPr>
      </w:pPr>
    </w:p>
    <w:p w14:paraId="4A7C88EE" w14:textId="77777777" w:rsidR="00B00A59" w:rsidRDefault="00B00A59" w:rsidP="00476B1F">
      <w:pPr>
        <w:ind w:left="1440" w:firstLine="720"/>
        <w:jc w:val="both"/>
        <w:rPr>
          <w:b/>
          <w:bCs/>
          <w:sz w:val="28"/>
          <w:szCs w:val="28"/>
        </w:rPr>
      </w:pPr>
    </w:p>
    <w:p w14:paraId="1279836B" w14:textId="77777777" w:rsidR="00B00A59" w:rsidRDefault="00B00A59" w:rsidP="00476B1F">
      <w:pPr>
        <w:ind w:left="1440" w:firstLine="720"/>
        <w:jc w:val="both"/>
        <w:rPr>
          <w:b/>
          <w:bCs/>
          <w:sz w:val="28"/>
          <w:szCs w:val="28"/>
        </w:rPr>
      </w:pPr>
    </w:p>
    <w:p w14:paraId="076026DD" w14:textId="269DE57C" w:rsidR="00E84CF3" w:rsidRPr="00E84CF3" w:rsidRDefault="00E84CF3" w:rsidP="00476B1F">
      <w:pPr>
        <w:ind w:left="1440" w:firstLine="720"/>
        <w:jc w:val="both"/>
        <w:rPr>
          <w:b/>
          <w:bCs/>
          <w:sz w:val="28"/>
          <w:szCs w:val="28"/>
        </w:rPr>
      </w:pPr>
      <w:r w:rsidRPr="00E84CF3">
        <w:rPr>
          <w:b/>
          <w:bCs/>
          <w:sz w:val="28"/>
          <w:szCs w:val="28"/>
        </w:rPr>
        <w:t>PRINCIPAL OFFICE BEARERS</w:t>
      </w:r>
    </w:p>
    <w:p w14:paraId="57DC87C1" w14:textId="4701D660" w:rsidR="00E84CF3" w:rsidRDefault="00E84CF3" w:rsidP="00476B1F">
      <w:pPr>
        <w:ind w:left="1440" w:firstLine="720"/>
        <w:jc w:val="both"/>
        <w:rPr>
          <w:sz w:val="28"/>
          <w:szCs w:val="28"/>
        </w:rPr>
      </w:pPr>
      <w:r w:rsidRPr="00476B1F">
        <w:rPr>
          <w:b/>
          <w:bCs/>
          <w:sz w:val="28"/>
          <w:szCs w:val="28"/>
        </w:rPr>
        <w:t>President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Mrs Brenda Wood</w:t>
      </w:r>
    </w:p>
    <w:p w14:paraId="2C89F911" w14:textId="00149FBF" w:rsidR="00E84CF3" w:rsidRDefault="00E84CF3" w:rsidP="00476B1F">
      <w:pPr>
        <w:ind w:left="1440" w:firstLine="720"/>
        <w:jc w:val="both"/>
        <w:rPr>
          <w:sz w:val="28"/>
          <w:szCs w:val="28"/>
        </w:rPr>
      </w:pPr>
      <w:r w:rsidRPr="00476B1F">
        <w:rPr>
          <w:b/>
          <w:bCs/>
          <w:sz w:val="28"/>
          <w:szCs w:val="28"/>
        </w:rPr>
        <w:t>Vice President</w:t>
      </w:r>
      <w:r>
        <w:rPr>
          <w:sz w:val="28"/>
          <w:szCs w:val="28"/>
        </w:rPr>
        <w:tab/>
        <w:t xml:space="preserve">Mr </w:t>
      </w:r>
      <w:r w:rsidR="002D5AA4">
        <w:rPr>
          <w:sz w:val="28"/>
          <w:szCs w:val="28"/>
        </w:rPr>
        <w:t>Alan Maloney</w:t>
      </w:r>
    </w:p>
    <w:p w14:paraId="6CC79853" w14:textId="239C790C" w:rsidR="00E84CF3" w:rsidRDefault="00E84CF3" w:rsidP="00476B1F">
      <w:pPr>
        <w:ind w:left="1440" w:firstLine="720"/>
        <w:jc w:val="both"/>
        <w:rPr>
          <w:sz w:val="28"/>
          <w:szCs w:val="28"/>
        </w:rPr>
      </w:pPr>
      <w:r w:rsidRPr="00476B1F">
        <w:rPr>
          <w:b/>
          <w:bCs/>
          <w:sz w:val="28"/>
          <w:szCs w:val="28"/>
        </w:rPr>
        <w:t>Secretary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71B4">
        <w:rPr>
          <w:sz w:val="28"/>
          <w:szCs w:val="28"/>
        </w:rPr>
        <w:t>Mrs Anne Illingworth</w:t>
      </w:r>
    </w:p>
    <w:p w14:paraId="37EAE27E" w14:textId="555E5E56" w:rsidR="00E84CF3" w:rsidRDefault="00E84CF3" w:rsidP="00476B1F">
      <w:pPr>
        <w:ind w:left="1440" w:firstLine="720"/>
        <w:jc w:val="both"/>
        <w:rPr>
          <w:sz w:val="28"/>
          <w:szCs w:val="28"/>
        </w:rPr>
      </w:pPr>
      <w:r w:rsidRPr="00476B1F">
        <w:rPr>
          <w:b/>
          <w:bCs/>
          <w:sz w:val="28"/>
          <w:szCs w:val="28"/>
        </w:rPr>
        <w:t>Treasurer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Mrs Mary Duncan</w:t>
      </w:r>
    </w:p>
    <w:p w14:paraId="2055F5AA" w14:textId="77777777" w:rsidR="00F124A2" w:rsidRDefault="00F124A2" w:rsidP="00476B1F">
      <w:pPr>
        <w:ind w:left="1440" w:firstLine="720"/>
        <w:jc w:val="both"/>
        <w:rPr>
          <w:sz w:val="28"/>
          <w:szCs w:val="28"/>
        </w:rPr>
      </w:pPr>
    </w:p>
    <w:p w14:paraId="0396AE2E" w14:textId="0D83B71C" w:rsidR="00CD3E3A" w:rsidRDefault="00CD3E3A" w:rsidP="00476B1F">
      <w:pPr>
        <w:jc w:val="both"/>
        <w:rPr>
          <w:sz w:val="28"/>
          <w:szCs w:val="28"/>
        </w:rPr>
      </w:pPr>
      <w:r w:rsidRPr="00CD3E3A">
        <w:rPr>
          <w:b/>
          <w:bCs/>
          <w:sz w:val="28"/>
          <w:szCs w:val="28"/>
        </w:rPr>
        <w:t>CHARITABLE PURPOSE</w:t>
      </w:r>
      <w:r>
        <w:rPr>
          <w:sz w:val="28"/>
          <w:szCs w:val="28"/>
        </w:rPr>
        <w:t xml:space="preserve">  The principal activity of the Group is to identify, protect, record, and raise awareness of our local Heritage and to provide community access to that Heritage.</w:t>
      </w:r>
    </w:p>
    <w:p w14:paraId="11146C0A" w14:textId="7A0238AE" w:rsidR="007975B9" w:rsidRPr="007975B9" w:rsidRDefault="007975B9" w:rsidP="00476B1F">
      <w:pPr>
        <w:jc w:val="both"/>
        <w:rPr>
          <w:b/>
          <w:bCs/>
          <w:sz w:val="28"/>
          <w:szCs w:val="28"/>
        </w:rPr>
      </w:pPr>
      <w:r w:rsidRPr="007975B9">
        <w:rPr>
          <w:b/>
          <w:bCs/>
          <w:sz w:val="28"/>
          <w:szCs w:val="28"/>
        </w:rPr>
        <w:t>Review of the year 202</w:t>
      </w:r>
      <w:r w:rsidR="00DD5DB1">
        <w:rPr>
          <w:b/>
          <w:bCs/>
          <w:sz w:val="28"/>
          <w:szCs w:val="28"/>
        </w:rPr>
        <w:t>5</w:t>
      </w:r>
      <w:r w:rsidRPr="007975B9">
        <w:rPr>
          <w:b/>
          <w:bCs/>
          <w:sz w:val="28"/>
          <w:szCs w:val="28"/>
        </w:rPr>
        <w:t>/2</w:t>
      </w:r>
      <w:r w:rsidR="00DD5DB1">
        <w:rPr>
          <w:b/>
          <w:bCs/>
          <w:sz w:val="28"/>
          <w:szCs w:val="28"/>
        </w:rPr>
        <w:t>6</w:t>
      </w:r>
      <w:r w:rsidRPr="007975B9">
        <w:rPr>
          <w:b/>
          <w:bCs/>
          <w:sz w:val="28"/>
          <w:szCs w:val="28"/>
        </w:rPr>
        <w:t>.</w:t>
      </w:r>
    </w:p>
    <w:p w14:paraId="64ABFE9C" w14:textId="29E18286" w:rsidR="002D5AA4" w:rsidRDefault="002D5AA4" w:rsidP="00476B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principal </w:t>
      </w:r>
      <w:r w:rsidR="003126CB">
        <w:rPr>
          <w:sz w:val="28"/>
          <w:szCs w:val="28"/>
        </w:rPr>
        <w:t>events were:</w:t>
      </w:r>
    </w:p>
    <w:p w14:paraId="61A67A0B" w14:textId="4AB78156" w:rsidR="002D5AA4" w:rsidRPr="002D5AA4" w:rsidRDefault="002D5AA4" w:rsidP="002D5AA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2D5AA4">
        <w:rPr>
          <w:sz w:val="28"/>
          <w:szCs w:val="28"/>
        </w:rPr>
        <w:t xml:space="preserve">A total of </w:t>
      </w:r>
      <w:r w:rsidR="00145BE1">
        <w:rPr>
          <w:sz w:val="28"/>
          <w:szCs w:val="28"/>
        </w:rPr>
        <w:t>11</w:t>
      </w:r>
      <w:r w:rsidRPr="002D5AA4">
        <w:rPr>
          <w:sz w:val="28"/>
          <w:szCs w:val="28"/>
        </w:rPr>
        <w:t xml:space="preserve"> public meetings took place covering a wide range of local history and social topics. Average attendance was 4</w:t>
      </w:r>
      <w:r w:rsidR="00B40EE4">
        <w:rPr>
          <w:sz w:val="28"/>
          <w:szCs w:val="28"/>
        </w:rPr>
        <w:t>0</w:t>
      </w:r>
      <w:r w:rsidRPr="002D5AA4">
        <w:rPr>
          <w:sz w:val="28"/>
          <w:szCs w:val="28"/>
        </w:rPr>
        <w:t xml:space="preserve"> people, comprising both members and</w:t>
      </w:r>
      <w:r w:rsidR="003126CB">
        <w:rPr>
          <w:sz w:val="28"/>
          <w:szCs w:val="28"/>
        </w:rPr>
        <w:t xml:space="preserve"> the wider public</w:t>
      </w:r>
      <w:r w:rsidRPr="002D5AA4">
        <w:rPr>
          <w:sz w:val="28"/>
          <w:szCs w:val="28"/>
        </w:rPr>
        <w:t>.</w:t>
      </w:r>
    </w:p>
    <w:p w14:paraId="5778ED71" w14:textId="1F89A976" w:rsidR="002D5AA4" w:rsidRDefault="002D5AA4" w:rsidP="002D5AA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Our Heritage Centre in the Square, Cullen welcomed</w:t>
      </w:r>
      <w:r w:rsidR="00E518AC">
        <w:rPr>
          <w:sz w:val="28"/>
          <w:szCs w:val="28"/>
        </w:rPr>
        <w:t xml:space="preserve"> some </w:t>
      </w:r>
      <w:r w:rsidR="00DD5DB1">
        <w:rPr>
          <w:sz w:val="28"/>
          <w:szCs w:val="28"/>
        </w:rPr>
        <w:t>6,0</w:t>
      </w:r>
      <w:r w:rsidR="00E518AC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="00E518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visitors between April and November. Numerous positive comments have been recorded in our Visitors Book</w:t>
      </w:r>
      <w:r w:rsidR="00E7782D">
        <w:rPr>
          <w:sz w:val="28"/>
          <w:szCs w:val="28"/>
        </w:rPr>
        <w:t>s</w:t>
      </w:r>
      <w:r>
        <w:rPr>
          <w:sz w:val="28"/>
          <w:szCs w:val="28"/>
        </w:rPr>
        <w:t>.</w:t>
      </w:r>
      <w:r w:rsidR="003126CB">
        <w:rPr>
          <w:sz w:val="28"/>
          <w:szCs w:val="28"/>
        </w:rPr>
        <w:t xml:space="preserve"> We </w:t>
      </w:r>
      <w:r w:rsidR="00E518AC">
        <w:rPr>
          <w:sz w:val="28"/>
          <w:szCs w:val="28"/>
        </w:rPr>
        <w:t xml:space="preserve">continue to </w:t>
      </w:r>
      <w:r w:rsidR="003126CB">
        <w:rPr>
          <w:sz w:val="28"/>
          <w:szCs w:val="28"/>
        </w:rPr>
        <w:t xml:space="preserve"> maintain our Free Admission policy.</w:t>
      </w:r>
      <w:r w:rsidR="00C77C6B">
        <w:rPr>
          <w:sz w:val="28"/>
          <w:szCs w:val="28"/>
        </w:rPr>
        <w:t xml:space="preserve"> The Centre is open </w:t>
      </w:r>
      <w:r w:rsidR="00B40EE4">
        <w:rPr>
          <w:sz w:val="28"/>
          <w:szCs w:val="28"/>
        </w:rPr>
        <w:t>to</w:t>
      </w:r>
      <w:r w:rsidR="00C77C6B">
        <w:rPr>
          <w:sz w:val="28"/>
          <w:szCs w:val="28"/>
        </w:rPr>
        <w:t xml:space="preserve"> visitors </w:t>
      </w:r>
      <w:r w:rsidR="00267B03">
        <w:rPr>
          <w:sz w:val="28"/>
          <w:szCs w:val="28"/>
        </w:rPr>
        <w:t xml:space="preserve">for six hours, </w:t>
      </w:r>
      <w:r w:rsidR="00C77C6B">
        <w:rPr>
          <w:sz w:val="28"/>
          <w:szCs w:val="28"/>
        </w:rPr>
        <w:t xml:space="preserve">six days a week and is </w:t>
      </w:r>
      <w:r w:rsidR="00267B03">
        <w:rPr>
          <w:sz w:val="28"/>
          <w:szCs w:val="28"/>
        </w:rPr>
        <w:t xml:space="preserve">fully </w:t>
      </w:r>
      <w:r w:rsidR="00C77C6B">
        <w:rPr>
          <w:sz w:val="28"/>
          <w:szCs w:val="28"/>
        </w:rPr>
        <w:t>staffed by volunteers.</w:t>
      </w:r>
    </w:p>
    <w:p w14:paraId="3EE80F21" w14:textId="74F9D9B2" w:rsidR="00CC3E23" w:rsidRDefault="00CC3E23" w:rsidP="002D5AA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We were honoured to receive a visit from</w:t>
      </w:r>
      <w:r w:rsidR="002724CE">
        <w:rPr>
          <w:sz w:val="28"/>
          <w:szCs w:val="28"/>
        </w:rPr>
        <w:t xml:space="preserve"> Princess Anne, The Princess Royal. Scheduled for 30 minutes, Her Royal Highness spent over an hour examining displays and talking with our volunteers.</w:t>
      </w:r>
    </w:p>
    <w:p w14:paraId="35D2F126" w14:textId="12A048AB" w:rsidR="002D5AA4" w:rsidRDefault="002D5AA4" w:rsidP="002D5AA4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Several </w:t>
      </w:r>
      <w:r w:rsidR="003126CB">
        <w:rPr>
          <w:sz w:val="28"/>
          <w:szCs w:val="28"/>
        </w:rPr>
        <w:t>“Chin Wag” r</w:t>
      </w:r>
      <w:r>
        <w:rPr>
          <w:sz w:val="28"/>
          <w:szCs w:val="28"/>
        </w:rPr>
        <w:t xml:space="preserve">eminiscences events were </w:t>
      </w:r>
      <w:r w:rsidR="007F7565">
        <w:rPr>
          <w:sz w:val="28"/>
          <w:szCs w:val="28"/>
        </w:rPr>
        <w:t>held</w:t>
      </w:r>
      <w:r>
        <w:rPr>
          <w:sz w:val="28"/>
          <w:szCs w:val="28"/>
        </w:rPr>
        <w:t>, encouraging attendees to record their memories of days gone by.</w:t>
      </w:r>
    </w:p>
    <w:p w14:paraId="58F7F432" w14:textId="10E2634B" w:rsidR="002D5AA4" w:rsidRPr="00DD5DB1" w:rsidRDefault="002D5AA4" w:rsidP="00DD5DB1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number of </w:t>
      </w:r>
      <w:r w:rsidR="003126CB">
        <w:rPr>
          <w:sz w:val="28"/>
          <w:szCs w:val="28"/>
        </w:rPr>
        <w:t>outings were made by members and guests to various sites of interest in the North East.</w:t>
      </w:r>
    </w:p>
    <w:p w14:paraId="5127471E" w14:textId="05834162" w:rsidR="009207C0" w:rsidRPr="00DD5DB1" w:rsidRDefault="00DD5DB1" w:rsidP="00DD5DB1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Ongoing minor improvements to our premises continue</w:t>
      </w:r>
      <w:r w:rsidR="00C77C6B" w:rsidRPr="00DD5DB1">
        <w:rPr>
          <w:sz w:val="28"/>
          <w:szCs w:val="28"/>
        </w:rPr>
        <w:t>.</w:t>
      </w:r>
    </w:p>
    <w:p w14:paraId="36317523" w14:textId="77777777" w:rsidR="00F32B42" w:rsidRDefault="00F32B42" w:rsidP="00F32B42">
      <w:pPr>
        <w:jc w:val="both"/>
        <w:rPr>
          <w:sz w:val="28"/>
          <w:szCs w:val="28"/>
        </w:rPr>
      </w:pPr>
    </w:p>
    <w:p w14:paraId="103816B5" w14:textId="77777777" w:rsidR="002724CE" w:rsidRDefault="002724CE" w:rsidP="00F32B42">
      <w:pPr>
        <w:jc w:val="both"/>
        <w:rPr>
          <w:sz w:val="28"/>
          <w:szCs w:val="28"/>
        </w:rPr>
      </w:pPr>
    </w:p>
    <w:p w14:paraId="1082DE38" w14:textId="77777777" w:rsidR="00F32B42" w:rsidRPr="00F32B42" w:rsidRDefault="00F32B42" w:rsidP="00F32B42">
      <w:pPr>
        <w:jc w:val="both"/>
        <w:rPr>
          <w:sz w:val="28"/>
          <w:szCs w:val="28"/>
        </w:rPr>
      </w:pPr>
    </w:p>
    <w:p w14:paraId="3F16C8D0" w14:textId="12B1FC43" w:rsidR="008806E1" w:rsidRPr="00210F36" w:rsidRDefault="008806E1" w:rsidP="00476B1F">
      <w:pPr>
        <w:jc w:val="both"/>
        <w:rPr>
          <w:b/>
          <w:bCs/>
          <w:sz w:val="28"/>
          <w:szCs w:val="28"/>
        </w:rPr>
      </w:pPr>
      <w:r w:rsidRPr="00210F36">
        <w:rPr>
          <w:b/>
          <w:bCs/>
          <w:sz w:val="28"/>
          <w:szCs w:val="28"/>
        </w:rPr>
        <w:lastRenderedPageBreak/>
        <w:t>Financial Review</w:t>
      </w:r>
    </w:p>
    <w:p w14:paraId="1DC9A634" w14:textId="77777777" w:rsidR="00060222" w:rsidRPr="009D18EE" w:rsidRDefault="00060222" w:rsidP="00060222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Fundraising. </w:t>
      </w:r>
      <w:r>
        <w:rPr>
          <w:sz w:val="28"/>
          <w:szCs w:val="28"/>
        </w:rPr>
        <w:t>Considerable effort was made by a core of members and helpers to run several events, including donated plant and book sales, that were well supported by the general public, both locals and visitors.</w:t>
      </w:r>
    </w:p>
    <w:p w14:paraId="5BF9E05F" w14:textId="2502CE60" w:rsidR="00060222" w:rsidRDefault="00060222" w:rsidP="0006022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D18EE">
        <w:rPr>
          <w:b/>
          <w:bCs/>
          <w:sz w:val="28"/>
          <w:szCs w:val="28"/>
        </w:rPr>
        <w:t>Donations.</w:t>
      </w:r>
      <w:r>
        <w:rPr>
          <w:sz w:val="28"/>
          <w:szCs w:val="28"/>
        </w:rPr>
        <w:t xml:space="preserve"> As</w:t>
      </w:r>
      <w:r w:rsidRPr="009D18EE">
        <w:rPr>
          <w:sz w:val="28"/>
          <w:szCs w:val="28"/>
        </w:rPr>
        <w:t xml:space="preserve"> </w:t>
      </w:r>
      <w:r>
        <w:rPr>
          <w:sz w:val="28"/>
          <w:szCs w:val="28"/>
        </w:rPr>
        <w:t>the profile of our (free to enter) Heritage Centre continues to increase, the number of visitors, both new and returning, continues to increase. We estimate that our volunteers welcomed approx.</w:t>
      </w:r>
      <w:r w:rsidR="00DD5DB1">
        <w:rPr>
          <w:sz w:val="28"/>
          <w:szCs w:val="28"/>
        </w:rPr>
        <w:t>6,0</w:t>
      </w:r>
      <w:r>
        <w:rPr>
          <w:sz w:val="28"/>
          <w:szCs w:val="28"/>
        </w:rPr>
        <w:t xml:space="preserve">00 visitors during the year compared to around </w:t>
      </w:r>
      <w:r w:rsidR="00F32B42">
        <w:rPr>
          <w:sz w:val="28"/>
          <w:szCs w:val="28"/>
        </w:rPr>
        <w:t>2,</w:t>
      </w:r>
      <w:r w:rsidR="00DD5DB1">
        <w:rPr>
          <w:sz w:val="28"/>
          <w:szCs w:val="28"/>
        </w:rPr>
        <w:t>5</w:t>
      </w:r>
      <w:r>
        <w:rPr>
          <w:sz w:val="28"/>
          <w:szCs w:val="28"/>
        </w:rPr>
        <w:t xml:space="preserve">00 the previous year. </w:t>
      </w:r>
      <w:r w:rsidR="00F32B42">
        <w:rPr>
          <w:sz w:val="28"/>
          <w:szCs w:val="28"/>
        </w:rPr>
        <w:t>The</w:t>
      </w:r>
      <w:r>
        <w:rPr>
          <w:sz w:val="28"/>
          <w:szCs w:val="28"/>
        </w:rPr>
        <w:t xml:space="preserve"> credit card donation facility is proving popular with users as fewer people now carry cash.</w:t>
      </w:r>
    </w:p>
    <w:p w14:paraId="1C21814B" w14:textId="55CEA42D" w:rsidR="00060222" w:rsidRDefault="00060222" w:rsidP="0006022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Gift Aid.</w:t>
      </w:r>
      <w:r>
        <w:rPr>
          <w:sz w:val="28"/>
          <w:szCs w:val="28"/>
        </w:rPr>
        <w:t xml:space="preserve"> </w:t>
      </w:r>
      <w:r w:rsidR="00DD5DB1">
        <w:rPr>
          <w:sz w:val="28"/>
          <w:szCs w:val="28"/>
        </w:rPr>
        <w:t>An application for the relative fiscal year will be made.</w:t>
      </w:r>
    </w:p>
    <w:p w14:paraId="4C69D97C" w14:textId="737D2AAF" w:rsidR="00060222" w:rsidRDefault="00060222" w:rsidP="0006022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Payments.</w:t>
      </w:r>
      <w:r>
        <w:rPr>
          <w:sz w:val="28"/>
          <w:szCs w:val="28"/>
        </w:rPr>
        <w:t xml:space="preserve"> These represent the ongoing expenses associated with the </w:t>
      </w:r>
      <w:r w:rsidRPr="001B3FC7">
        <w:rPr>
          <w:sz w:val="28"/>
          <w:szCs w:val="28"/>
        </w:rPr>
        <w:t>routine</w:t>
      </w:r>
      <w:r>
        <w:t xml:space="preserve"> </w:t>
      </w:r>
      <w:r>
        <w:rPr>
          <w:sz w:val="28"/>
          <w:szCs w:val="28"/>
        </w:rPr>
        <w:t xml:space="preserve">operation of the Group and the Centre. </w:t>
      </w:r>
    </w:p>
    <w:p w14:paraId="13C94F94" w14:textId="68199F37" w:rsidR="00060222" w:rsidRDefault="00060222" w:rsidP="0006022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Bank Balance. </w:t>
      </w:r>
      <w:r>
        <w:rPr>
          <w:sz w:val="28"/>
          <w:szCs w:val="28"/>
        </w:rPr>
        <w:t xml:space="preserve">Funds are being accumulated to enable the </w:t>
      </w:r>
      <w:r w:rsidR="002F0FE8">
        <w:rPr>
          <w:sz w:val="28"/>
          <w:szCs w:val="28"/>
        </w:rPr>
        <w:t>Group to maintain and further improve all aspects of the Heritage Centre and associated equipment and collections of artefacts</w:t>
      </w:r>
      <w:r w:rsidR="00DD5DB1">
        <w:rPr>
          <w:sz w:val="28"/>
          <w:szCs w:val="28"/>
        </w:rPr>
        <w:t>, together with the promotion of our local history and heritage</w:t>
      </w:r>
      <w:r w:rsidR="002F0FE8">
        <w:rPr>
          <w:sz w:val="28"/>
          <w:szCs w:val="28"/>
        </w:rPr>
        <w:t>.</w:t>
      </w:r>
    </w:p>
    <w:p w14:paraId="662BA005" w14:textId="32A6C1AD" w:rsidR="00393E52" w:rsidRDefault="00393E52" w:rsidP="00476B1F">
      <w:pPr>
        <w:jc w:val="both"/>
        <w:rPr>
          <w:sz w:val="28"/>
          <w:szCs w:val="28"/>
        </w:rPr>
      </w:pPr>
    </w:p>
    <w:p w14:paraId="4260C5DE" w14:textId="084F376F" w:rsidR="00393E52" w:rsidRPr="00393E52" w:rsidRDefault="00393E52" w:rsidP="00476B1F">
      <w:pPr>
        <w:jc w:val="both"/>
        <w:rPr>
          <w:b/>
          <w:bCs/>
          <w:sz w:val="28"/>
          <w:szCs w:val="28"/>
        </w:rPr>
      </w:pPr>
      <w:r w:rsidRPr="00393E52">
        <w:rPr>
          <w:b/>
          <w:bCs/>
          <w:sz w:val="28"/>
          <w:szCs w:val="28"/>
        </w:rPr>
        <w:t>Statement of Assets</w:t>
      </w:r>
    </w:p>
    <w:p w14:paraId="4D3CBE65" w14:textId="16170AD2" w:rsidR="00037C88" w:rsidRPr="005B4687" w:rsidRDefault="00393E52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Bank balance</w:t>
      </w:r>
      <w:r w:rsidR="005B4687">
        <w:rPr>
          <w:sz w:val="28"/>
          <w:szCs w:val="28"/>
        </w:rPr>
        <w:t xml:space="preserve"> </w:t>
      </w:r>
      <w:r>
        <w:rPr>
          <w:sz w:val="28"/>
          <w:szCs w:val="28"/>
        </w:rPr>
        <w:t>at</w:t>
      </w:r>
      <w:r w:rsidR="005B4687">
        <w:rPr>
          <w:sz w:val="28"/>
          <w:szCs w:val="28"/>
        </w:rPr>
        <w:t xml:space="preserve"> 31 May 202</w:t>
      </w:r>
      <w:r w:rsidR="00C650D7">
        <w:rPr>
          <w:sz w:val="28"/>
          <w:szCs w:val="28"/>
        </w:rPr>
        <w:t>6</w:t>
      </w:r>
      <w:r w:rsidR="005B4687">
        <w:rPr>
          <w:sz w:val="28"/>
          <w:szCs w:val="28"/>
        </w:rPr>
        <w:t xml:space="preserve"> </w:t>
      </w:r>
      <w:r w:rsidRPr="00146466">
        <w:rPr>
          <w:sz w:val="28"/>
          <w:szCs w:val="28"/>
        </w:rPr>
        <w:t xml:space="preserve"> </w:t>
      </w:r>
      <w:r w:rsidR="005B4687" w:rsidRPr="00146466">
        <w:rPr>
          <w:sz w:val="28"/>
          <w:szCs w:val="28"/>
        </w:rPr>
        <w:t>£</w:t>
      </w:r>
      <w:r w:rsidR="00060222">
        <w:rPr>
          <w:sz w:val="28"/>
          <w:szCs w:val="28"/>
        </w:rPr>
        <w:t>1</w:t>
      </w:r>
      <w:r w:rsidR="00C650D7">
        <w:rPr>
          <w:sz w:val="28"/>
          <w:szCs w:val="28"/>
        </w:rPr>
        <w:t>7</w:t>
      </w:r>
      <w:r w:rsidR="002F0FE8">
        <w:rPr>
          <w:sz w:val="28"/>
          <w:szCs w:val="28"/>
        </w:rPr>
        <w:t>,</w:t>
      </w:r>
      <w:r w:rsidR="00C650D7">
        <w:rPr>
          <w:sz w:val="28"/>
          <w:szCs w:val="28"/>
        </w:rPr>
        <w:t>211.36</w:t>
      </w:r>
      <w:r w:rsidR="002F0FE8">
        <w:rPr>
          <w:sz w:val="28"/>
          <w:szCs w:val="28"/>
        </w:rPr>
        <w:t>.</w:t>
      </w:r>
    </w:p>
    <w:p w14:paraId="4511D70A" w14:textId="749E84DE" w:rsidR="005B4687" w:rsidRDefault="005B4687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Lease of premises  - </w:t>
      </w:r>
      <w:r w:rsidR="00C650D7">
        <w:rPr>
          <w:sz w:val="28"/>
          <w:szCs w:val="28"/>
        </w:rPr>
        <w:t>19</w:t>
      </w:r>
      <w:r>
        <w:rPr>
          <w:sz w:val="28"/>
          <w:szCs w:val="28"/>
        </w:rPr>
        <w:t>+25 years, £1 per annum.</w:t>
      </w:r>
    </w:p>
    <w:p w14:paraId="54E1FE50" w14:textId="01E11346" w:rsidR="005B4687" w:rsidRDefault="005B4687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Range of  display </w:t>
      </w:r>
      <w:r w:rsidR="009F23A2">
        <w:rPr>
          <w:sz w:val="28"/>
          <w:szCs w:val="28"/>
        </w:rPr>
        <w:t xml:space="preserve">cases, </w:t>
      </w:r>
      <w:r>
        <w:rPr>
          <w:sz w:val="28"/>
          <w:szCs w:val="28"/>
        </w:rPr>
        <w:t>shop fittings and furniture.</w:t>
      </w:r>
    </w:p>
    <w:p w14:paraId="6B6ADE71" w14:textId="3A8DD6DC" w:rsidR="005B4687" w:rsidRDefault="005B4687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Computer</w:t>
      </w:r>
      <w:r w:rsidR="009F23A2">
        <w:rPr>
          <w:sz w:val="28"/>
          <w:szCs w:val="28"/>
        </w:rPr>
        <w:t xml:space="preserve"> and IT network and equipment</w:t>
      </w:r>
    </w:p>
    <w:p w14:paraId="6E788318" w14:textId="3AECEEB8" w:rsidR="009F23A2" w:rsidRDefault="009F23A2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Sundry kitchen </w:t>
      </w:r>
      <w:r w:rsidR="00AA7A48">
        <w:rPr>
          <w:sz w:val="28"/>
          <w:szCs w:val="28"/>
        </w:rPr>
        <w:t xml:space="preserve">and cleaning </w:t>
      </w:r>
      <w:r>
        <w:rPr>
          <w:sz w:val="28"/>
          <w:szCs w:val="28"/>
        </w:rPr>
        <w:t>equipment.</w:t>
      </w:r>
    </w:p>
    <w:p w14:paraId="568E8582" w14:textId="7AC7D303" w:rsidR="009F23A2" w:rsidRDefault="009F23A2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Stock of </w:t>
      </w:r>
      <w:r w:rsidR="00DE1A7A">
        <w:rPr>
          <w:sz w:val="28"/>
          <w:szCs w:val="28"/>
        </w:rPr>
        <w:t xml:space="preserve">small </w:t>
      </w:r>
      <w:r>
        <w:rPr>
          <w:sz w:val="28"/>
          <w:szCs w:val="28"/>
        </w:rPr>
        <w:t xml:space="preserve">gifts and </w:t>
      </w:r>
      <w:r w:rsidR="00DE1A7A">
        <w:rPr>
          <w:sz w:val="28"/>
          <w:szCs w:val="28"/>
        </w:rPr>
        <w:t xml:space="preserve">Local Heritage </w:t>
      </w:r>
      <w:r>
        <w:rPr>
          <w:sz w:val="28"/>
          <w:szCs w:val="28"/>
        </w:rPr>
        <w:t>books for sale.</w:t>
      </w:r>
    </w:p>
    <w:p w14:paraId="44E09FA7" w14:textId="3A1AD63B" w:rsidR="009F23A2" w:rsidRDefault="009F23A2" w:rsidP="00393E52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Collection of artefacts, documents and images.</w:t>
      </w:r>
    </w:p>
    <w:p w14:paraId="7B4763EF" w14:textId="541EFFD1" w:rsidR="0043228D" w:rsidRPr="0043228D" w:rsidRDefault="0095124D" w:rsidP="0043228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Extensive (</w:t>
      </w:r>
      <w:r w:rsidR="00F65BF7">
        <w:rPr>
          <w:sz w:val="28"/>
          <w:szCs w:val="28"/>
        </w:rPr>
        <w:t>9</w:t>
      </w:r>
      <w:r>
        <w:rPr>
          <w:sz w:val="28"/>
          <w:szCs w:val="28"/>
        </w:rPr>
        <w:t>00+) library of books on local and Scottish history and heritage.</w:t>
      </w:r>
    </w:p>
    <w:p w14:paraId="52002FF9" w14:textId="02F53F29" w:rsidR="0043228D" w:rsidRDefault="0043228D" w:rsidP="00476B1F">
      <w:pPr>
        <w:jc w:val="both"/>
        <w:rPr>
          <w:b/>
          <w:bCs/>
          <w:sz w:val="28"/>
          <w:szCs w:val="28"/>
        </w:rPr>
      </w:pPr>
    </w:p>
    <w:p w14:paraId="2031BBE5" w14:textId="13219186" w:rsidR="0043228D" w:rsidRPr="00340A64" w:rsidRDefault="0043228D" w:rsidP="004322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340A64">
        <w:rPr>
          <w:b/>
          <w:bCs/>
          <w:sz w:val="28"/>
          <w:szCs w:val="28"/>
        </w:rPr>
        <w:lastRenderedPageBreak/>
        <w:t>Statement of Balances for the year to 31 May 202</w:t>
      </w:r>
      <w:r w:rsidR="00C650D7">
        <w:rPr>
          <w:b/>
          <w:bCs/>
          <w:sz w:val="28"/>
          <w:szCs w:val="28"/>
        </w:rPr>
        <w:t>6</w:t>
      </w:r>
    </w:p>
    <w:p w14:paraId="2F020760" w14:textId="39D0DEF0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Bank balance as at 31 May 202</w:t>
      </w:r>
      <w:r w:rsidR="00C650D7">
        <w:rPr>
          <w:sz w:val="28"/>
          <w:szCs w:val="28"/>
        </w:rPr>
        <w:t>5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£1</w:t>
      </w:r>
      <w:r w:rsidR="00C650D7">
        <w:rPr>
          <w:sz w:val="28"/>
          <w:szCs w:val="28"/>
        </w:rPr>
        <w:t>3,969.40</w:t>
      </w:r>
    </w:p>
    <w:p w14:paraId="7BE1B6C7" w14:textId="513B63E2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Petty cash held at 31 May 202</w:t>
      </w:r>
      <w:r w:rsidR="00C650D7">
        <w:rPr>
          <w:sz w:val="28"/>
          <w:szCs w:val="28"/>
        </w:rPr>
        <w:t>5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 xml:space="preserve">£    </w:t>
      </w:r>
      <w:r w:rsidR="00C650D7">
        <w:rPr>
          <w:sz w:val="28"/>
          <w:szCs w:val="28"/>
        </w:rPr>
        <w:t xml:space="preserve"> </w:t>
      </w:r>
      <w:r w:rsidRPr="00340A64">
        <w:rPr>
          <w:sz w:val="28"/>
          <w:szCs w:val="28"/>
        </w:rPr>
        <w:t xml:space="preserve">   60.00</w:t>
      </w:r>
    </w:p>
    <w:p w14:paraId="1D2DE662" w14:textId="77777777" w:rsidR="0043228D" w:rsidRPr="00340A64" w:rsidRDefault="0043228D" w:rsidP="0043228D">
      <w:pPr>
        <w:rPr>
          <w:sz w:val="28"/>
          <w:szCs w:val="28"/>
        </w:rPr>
      </w:pPr>
    </w:p>
    <w:p w14:paraId="04EBFB45" w14:textId="49C5DF26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Surplus of Income over Expenditure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 xml:space="preserve">£  </w:t>
      </w:r>
      <w:r w:rsidR="00C650D7">
        <w:rPr>
          <w:sz w:val="28"/>
          <w:szCs w:val="28"/>
        </w:rPr>
        <w:t>3,271.96</w:t>
      </w:r>
    </w:p>
    <w:p w14:paraId="6C134C59" w14:textId="77777777" w:rsidR="0043228D" w:rsidRPr="00340A64" w:rsidRDefault="0043228D" w:rsidP="0043228D">
      <w:pPr>
        <w:rPr>
          <w:sz w:val="28"/>
          <w:szCs w:val="28"/>
        </w:rPr>
      </w:pPr>
    </w:p>
    <w:p w14:paraId="3B64DAB5" w14:textId="03238D93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Bank balance as at 31 May 202</w:t>
      </w:r>
      <w:r w:rsidR="00C650D7">
        <w:rPr>
          <w:sz w:val="28"/>
          <w:szCs w:val="28"/>
        </w:rPr>
        <w:t>6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</w:t>
      </w:r>
      <w:r w:rsidR="00C650D7">
        <w:rPr>
          <w:sz w:val="28"/>
          <w:szCs w:val="28"/>
        </w:rPr>
        <w:t>17,211.36</w:t>
      </w:r>
    </w:p>
    <w:p w14:paraId="27272CA5" w14:textId="30CEB60D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Cheque</w:t>
      </w:r>
      <w:r w:rsidR="004877F4">
        <w:rPr>
          <w:sz w:val="28"/>
          <w:szCs w:val="28"/>
        </w:rPr>
        <w:t>s</w:t>
      </w:r>
      <w:r w:rsidRPr="00340A64">
        <w:rPr>
          <w:sz w:val="28"/>
          <w:szCs w:val="28"/>
        </w:rPr>
        <w:t xml:space="preserve"> issued but not yet presented for paymen</w:t>
      </w:r>
      <w:r w:rsidR="004877F4">
        <w:rPr>
          <w:sz w:val="28"/>
          <w:szCs w:val="28"/>
        </w:rPr>
        <w:t xml:space="preserve">t </w:t>
      </w:r>
      <w:r w:rsidRPr="00340A64">
        <w:rPr>
          <w:sz w:val="28"/>
          <w:szCs w:val="28"/>
        </w:rPr>
        <w:t xml:space="preserve">£      </w:t>
      </w:r>
      <w:r w:rsidR="004877F4">
        <w:rPr>
          <w:sz w:val="28"/>
          <w:szCs w:val="28"/>
        </w:rPr>
        <w:t xml:space="preserve">   </w:t>
      </w:r>
      <w:r w:rsidRPr="00340A64">
        <w:rPr>
          <w:sz w:val="28"/>
          <w:szCs w:val="28"/>
        </w:rPr>
        <w:t xml:space="preserve"> </w:t>
      </w:r>
      <w:r w:rsidR="004877F4">
        <w:rPr>
          <w:sz w:val="28"/>
          <w:szCs w:val="28"/>
        </w:rPr>
        <w:t>Nil</w:t>
      </w:r>
      <w:r w:rsidRPr="00340A64">
        <w:rPr>
          <w:sz w:val="28"/>
          <w:szCs w:val="28"/>
        </w:rPr>
        <w:t xml:space="preserve"> </w:t>
      </w:r>
    </w:p>
    <w:p w14:paraId="24E87615" w14:textId="052ADEE0" w:rsidR="0043228D" w:rsidRPr="00340A64" w:rsidRDefault="0043228D" w:rsidP="0043228D">
      <w:pPr>
        <w:rPr>
          <w:sz w:val="28"/>
          <w:szCs w:val="28"/>
        </w:rPr>
      </w:pPr>
      <w:r w:rsidRPr="00340A64">
        <w:rPr>
          <w:sz w:val="28"/>
          <w:szCs w:val="28"/>
        </w:rPr>
        <w:t>Petty cash held at 31 May 2025</w:t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</w:r>
      <w:r w:rsidRPr="00340A64">
        <w:rPr>
          <w:sz w:val="28"/>
          <w:szCs w:val="28"/>
        </w:rPr>
        <w:tab/>
        <w:t>£       60.00</w:t>
      </w:r>
    </w:p>
    <w:p w14:paraId="0506C9B1" w14:textId="77777777" w:rsidR="0043228D" w:rsidRDefault="0043228D" w:rsidP="0043228D"/>
    <w:p w14:paraId="1584BC1F" w14:textId="70743868" w:rsidR="0043228D" w:rsidRDefault="0043228D">
      <w:pPr>
        <w:rPr>
          <w:b/>
          <w:bCs/>
          <w:sz w:val="28"/>
          <w:szCs w:val="28"/>
        </w:rPr>
      </w:pPr>
    </w:p>
    <w:p w14:paraId="388FE29C" w14:textId="77777777" w:rsidR="00F44FD4" w:rsidRDefault="00F44FD4" w:rsidP="00476B1F">
      <w:pPr>
        <w:jc w:val="both"/>
        <w:rPr>
          <w:b/>
          <w:bCs/>
          <w:sz w:val="28"/>
          <w:szCs w:val="28"/>
        </w:rPr>
      </w:pPr>
    </w:p>
    <w:p w14:paraId="3534EAE9" w14:textId="03A7A8B7" w:rsidR="009207C0" w:rsidRPr="00F40131" w:rsidRDefault="009207C0" w:rsidP="00476B1F">
      <w:pPr>
        <w:jc w:val="both"/>
        <w:rPr>
          <w:b/>
          <w:bCs/>
          <w:sz w:val="28"/>
          <w:szCs w:val="28"/>
        </w:rPr>
      </w:pPr>
      <w:r w:rsidRPr="00F40131">
        <w:rPr>
          <w:b/>
          <w:bCs/>
          <w:sz w:val="28"/>
          <w:szCs w:val="28"/>
        </w:rPr>
        <w:t xml:space="preserve">Statement of the Trustees’ </w:t>
      </w:r>
      <w:r w:rsidR="00F40131">
        <w:rPr>
          <w:b/>
          <w:bCs/>
          <w:sz w:val="28"/>
          <w:szCs w:val="28"/>
        </w:rPr>
        <w:t>R</w:t>
      </w:r>
      <w:r w:rsidRPr="00F40131">
        <w:rPr>
          <w:b/>
          <w:bCs/>
          <w:sz w:val="28"/>
          <w:szCs w:val="28"/>
        </w:rPr>
        <w:t>esponsibilities</w:t>
      </w:r>
    </w:p>
    <w:p w14:paraId="2D80ED25" w14:textId="2D6D92E1" w:rsidR="00F40131" w:rsidRDefault="009207C0" w:rsidP="00476B1F">
      <w:pPr>
        <w:jc w:val="both"/>
        <w:rPr>
          <w:sz w:val="28"/>
          <w:szCs w:val="28"/>
        </w:rPr>
      </w:pPr>
      <w:r>
        <w:rPr>
          <w:sz w:val="28"/>
          <w:szCs w:val="28"/>
        </w:rPr>
        <w:t>The Charity’s Trustees</w:t>
      </w:r>
      <w:r w:rsidR="00F40131">
        <w:rPr>
          <w:sz w:val="28"/>
          <w:szCs w:val="28"/>
        </w:rPr>
        <w:t xml:space="preserve"> are responsible for the preparation of the Accounts in accordance with the terms of the Charities and Trustee Investment (Scotland) Act 2005 and the Charities Accounts (Scotland) Regulations 2006.</w:t>
      </w:r>
    </w:p>
    <w:p w14:paraId="68A3DA11" w14:textId="59BF681E" w:rsidR="00F40131" w:rsidRPr="00E50D78" w:rsidRDefault="00F40131" w:rsidP="00476B1F">
      <w:pPr>
        <w:jc w:val="both"/>
        <w:rPr>
          <w:b/>
          <w:bCs/>
          <w:sz w:val="28"/>
          <w:szCs w:val="28"/>
        </w:rPr>
      </w:pPr>
      <w:r w:rsidRPr="00E50D78">
        <w:rPr>
          <w:b/>
          <w:bCs/>
          <w:sz w:val="28"/>
          <w:szCs w:val="28"/>
        </w:rPr>
        <w:t>Trustee Remuneration and Related Third Party Transactions</w:t>
      </w:r>
    </w:p>
    <w:p w14:paraId="620BA543" w14:textId="0D3D1B72" w:rsidR="00F40131" w:rsidRDefault="00F40131" w:rsidP="00476B1F">
      <w:pPr>
        <w:jc w:val="both"/>
        <w:rPr>
          <w:sz w:val="28"/>
          <w:szCs w:val="28"/>
        </w:rPr>
      </w:pPr>
      <w:r>
        <w:rPr>
          <w:sz w:val="28"/>
          <w:szCs w:val="28"/>
        </w:rPr>
        <w:t>No Trustee or any person related to a Trustee received any remuneration or financial or other benefit during the year</w:t>
      </w:r>
      <w:r w:rsidR="00E50D78">
        <w:rPr>
          <w:sz w:val="28"/>
          <w:szCs w:val="28"/>
        </w:rPr>
        <w:t>.  No Trustee or any person related to a Trustee had any personal interest in any contract entered into by the Group during the year.</w:t>
      </w:r>
      <w:r w:rsidR="00F44FD4">
        <w:rPr>
          <w:sz w:val="28"/>
          <w:szCs w:val="28"/>
        </w:rPr>
        <w:t xml:space="preserve"> No Trustee or any person related to a Trustee has been disqualified from any registered charity.</w:t>
      </w:r>
    </w:p>
    <w:p w14:paraId="6DA1C148" w14:textId="77777777" w:rsidR="0043228D" w:rsidRDefault="0043228D" w:rsidP="00476B1F">
      <w:pPr>
        <w:jc w:val="both"/>
        <w:rPr>
          <w:sz w:val="28"/>
          <w:szCs w:val="28"/>
        </w:rPr>
      </w:pPr>
    </w:p>
    <w:p w14:paraId="6ED50267" w14:textId="662BC4EF" w:rsidR="0043228D" w:rsidRDefault="0043228D" w:rsidP="0043228D">
      <w:r>
        <w:rPr>
          <w:b/>
          <w:bCs/>
          <w:sz w:val="28"/>
          <w:szCs w:val="28"/>
        </w:rPr>
        <w:t xml:space="preserve">This Report and statements will be presented at our AGM on </w:t>
      </w:r>
      <w:r w:rsidR="00353B3A">
        <w:rPr>
          <w:b/>
          <w:bCs/>
          <w:sz w:val="28"/>
          <w:szCs w:val="28"/>
        </w:rPr>
        <w:t>7th</w:t>
      </w:r>
      <w:r>
        <w:rPr>
          <w:b/>
          <w:bCs/>
          <w:sz w:val="28"/>
          <w:szCs w:val="28"/>
        </w:rPr>
        <w:t xml:space="preserve"> September 202</w:t>
      </w:r>
      <w:r w:rsidR="00353B3A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.</w:t>
      </w:r>
    </w:p>
    <w:p w14:paraId="75E88C3E" w14:textId="77777777" w:rsidR="0043228D" w:rsidRPr="00507531" w:rsidRDefault="0043228D" w:rsidP="00476B1F">
      <w:pPr>
        <w:jc w:val="both"/>
        <w:rPr>
          <w:sz w:val="28"/>
          <w:szCs w:val="28"/>
        </w:rPr>
      </w:pPr>
    </w:p>
    <w:sectPr w:rsidR="0043228D" w:rsidRPr="0050753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61004" w14:textId="77777777" w:rsidR="006B16E2" w:rsidRDefault="006B16E2" w:rsidP="005D2A81">
      <w:pPr>
        <w:spacing w:after="0" w:line="240" w:lineRule="auto"/>
      </w:pPr>
      <w:r>
        <w:separator/>
      </w:r>
    </w:p>
  </w:endnote>
  <w:endnote w:type="continuationSeparator" w:id="0">
    <w:p w14:paraId="4D3D1D62" w14:textId="77777777" w:rsidR="006B16E2" w:rsidRDefault="006B16E2" w:rsidP="005D2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82074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84046" w14:textId="36372B8A" w:rsidR="005D2A81" w:rsidRDefault="005D2A81">
        <w:pPr>
          <w:pStyle w:val="Footer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 w:cs="Times New Roman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  <w:p w14:paraId="63482B93" w14:textId="77777777" w:rsidR="005D2A81" w:rsidRDefault="005D2A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4027" w14:textId="77777777" w:rsidR="006B16E2" w:rsidRDefault="006B16E2" w:rsidP="005D2A81">
      <w:pPr>
        <w:spacing w:after="0" w:line="240" w:lineRule="auto"/>
      </w:pPr>
      <w:r>
        <w:separator/>
      </w:r>
    </w:p>
  </w:footnote>
  <w:footnote w:type="continuationSeparator" w:id="0">
    <w:p w14:paraId="2361BDA0" w14:textId="77777777" w:rsidR="006B16E2" w:rsidRDefault="006B16E2" w:rsidP="005D2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6614"/>
    <w:multiLevelType w:val="hybridMultilevel"/>
    <w:tmpl w:val="D48A2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C46A4"/>
    <w:multiLevelType w:val="hybridMultilevel"/>
    <w:tmpl w:val="620E3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F3A1E"/>
    <w:multiLevelType w:val="hybridMultilevel"/>
    <w:tmpl w:val="626418E0"/>
    <w:lvl w:ilvl="0" w:tplc="C7F47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655063">
    <w:abstractNumId w:val="2"/>
  </w:num>
  <w:num w:numId="2" w16cid:durableId="1855076521">
    <w:abstractNumId w:val="0"/>
  </w:num>
  <w:num w:numId="3" w16cid:durableId="262156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B2"/>
    <w:rsid w:val="00037C88"/>
    <w:rsid w:val="00060222"/>
    <w:rsid w:val="00083AC9"/>
    <w:rsid w:val="00084785"/>
    <w:rsid w:val="000C0061"/>
    <w:rsid w:val="00135D11"/>
    <w:rsid w:val="00145BE1"/>
    <w:rsid w:val="00146466"/>
    <w:rsid w:val="00210F36"/>
    <w:rsid w:val="00267B03"/>
    <w:rsid w:val="002724CE"/>
    <w:rsid w:val="002D5AA4"/>
    <w:rsid w:val="002F0FE8"/>
    <w:rsid w:val="002F7D0A"/>
    <w:rsid w:val="003126CB"/>
    <w:rsid w:val="00353B3A"/>
    <w:rsid w:val="00393E52"/>
    <w:rsid w:val="003B70C0"/>
    <w:rsid w:val="003F1BF7"/>
    <w:rsid w:val="00416690"/>
    <w:rsid w:val="0043228D"/>
    <w:rsid w:val="00435F53"/>
    <w:rsid w:val="0044667A"/>
    <w:rsid w:val="00476B1F"/>
    <w:rsid w:val="004877F4"/>
    <w:rsid w:val="004F5551"/>
    <w:rsid w:val="005029DA"/>
    <w:rsid w:val="00507531"/>
    <w:rsid w:val="00531ECA"/>
    <w:rsid w:val="005651EB"/>
    <w:rsid w:val="005810B2"/>
    <w:rsid w:val="00586B66"/>
    <w:rsid w:val="005A2965"/>
    <w:rsid w:val="005B4687"/>
    <w:rsid w:val="005D2A81"/>
    <w:rsid w:val="005D7AA6"/>
    <w:rsid w:val="00657882"/>
    <w:rsid w:val="006823BA"/>
    <w:rsid w:val="006B16E2"/>
    <w:rsid w:val="006D0E52"/>
    <w:rsid w:val="006D7C21"/>
    <w:rsid w:val="00786B83"/>
    <w:rsid w:val="007975B9"/>
    <w:rsid w:val="007F7565"/>
    <w:rsid w:val="00802645"/>
    <w:rsid w:val="008806E1"/>
    <w:rsid w:val="00907348"/>
    <w:rsid w:val="009207C0"/>
    <w:rsid w:val="00943646"/>
    <w:rsid w:val="0095124D"/>
    <w:rsid w:val="00997461"/>
    <w:rsid w:val="009F23A2"/>
    <w:rsid w:val="009F2DD6"/>
    <w:rsid w:val="00A3468D"/>
    <w:rsid w:val="00AA7A48"/>
    <w:rsid w:val="00AE3882"/>
    <w:rsid w:val="00AF1CD1"/>
    <w:rsid w:val="00B00A59"/>
    <w:rsid w:val="00B071B4"/>
    <w:rsid w:val="00B40EE4"/>
    <w:rsid w:val="00BB5544"/>
    <w:rsid w:val="00C1781F"/>
    <w:rsid w:val="00C25DEC"/>
    <w:rsid w:val="00C33ABF"/>
    <w:rsid w:val="00C650D7"/>
    <w:rsid w:val="00C77C6B"/>
    <w:rsid w:val="00CC3E23"/>
    <w:rsid w:val="00CD3E3A"/>
    <w:rsid w:val="00CF63CB"/>
    <w:rsid w:val="00DD5DB1"/>
    <w:rsid w:val="00DE1A7A"/>
    <w:rsid w:val="00DF249F"/>
    <w:rsid w:val="00E50D78"/>
    <w:rsid w:val="00E518AC"/>
    <w:rsid w:val="00E7782D"/>
    <w:rsid w:val="00E84CF3"/>
    <w:rsid w:val="00ED19A3"/>
    <w:rsid w:val="00EE7C16"/>
    <w:rsid w:val="00F124A2"/>
    <w:rsid w:val="00F32B42"/>
    <w:rsid w:val="00F40131"/>
    <w:rsid w:val="00F44FD4"/>
    <w:rsid w:val="00F65BF7"/>
    <w:rsid w:val="00FC6DE9"/>
    <w:rsid w:val="00FD3BC4"/>
    <w:rsid w:val="00FD68F2"/>
    <w:rsid w:val="00FE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8A933"/>
  <w15:chartTrackingRefBased/>
  <w15:docId w15:val="{7F5E23FF-3D96-4C0C-89FE-3C449F7E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3E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2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A81"/>
  </w:style>
  <w:style w:type="paragraph" w:styleId="Footer">
    <w:name w:val="footer"/>
    <w:basedOn w:val="Normal"/>
    <w:link w:val="FooterChar"/>
    <w:uiPriority w:val="99"/>
    <w:unhideWhenUsed/>
    <w:rsid w:val="005D2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1DFCDF24-9E59-49E9-AA66-E7F7673B52C6}"/>
</file>

<file path=customXml/itemProps2.xml><?xml version="1.0" encoding="utf-8"?>
<ds:datastoreItem xmlns:ds="http://schemas.openxmlformats.org/officeDocument/2006/customXml" ds:itemID="{942F1D6B-3655-4ACE-944E-21B4ABBB9756}"/>
</file>

<file path=customXml/itemProps3.xml><?xml version="1.0" encoding="utf-8"?>
<ds:datastoreItem xmlns:ds="http://schemas.openxmlformats.org/officeDocument/2006/customXml" ds:itemID="{76D9ECC1-20BC-4F23-959A-74F86D5C1D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2024-09-08T18:27:00Z</cp:lastPrinted>
  <dcterms:created xsi:type="dcterms:W3CDTF">2025-07-18T12:13:00Z</dcterms:created>
  <dcterms:modified xsi:type="dcterms:W3CDTF">2026-08-12T12:45:00Z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