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656.0" w:type="dxa"/>
        <w:jc w:val="left"/>
        <w:tblInd w:w="-108.0" w:type="dxa"/>
        <w:tblLayout w:type="fixed"/>
        <w:tblLook w:val="0000"/>
      </w:tblPr>
      <w:tblGrid>
        <w:gridCol w:w="4536"/>
        <w:gridCol w:w="765"/>
        <w:gridCol w:w="765"/>
        <w:gridCol w:w="765"/>
        <w:gridCol w:w="765"/>
        <w:gridCol w:w="765"/>
        <w:gridCol w:w="765"/>
        <w:gridCol w:w="765"/>
        <w:gridCol w:w="765"/>
        <w:tblGridChange w:id="0">
          <w:tblGrid>
            <w:gridCol w:w="4536"/>
            <w:gridCol w:w="765"/>
            <w:gridCol w:w="765"/>
            <w:gridCol w:w="765"/>
            <w:gridCol w:w="765"/>
            <w:gridCol w:w="765"/>
            <w:gridCol w:w="765"/>
            <w:gridCol w:w="765"/>
            <w:gridCol w:w="765"/>
          </w:tblGrid>
        </w:tblGridChange>
      </w:tblGrid>
      <w:tr>
        <w:trPr>
          <w:cantSplit w:val="1"/>
          <w:trHeight w:val="284" w:hRule="atLeast"/>
          <w:tblHeader w:val="0"/>
        </w:trPr>
        <w:tc>
          <w:tcPr>
            <w:vAlign w:val="top"/>
          </w:tcPr>
          <w:p w:rsidR="00000000" w:rsidDel="00000000" w:rsidP="00000000" w:rsidRDefault="00000000" w:rsidRPr="00000000" w14:paraId="00000002">
            <w:pPr>
              <w:pStyle w:val="Heading1"/>
              <w:rPr>
                <w:sz w:val="80"/>
                <w:szCs w:val="80"/>
                <w:vertAlign w:val="baseline"/>
              </w:rPr>
            </w:pPr>
            <w:r w:rsidDel="00000000" w:rsidR="00000000" w:rsidRPr="00000000">
              <w:rPr>
                <w:b w:val="1"/>
                <w:bCs w:val="1"/>
                <w:vertAlign w:val="baseline"/>
                <w:rtl w:val="0"/>
              </w:rPr>
              <w:t xml:space="preserve">APPENDIX 1</w:t>
            </w:r>
            <w:r w:rsidDel="00000000" w:rsidR="00000000" w:rsidRPr="00000000">
              <w:rPr>
                <w:rtl w:val="0"/>
              </w:rPr>
            </w:r>
          </w:p>
        </w:tc>
        <w:tc>
          <w:tcPr>
            <w:vAlign w:val="top"/>
          </w:tcPr>
          <w:p w:rsidR="00000000" w:rsidDel="00000000" w:rsidP="00000000" w:rsidRDefault="00000000" w:rsidRPr="00000000" w14:paraId="00000003">
            <w:pPr>
              <w:rPr>
                <w:rFonts w:ascii="Helvetica Neue" w:cs="Helvetica Neue" w:eastAsia="Helvetica Neue" w:hAnsi="Helvetica Neue"/>
                <w:sz w:val="16"/>
                <w:szCs w:val="16"/>
                <w:vertAlign w:val="baseline"/>
              </w:rPr>
            </w:pPr>
            <w:r w:rsidDel="00000000" w:rsidR="00000000" w:rsidRPr="00000000">
              <w:rPr>
                <w:rtl w:val="0"/>
              </w:rPr>
            </w:r>
          </w:p>
        </w:tc>
        <w:tc>
          <w:tcPr>
            <w:vAlign w:val="top"/>
          </w:tcPr>
          <w:p w:rsidR="00000000" w:rsidDel="00000000" w:rsidP="00000000" w:rsidRDefault="00000000" w:rsidRPr="00000000" w14:paraId="00000004">
            <w:pPr>
              <w:rPr>
                <w:rFonts w:ascii="Helvetica Neue" w:cs="Helvetica Neue" w:eastAsia="Helvetica Neue" w:hAnsi="Helvetica Neue"/>
                <w:sz w:val="16"/>
                <w:szCs w:val="16"/>
                <w:vertAlign w:val="baseline"/>
              </w:rPr>
            </w:pPr>
            <w:r w:rsidDel="00000000" w:rsidR="00000000" w:rsidRPr="00000000">
              <w:rPr>
                <w:rtl w:val="0"/>
              </w:rPr>
            </w:r>
          </w:p>
        </w:tc>
        <w:tc>
          <w:tcPr>
            <w:gridSpan w:val="6"/>
            <w:vAlign w:val="top"/>
          </w:tcPr>
          <w:p w:rsidR="00000000" w:rsidDel="00000000" w:rsidP="00000000" w:rsidRDefault="00000000" w:rsidRPr="00000000" w14:paraId="00000005">
            <w:pPr>
              <w:jc w:val="center"/>
              <w:rPr>
                <w:rFonts w:ascii="Helvetica Neue" w:cs="Helvetica Neue" w:eastAsia="Helvetica Neue" w:hAnsi="Helvetica Neue"/>
                <w:b w:val="1"/>
                <w:bCs w:val="1"/>
                <w:sz w:val="22"/>
                <w:szCs w:val="22"/>
                <w:vertAlign w:val="baseline"/>
              </w:rPr>
            </w:pPr>
            <w:r w:rsidDel="00000000" w:rsidR="00000000" w:rsidRPr="00000000">
              <w:rPr>
                <w:rtl w:val="0"/>
              </w:rPr>
            </w:r>
          </w:p>
        </w:tc>
      </w:tr>
      <w:tr>
        <w:trPr>
          <w:cantSplit w:val="1"/>
          <w:tblHeader w:val="0"/>
        </w:trPr>
        <w:tc>
          <w:tcPr>
            <w:vMerge w:val="restart"/>
            <w:shd w:fill="auto" w:val="clear"/>
            <w:vAlign w:val="top"/>
          </w:tcPr>
          <w:p w:rsidR="00000000" w:rsidDel="00000000" w:rsidP="00000000" w:rsidRDefault="00000000" w:rsidRPr="00000000" w14:paraId="0000000B">
            <w:pPr>
              <w:jc w:val="right"/>
              <w:rPr>
                <w:rFonts w:ascii="Arial" w:cs="Arial" w:eastAsia="Arial" w:hAnsi="Arial"/>
                <w:sz w:val="16"/>
                <w:szCs w:val="16"/>
                <w:vertAlign w:val="baseline"/>
              </w:rPr>
            </w:pPr>
            <w:r w:rsidDel="00000000" w:rsidR="00000000" w:rsidRPr="00000000">
              <w:rPr>
                <w:rFonts w:ascii="Arial" w:cs="Arial" w:eastAsia="Arial" w:hAnsi="Arial"/>
                <w:sz w:val="80"/>
                <w:szCs w:val="80"/>
                <w:vertAlign w:val="baseline"/>
                <w:rtl w:val="0"/>
              </w:rPr>
              <w:t xml:space="preserve">OSC</w:t>
            </w:r>
            <w:r w:rsidDel="00000000" w:rsidR="00000000" w:rsidRPr="00000000">
              <w:rPr>
                <w:rFonts w:ascii="Arial" w:cs="Arial" w:eastAsia="Arial" w:hAnsi="Arial"/>
                <w:b w:val="1"/>
                <w:bCs w:val="1"/>
                <w:sz w:val="108"/>
                <w:szCs w:val="108"/>
                <w:vertAlign w:val="baseline"/>
                <w:rtl w:val="0"/>
              </w:rPr>
              <w:t xml:space="preserve">r</w:t>
            </w:r>
            <w:r w:rsidDel="00000000" w:rsidR="00000000" w:rsidRPr="00000000">
              <w:rPr>
                <w:rtl w:val="0"/>
              </w:rPr>
            </w:r>
          </w:p>
        </w:tc>
        <w:tc>
          <w:tcPr>
            <w:gridSpan w:val="8"/>
            <w:tcBorders>
              <w:bottom w:color="808080" w:space="0" w:sz="4" w:val="single"/>
            </w:tcBorders>
            <w:shd w:fill="8c8c8c" w:val="clear"/>
            <w:vAlign w:val="top"/>
          </w:tcPr>
          <w:p w:rsidR="00000000" w:rsidDel="00000000" w:rsidP="00000000" w:rsidRDefault="00000000" w:rsidRPr="00000000" w14:paraId="0000000C">
            <w:pPr>
              <w:pStyle w:val="Heading2"/>
              <w:rPr>
                <w:vertAlign w:val="baseline"/>
              </w:rPr>
            </w:pPr>
            <w:r w:rsidDel="00000000" w:rsidR="00000000" w:rsidRPr="00000000">
              <w:rPr>
                <w:b w:val="1"/>
                <w:bCs w:val="1"/>
                <w:vertAlign w:val="baseline"/>
                <w:rtl w:val="0"/>
              </w:rPr>
              <w:t xml:space="preserve">Trustees’ Annual Report for the period</w:t>
            </w:r>
            <w:r w:rsidDel="00000000" w:rsidR="00000000" w:rsidRPr="00000000">
              <w:rPr>
                <w:rtl w:val="0"/>
              </w:rPr>
            </w:r>
          </w:p>
        </w:tc>
      </w:tr>
      <w:tr>
        <w:trPr>
          <w:cantSplit w:val="1"/>
          <w:tblHeader w:val="0"/>
        </w:trPr>
        <w:tc>
          <w:tcPr>
            <w:vMerge w:val="continue"/>
            <w:shd w:fill="auto" w:val="cle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5">
            <w:pPr>
              <w:rPr>
                <w:rFonts w:ascii="Arial" w:cs="Arial" w:eastAsia="Arial" w:hAnsi="Arial"/>
                <w:sz w:val="16"/>
                <w:szCs w:val="16"/>
                <w:vertAlign w:val="baseline"/>
              </w:rPr>
            </w:pP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6">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start date</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9">
            <w:pPr>
              <w:jc w:val="center"/>
              <w:rPr>
                <w:rFonts w:ascii="Arial" w:cs="Arial" w:eastAsia="Arial" w:hAnsi="Arial"/>
                <w:sz w:val="20"/>
                <w:szCs w:val="20"/>
                <w:vertAlign w:val="baseline"/>
              </w:rPr>
            </w:pP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A">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Period end date</w:t>
            </w:r>
          </w:p>
        </w:tc>
      </w:tr>
      <w:tr>
        <w:trPr>
          <w:cantSplit w:val="1"/>
          <w:tblHeader w:val="0"/>
        </w:trPr>
        <w:tc>
          <w:tcPr>
            <w:vMerge w:val="continue"/>
            <w:shd w:fill="auto" w:val="cle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E">
            <w:pPr>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1F">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Day</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0">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Month</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1">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Year</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2">
            <w:pPr>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3">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Day</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4">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Month</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5">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Year</w:t>
            </w:r>
          </w:p>
        </w:tc>
      </w:tr>
      <w:tr>
        <w:trPr>
          <w:cantSplit w:val="1"/>
          <w:tblHeader w:val="0"/>
        </w:trPr>
        <w:tc>
          <w:tcPr>
            <w:vMerge w:val="continue"/>
            <w:shd w:fill="auto" w:val="cle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6"/>
                <w:szCs w:val="16"/>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7">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From</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8">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1</w:t>
            </w:r>
            <w:r w:rsidDel="00000000" w:rsidR="00000000" w:rsidRPr="00000000">
              <w:rPr>
                <w:rFonts w:ascii="Arial" w:cs="Arial" w:eastAsia="Arial" w:hAnsi="Arial"/>
                <w:sz w:val="16"/>
                <w:szCs w:val="16"/>
                <w:vertAlign w:val="superscript"/>
                <w:rtl w:val="0"/>
              </w:rPr>
              <w:t xml:space="preserve">st</w:t>
            </w:r>
            <w:r w:rsidDel="00000000" w:rsidR="00000000" w:rsidRPr="00000000">
              <w:rPr>
                <w:rFonts w:ascii="Arial" w:cs="Arial" w:eastAsia="Arial" w:hAnsi="Arial"/>
                <w:sz w:val="16"/>
                <w:szCs w:val="16"/>
                <w:vertAlign w:val="baseline"/>
                <w:rtl w:val="0"/>
              </w:rPr>
              <w:t xml:space="preserve"> </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9">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July</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A">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2025</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C">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30</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D">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June</w:t>
            </w:r>
          </w:p>
        </w:tc>
        <w:tc>
          <w:tcPr>
            <w:tcBorders>
              <w:top w:color="808080" w:space="0" w:sz="4" w:val="single"/>
              <w:left w:color="808080" w:space="0" w:sz="4" w:val="single"/>
              <w:bottom w:color="808080" w:space="0" w:sz="4" w:val="single"/>
              <w:right w:color="808080" w:space="0" w:sz="4" w:val="single"/>
            </w:tcBorders>
            <w:shd w:fill="ffffff" w:val="clear"/>
            <w:vAlign w:val="top"/>
          </w:tcPr>
          <w:p w:rsidR="00000000" w:rsidDel="00000000" w:rsidP="00000000" w:rsidRDefault="00000000" w:rsidRPr="00000000" w14:paraId="0000002E">
            <w:pPr>
              <w:rPr>
                <w:rFonts w:ascii="Arial" w:cs="Arial" w:eastAsia="Arial" w:hAnsi="Arial"/>
                <w:sz w:val="16"/>
                <w:szCs w:val="16"/>
                <w:vertAlign w:val="baseline"/>
              </w:rPr>
            </w:pPr>
            <w:r w:rsidDel="00000000" w:rsidR="00000000" w:rsidRPr="00000000">
              <w:rPr>
                <w:rFonts w:ascii="Arial" w:cs="Arial" w:eastAsia="Arial" w:hAnsi="Arial"/>
                <w:sz w:val="16"/>
                <w:szCs w:val="16"/>
                <w:vertAlign w:val="baseline"/>
                <w:rtl w:val="0"/>
              </w:rPr>
              <w:t xml:space="preserve">202</w:t>
            </w:r>
            <w:r w:rsidDel="00000000" w:rsidR="00000000" w:rsidRPr="00000000">
              <w:rPr>
                <w:rFonts w:ascii="Arial" w:cs="Arial" w:eastAsia="Arial" w:hAnsi="Arial"/>
                <w:sz w:val="16"/>
                <w:szCs w:val="16"/>
                <w:rtl w:val="0"/>
              </w:rPr>
              <w:t xml:space="preserve">6</w:t>
            </w:r>
            <w:r w:rsidDel="00000000" w:rsidR="00000000" w:rsidRPr="00000000">
              <w:rPr>
                <w:rtl w:val="0"/>
              </w:rPr>
            </w:r>
          </w:p>
        </w:tc>
      </w:tr>
      <w:tr>
        <w:trPr>
          <w:cantSplit w:val="1"/>
          <w:tblHeader w:val="0"/>
        </w:trPr>
        <w:tc>
          <w:tcPr>
            <w:vAlign w:val="top"/>
          </w:tcPr>
          <w:p w:rsidR="00000000" w:rsidDel="00000000" w:rsidP="00000000" w:rsidRDefault="00000000" w:rsidRPr="00000000" w14:paraId="0000002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Office of the Scottish </w:t>
            </w:r>
            <w:r w:rsidDel="00000000" w:rsidR="00000000" w:rsidRPr="00000000">
              <w:rPr>
                <w:rFonts w:ascii="Arial" w:cs="Arial" w:eastAsia="Arial" w:hAnsi="Arial"/>
                <w:b w:val="1"/>
                <w:bCs w:val="1"/>
                <w:sz w:val="20"/>
                <w:szCs w:val="20"/>
                <w:vertAlign w:val="baseline"/>
                <w:rtl w:val="0"/>
              </w:rPr>
              <w:t xml:space="preserve">Charity Regulator</w:t>
            </w: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0">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1">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2">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3">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4">
            <w:pPr>
              <w:rPr>
                <w:rFonts w:ascii="Helvetica Neue" w:cs="Helvetica Neue" w:eastAsia="Helvetica Neue" w:hAnsi="Helvetica Neue"/>
                <w:b w:val="1"/>
                <w:bCs w:val="1"/>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5">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6">
            <w:pPr>
              <w:rPr>
                <w:rFonts w:ascii="Helvetica Neue" w:cs="Helvetica Neue" w:eastAsia="Helvetica Neue" w:hAnsi="Helvetica Neue"/>
                <w:sz w:val="16"/>
                <w:szCs w:val="16"/>
                <w:vertAlign w:val="baseline"/>
              </w:rPr>
            </w:pPr>
            <w:r w:rsidDel="00000000" w:rsidR="00000000" w:rsidRPr="00000000">
              <w:rPr>
                <w:rtl w:val="0"/>
              </w:rPr>
            </w:r>
          </w:p>
        </w:tc>
        <w:tc>
          <w:tcPr>
            <w:tcBorders>
              <w:top w:color="808080" w:space="0" w:sz="4" w:val="single"/>
            </w:tcBorders>
            <w:vAlign w:val="top"/>
          </w:tcPr>
          <w:p w:rsidR="00000000" w:rsidDel="00000000" w:rsidP="00000000" w:rsidRDefault="00000000" w:rsidRPr="00000000" w14:paraId="00000037">
            <w:pPr>
              <w:rPr>
                <w:rFonts w:ascii="Helvetica Neue" w:cs="Helvetica Neue" w:eastAsia="Helvetica Neue" w:hAnsi="Helvetica Neue"/>
                <w:sz w:val="16"/>
                <w:szCs w:val="16"/>
                <w:vertAlign w:val="baseline"/>
              </w:rPr>
            </w:pPr>
            <w:r w:rsidDel="00000000" w:rsidR="00000000" w:rsidRPr="00000000">
              <w:rPr>
                <w:rtl w:val="0"/>
              </w:rPr>
            </w:r>
          </w:p>
        </w:tc>
      </w:tr>
    </w:tbl>
    <w:p w:rsidR="00000000" w:rsidDel="00000000" w:rsidP="00000000" w:rsidRDefault="00000000" w:rsidRPr="00000000" w14:paraId="00000038">
      <w:pPr>
        <w:rPr>
          <w:rFonts w:ascii="Helvetica Neue" w:cs="Helvetica Neue" w:eastAsia="Helvetica Neue" w:hAnsi="Helvetica Neue"/>
          <w:b w:val="1"/>
          <w:bCs w:val="1"/>
          <w:vertAlign w:val="baseline"/>
        </w:rPr>
      </w:pPr>
      <w:r w:rsidDel="00000000" w:rsidR="00000000" w:rsidRPr="00000000">
        <w:rPr>
          <w:rtl w:val="0"/>
        </w:rPr>
      </w:r>
    </w:p>
    <w:tbl>
      <w:tblPr>
        <w:tblStyle w:val="Table2"/>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39">
            <w:pPr>
              <w:pStyle w:val="Heading3"/>
              <w:rPr>
                <w:vertAlign w:val="baseline"/>
              </w:rPr>
            </w:pPr>
            <w:r w:rsidDel="00000000" w:rsidR="00000000" w:rsidRPr="00000000">
              <w:rPr>
                <w:b w:val="1"/>
                <w:bCs w:val="1"/>
                <w:vertAlign w:val="baseline"/>
                <w:rtl w:val="0"/>
              </w:rPr>
              <w:t xml:space="preserve">Reference and administration details</w:t>
            </w:r>
            <w:r w:rsidDel="00000000" w:rsidR="00000000" w:rsidRPr="00000000">
              <w:rPr>
                <w:rtl w:val="0"/>
              </w:rPr>
            </w:r>
          </w:p>
        </w:tc>
      </w:tr>
    </w:tbl>
    <w:p w:rsidR="00000000" w:rsidDel="00000000" w:rsidP="00000000" w:rsidRDefault="00000000" w:rsidRPr="00000000" w14:paraId="0000003A">
      <w:pPr>
        <w:rPr>
          <w:rFonts w:ascii="Helvetica Neue" w:cs="Helvetica Neue" w:eastAsia="Helvetica Neue" w:hAnsi="Helvetica Neue"/>
          <w:b w:val="1"/>
          <w:bCs w:val="1"/>
          <w:vertAlign w:val="baseline"/>
        </w:rPr>
      </w:pPr>
      <w:r w:rsidDel="00000000" w:rsidR="00000000" w:rsidRPr="00000000">
        <w:rPr>
          <w:rtl w:val="0"/>
        </w:rPr>
      </w:r>
    </w:p>
    <w:tbl>
      <w:tblPr>
        <w:tblStyle w:val="Table3"/>
        <w:tblW w:w="10755.0" w:type="dxa"/>
        <w:jc w:val="left"/>
        <w:tblInd w:w="-108.0" w:type="dxa"/>
        <w:tblLayout w:type="fixed"/>
        <w:tblLook w:val="0000"/>
      </w:tblPr>
      <w:tblGrid>
        <w:gridCol w:w="3282"/>
        <w:gridCol w:w="280"/>
        <w:gridCol w:w="3578"/>
        <w:gridCol w:w="3615"/>
        <w:tblGridChange w:id="0">
          <w:tblGrid>
            <w:gridCol w:w="3282"/>
            <w:gridCol w:w="280"/>
            <w:gridCol w:w="3578"/>
            <w:gridCol w:w="3615"/>
          </w:tblGrid>
        </w:tblGridChange>
      </w:tblGrid>
      <w:tr>
        <w:trPr>
          <w:cantSplit w:val="0"/>
          <w:trHeight w:val="369" w:hRule="atLeast"/>
          <w:tblHeader w:val="0"/>
        </w:trPr>
        <w:tc>
          <w:tcPr>
            <w:shd w:fill="auto" w:val="clear"/>
            <w:vAlign w:val="center"/>
          </w:tcPr>
          <w:p w:rsidR="00000000" w:rsidDel="00000000" w:rsidP="00000000" w:rsidRDefault="00000000" w:rsidRPr="00000000" w14:paraId="0000003B">
            <w:pPr>
              <w:pStyle w:val="Heading4"/>
              <w:rPr>
                <w:vertAlign w:val="baseline"/>
              </w:rPr>
            </w:pPr>
            <w:r w:rsidDel="00000000" w:rsidR="00000000" w:rsidRPr="00000000">
              <w:rPr>
                <w:b w:val="1"/>
                <w:bCs w:val="1"/>
                <w:vertAlign w:val="baseline"/>
                <w:rtl w:val="0"/>
              </w:rPr>
              <w:t xml:space="preserve">Charity name</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3C">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3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w:t>
            </w:r>
            <w:r w:rsidDel="00000000" w:rsidR="00000000" w:rsidRPr="00000000">
              <w:rPr>
                <w:rFonts w:ascii="Arial" w:cs="Arial" w:eastAsia="Arial" w:hAnsi="Arial"/>
                <w:sz w:val="20"/>
                <w:szCs w:val="20"/>
                <w:vertAlign w:val="superscript"/>
                <w:rtl w:val="0"/>
              </w:rPr>
              <w:t xml:space="preserve">st</w:t>
            </w:r>
            <w:r w:rsidDel="00000000" w:rsidR="00000000" w:rsidRPr="00000000">
              <w:rPr>
                <w:rFonts w:ascii="Arial" w:cs="Arial" w:eastAsia="Arial" w:hAnsi="Arial"/>
                <w:sz w:val="20"/>
                <w:szCs w:val="20"/>
                <w:vertAlign w:val="baseline"/>
                <w:rtl w:val="0"/>
              </w:rPr>
              <w:t xml:space="preserve"> Darvel Rainbow Guides</w:t>
            </w:r>
          </w:p>
        </w:tc>
      </w:tr>
      <w:tr>
        <w:trPr>
          <w:cantSplit w:val="0"/>
          <w:trHeight w:val="454" w:hRule="atLeast"/>
          <w:tblHeader w:val="0"/>
        </w:trPr>
        <w:tc>
          <w:tcPr>
            <w:shd w:fill="auto" w:val="clear"/>
            <w:vAlign w:val="center"/>
          </w:tcPr>
          <w:p w:rsidR="00000000" w:rsidDel="00000000" w:rsidP="00000000" w:rsidRDefault="00000000" w:rsidRPr="00000000" w14:paraId="0000003F">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Other names charity is known by</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0">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Girl Guiding </w:t>
            </w:r>
          </w:p>
        </w:tc>
      </w:tr>
      <w:tr>
        <w:trPr>
          <w:cantSplit w:val="0"/>
          <w:trHeight w:val="369" w:hRule="atLeast"/>
          <w:tblHeader w:val="0"/>
        </w:trPr>
        <w:tc>
          <w:tcPr>
            <w:shd w:fill="auto" w:val="clear"/>
            <w:vAlign w:val="center"/>
          </w:tcPr>
          <w:p w:rsidR="00000000" w:rsidDel="00000000" w:rsidP="00000000" w:rsidRDefault="00000000" w:rsidRPr="00000000" w14:paraId="00000043">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Registered charity number</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4">
            <w:pPr>
              <w:rPr>
                <w:rFonts w:ascii="Helvetica Neue" w:cs="Helvetica Neue" w:eastAsia="Helvetica Neue" w:hAnsi="Helvetica Neue"/>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5">
            <w:pPr>
              <w:pStyle w:val="Heading5"/>
              <w:rPr>
                <w:vertAlign w:val="baseline"/>
              </w:rPr>
            </w:pPr>
            <w:r w:rsidDel="00000000" w:rsidR="00000000" w:rsidRPr="00000000">
              <w:rPr>
                <w:b w:val="1"/>
                <w:bCs w:val="1"/>
                <w:vertAlign w:val="baseline"/>
                <w:rtl w:val="0"/>
              </w:rPr>
              <w:t xml:space="preserve">SC036294</w:t>
            </w: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47">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Charity’s principal address</w:t>
            </w: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8">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Morag Logan, 4 Campbell Street East, Darvel</w:t>
            </w:r>
          </w:p>
        </w:tc>
      </w:tr>
      <w:tr>
        <w:trPr>
          <w:cantSplit w:val="0"/>
          <w:trHeight w:val="369" w:hRule="atLeast"/>
          <w:tblHeader w:val="0"/>
        </w:trPr>
        <w:tc>
          <w:tcPr>
            <w:shd w:fill="auto" w:val="clear"/>
            <w:vAlign w:val="center"/>
          </w:tcPr>
          <w:p w:rsidR="00000000" w:rsidDel="00000000" w:rsidP="00000000" w:rsidRDefault="00000000" w:rsidRPr="00000000" w14:paraId="0000004B">
            <w:pPr>
              <w:jc w:val="right"/>
              <w:rPr>
                <w:rFonts w:ascii="Arial" w:cs="Arial" w:eastAsia="Arial" w:hAnsi="Arial"/>
                <w:b w:val="0"/>
                <w:bCs w:val="0"/>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4C">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4D">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4F">
            <w:pPr>
              <w:jc w:val="right"/>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50">
            <w:pPr>
              <w:rPr>
                <w:rFonts w:ascii="Helvetica Neue" w:cs="Helvetica Neue" w:eastAsia="Helvetica Neue" w:hAnsi="Helvetica Neue"/>
                <w:b w:val="1"/>
                <w:bCs w:val="1"/>
                <w:sz w:val="20"/>
                <w:szCs w:val="20"/>
                <w:vertAlign w:val="baseline"/>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1">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shd w:fill="auto" w:val="clear"/>
            <w:vAlign w:val="center"/>
          </w:tcPr>
          <w:p w:rsidR="00000000" w:rsidDel="00000000" w:rsidP="00000000" w:rsidRDefault="00000000" w:rsidRPr="00000000" w14:paraId="00000053">
            <w:pPr>
              <w:jc w:val="right"/>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right w:color="808080" w:space="0" w:sz="4" w:val="single"/>
            </w:tcBorders>
            <w:shd w:fill="auto" w:val="clear"/>
            <w:vAlign w:val="center"/>
          </w:tcPr>
          <w:p w:rsidR="00000000" w:rsidDel="00000000" w:rsidP="00000000" w:rsidRDefault="00000000" w:rsidRPr="00000000" w14:paraId="00000054">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56">
            <w:pPr>
              <w:pStyle w:val="Heading5"/>
              <w:rPr>
                <w:vertAlign w:val="baseline"/>
              </w:rPr>
            </w:pPr>
            <w:r w:rsidDel="00000000" w:rsidR="00000000" w:rsidRPr="00000000">
              <w:rPr>
                <w:b w:val="1"/>
                <w:bCs w:val="1"/>
                <w:vertAlign w:val="baseline"/>
                <w:rtl w:val="0"/>
              </w:rPr>
              <w:t xml:space="preserve">Postcode KA17 0BP</w:t>
            </w:r>
            <w:r w:rsidDel="00000000" w:rsidR="00000000" w:rsidRPr="00000000">
              <w:rPr>
                <w:rtl w:val="0"/>
              </w:rPr>
            </w:r>
          </w:p>
        </w:tc>
      </w:tr>
    </w:tbl>
    <w:p w:rsidR="00000000" w:rsidDel="00000000" w:rsidP="00000000" w:rsidRDefault="00000000" w:rsidRPr="00000000" w14:paraId="00000057">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58">
      <w:pPr>
        <w:pStyle w:val="Heading5"/>
        <w:rPr>
          <w:vertAlign w:val="baseline"/>
        </w:rPr>
      </w:pPr>
      <w:r w:rsidDel="00000000" w:rsidR="00000000" w:rsidRPr="00000000">
        <w:rPr>
          <w:b w:val="1"/>
          <w:bCs w:val="1"/>
          <w:vertAlign w:val="baseline"/>
          <w:rtl w:val="0"/>
        </w:rPr>
        <w:t xml:space="preserve">Names of the charity trustees on date of approval of Trustees’ Annual Report</w:t>
      </w:r>
      <w:r w:rsidDel="00000000" w:rsidR="00000000" w:rsidRPr="00000000">
        <w:rPr>
          <w:rtl w:val="0"/>
        </w:rPr>
      </w:r>
    </w:p>
    <w:p w:rsidR="00000000" w:rsidDel="00000000" w:rsidP="00000000" w:rsidRDefault="00000000" w:rsidRPr="00000000" w14:paraId="00000059">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4"/>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9"/>
        <w:gridCol w:w="3269"/>
        <w:gridCol w:w="2190"/>
        <w:gridCol w:w="2323"/>
        <w:gridCol w:w="2534"/>
        <w:tblGridChange w:id="0">
          <w:tblGrid>
            <w:gridCol w:w="439"/>
            <w:gridCol w:w="3269"/>
            <w:gridCol w:w="2190"/>
            <w:gridCol w:w="2323"/>
            <w:gridCol w:w="2534"/>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b3b3b3" w:val="clear"/>
            <w:vAlign w:val="top"/>
          </w:tcPr>
          <w:p w:rsidR="00000000" w:rsidDel="00000000" w:rsidP="00000000" w:rsidRDefault="00000000" w:rsidRPr="00000000" w14:paraId="0000005A">
            <w:pPr>
              <w:rPr>
                <w:rFonts w:ascii="Helvetica Neue" w:cs="Helvetica Neue" w:eastAsia="Helvetica Neue" w:hAnsi="Helvetica Neue"/>
                <w:b w:val="1"/>
                <w:bCs w:val="1"/>
                <w:sz w:val="20"/>
                <w:szCs w:val="20"/>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B">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Trustee name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Office (if any)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Dates acted if </w:t>
              <w:br w:type="textWrapping"/>
              <w:t xml:space="preserve">not for whole year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b3b3b3" w:val="clear"/>
            <w:vAlign w:val="center"/>
          </w:tcPr>
          <w:p w:rsidR="00000000" w:rsidDel="00000000" w:rsidP="00000000" w:rsidRDefault="00000000" w:rsidRPr="00000000" w14:paraId="0000005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Name of person </w:t>
              <w:br w:type="textWrapping"/>
              <w:t xml:space="preserve">(or body) entitled to </w:t>
              <w:br w:type="textWrapping"/>
              <w:t xml:space="preserve">appoint trustee (if any)</w:t>
            </w: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5F">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w:t>
            </w:r>
            <w:r w:rsidDel="00000000" w:rsidR="00000000" w:rsidRPr="00000000">
              <w:rPr>
                <w:rtl w:val="0"/>
              </w:rPr>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Morag Logan</w:t>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Unit Guider</w:t>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2">
            <w:pPr>
              <w:rPr>
                <w:rFonts w:ascii="Arial" w:cs="Arial" w:eastAsia="Arial" w:hAnsi="Arial"/>
                <w:sz w:val="20"/>
                <w:szCs w:val="20"/>
                <w:vertAlign w:val="baseline"/>
              </w:rPr>
            </w:pPr>
            <w:r w:rsidDel="00000000" w:rsidR="00000000" w:rsidRPr="00000000">
              <w:rPr>
                <w:rtl w:val="0"/>
              </w:rPr>
            </w:r>
          </w:p>
        </w:tc>
        <w:tc>
          <w:tcPr>
            <w:tcBorders>
              <w:top w:color="000000" w:space="0" w:sz="0" w:val="nil"/>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Girl Guiding UK</w:t>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4">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2</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5">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Helen Kirkland</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6">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Unit Guider</w: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Girl Guiding UK</w:t>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9">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3</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D">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6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4</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6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2">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3">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5</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4">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7">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8">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6</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9">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C">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7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7</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7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1">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2">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8</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4">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6">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7">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9</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9">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B">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8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10</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8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0">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1">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11</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4">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5">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6">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12</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9">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A">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9B">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13</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E">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9F">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0">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14</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3">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4">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5">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15</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8">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9">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A">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16</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D">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AE">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AF">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17</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2">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3">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4">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18</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-66674</wp:posOffset>
                      </wp:positionH>
                      <wp:positionV relativeFrom="paragraph">
                        <wp:posOffset>196844</wp:posOffset>
                      </wp:positionV>
                      <wp:extent cx="7679055" cy="10767695"/>
                      <wp:effectExtent b="0" l="0" r="0" t="0"/>
                      <wp:wrapNone/>
                      <wp:docPr id="1" name=""/>
                      <a:graphic>
                        <a:graphicData uri="http://schemas.microsoft.com/office/word/2010/wordprocessingShape">
                          <wps:wsp>
                            <wps:cNvSpPr/>
                            <wps:cNvPr id="2" name="Shape 2"/>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-66674</wp:posOffset>
                      </wp:positionH>
                      <wp:positionV relativeFrom="paragraph">
                        <wp:posOffset>196844</wp:posOffset>
                      </wp:positionV>
                      <wp:extent cx="7679055" cy="1076769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7679055" cy="10767695"/>
                              </a:xfrm>
                              <a:prstGeom prst="rect"/>
                              <a:ln/>
                            </pic:spPr>
                          </pic:pic>
                        </a:graphicData>
                      </a:graphic>
                    </wp:anchor>
                  </w:drawing>
                </mc:Fallback>
              </mc:AlternateContent>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5">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6">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7">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8">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9">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19</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A">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B">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C">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D">
            <w:pPr>
              <w:rPr>
                <w:rFonts w:ascii="Arial" w:cs="Arial" w:eastAsia="Arial" w:hAnsi="Arial"/>
                <w:sz w:val="20"/>
                <w:szCs w:val="20"/>
                <w:vertAlign w:val="baseline"/>
              </w:rPr>
            </w:pPr>
            <w:r w:rsidDel="00000000" w:rsidR="00000000" w:rsidRPr="00000000">
              <w:rPr>
                <w:rtl w:val="0"/>
              </w:rPr>
            </w:r>
          </w:p>
        </w:tc>
      </w:tr>
      <w:tr>
        <w:trPr>
          <w:cantSplit w:val="0"/>
          <w:trHeight w:val="369" w:hRule="atLeast"/>
          <w:tblHeader w:val="0"/>
        </w:trPr>
        <w:tc>
          <w:tcPr>
            <w:tcBorders>
              <w:top w:color="000000" w:space="0" w:sz="0" w:val="nil"/>
              <w:left w:color="000000" w:space="0" w:sz="0" w:val="nil"/>
              <w:bottom w:color="000000" w:space="0" w:sz="0" w:val="nil"/>
              <w:right w:color="808080" w:space="0" w:sz="4" w:val="single"/>
            </w:tcBorders>
            <w:shd w:fill="auto" w:val="clear"/>
            <w:vAlign w:val="center"/>
          </w:tcPr>
          <w:p w:rsidR="00000000" w:rsidDel="00000000" w:rsidP="00000000" w:rsidRDefault="00000000" w:rsidRPr="00000000" w14:paraId="000000BE">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20</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BF">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0">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1">
            <w:pPr>
              <w:rPr>
                <w:rFonts w:ascii="Arial" w:cs="Arial" w:eastAsia="Arial" w:hAnsi="Arial"/>
                <w:sz w:val="20"/>
                <w:szCs w:val="20"/>
                <w:vertAlign w:val="baseline"/>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ffffff" w:val="clear"/>
            <w:vAlign w:val="center"/>
          </w:tcPr>
          <w:p w:rsidR="00000000" w:rsidDel="00000000" w:rsidP="00000000" w:rsidRDefault="00000000" w:rsidRPr="00000000" w14:paraId="000000C2">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0C3">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C4">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C5">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1</w:t>
      </w:r>
      <w:r w:rsidDel="00000000" w:rsidR="00000000" w:rsidRPr="00000000">
        <w:rPr>
          <w:rtl w:val="0"/>
        </w:rPr>
      </w:r>
    </w:p>
    <w:p w:rsidR="00000000" w:rsidDel="00000000" w:rsidP="00000000" w:rsidRDefault="00000000" w:rsidRPr="00000000" w14:paraId="000000C6">
      <w:pPr>
        <w:jc w:val="right"/>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APPENDIX 1</w:t>
      </w:r>
      <w:r w:rsidDel="00000000" w:rsidR="00000000" w:rsidRPr="00000000">
        <w:rPr>
          <w:rtl w:val="0"/>
        </w:rPr>
      </w:r>
    </w:p>
    <w:p w:rsidR="00000000" w:rsidDel="00000000" w:rsidP="00000000" w:rsidRDefault="00000000" w:rsidRPr="00000000" w14:paraId="000000C7">
      <w:pPr>
        <w:rPr>
          <w:rFonts w:ascii="Helvetica Neue" w:cs="Helvetica Neue" w:eastAsia="Helvetica Neue" w:hAnsi="Helvetica Neue"/>
          <w:b w:val="1"/>
          <w:bCs w:val="1"/>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-500059</wp:posOffset>
                </wp:positionH>
                <wp:positionV relativeFrom="paragraph">
                  <wp:posOffset>-995359</wp:posOffset>
                </wp:positionV>
                <wp:extent cx="7679055" cy="10877550"/>
                <wp:effectExtent b="0" l="0" r="0" t="0"/>
                <wp:wrapNone/>
                <wp:docPr id="2" name=""/>
                <a:graphic>
                  <a:graphicData uri="http://schemas.microsoft.com/office/word/2010/wordprocessingShape">
                    <wps:wsp>
                      <wps:cNvSpPr/>
                      <wps:cNvPr id="3" name="Shape 3"/>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-500059</wp:posOffset>
                </wp:positionH>
                <wp:positionV relativeFrom="paragraph">
                  <wp:posOffset>-995359</wp:posOffset>
                </wp:positionV>
                <wp:extent cx="7679055" cy="1087755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679055" cy="10877550"/>
                        </a:xfrm>
                        <a:prstGeom prst="rect"/>
                        <a:ln/>
                      </pic:spPr>
                    </pic:pic>
                  </a:graphicData>
                </a:graphic>
              </wp:anchor>
            </w:drawing>
          </mc:Fallback>
        </mc:AlternateContent>
      </w:r>
    </w:p>
    <w:tbl>
      <w:tblPr>
        <w:tblStyle w:val="Table5"/>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C8">
            <w:pPr>
              <w:pStyle w:val="Heading3"/>
              <w:rPr>
                <w:vertAlign w:val="baseline"/>
              </w:rPr>
            </w:pPr>
            <w:r w:rsidDel="00000000" w:rsidR="00000000" w:rsidRPr="00000000">
              <w:rPr>
                <w:b w:val="1"/>
                <w:bCs w:val="1"/>
                <w:vertAlign w:val="baseline"/>
                <w:rtl w:val="0"/>
              </w:rPr>
              <w:t xml:space="preserve">Reference and administration details</w:t>
            </w:r>
            <w:r w:rsidDel="00000000" w:rsidR="00000000" w:rsidRPr="00000000">
              <w:rPr>
                <w:rtl w:val="0"/>
              </w:rPr>
            </w:r>
          </w:p>
        </w:tc>
      </w:tr>
    </w:tbl>
    <w:p w:rsidR="00000000" w:rsidDel="00000000" w:rsidP="00000000" w:rsidRDefault="00000000" w:rsidRPr="00000000" w14:paraId="000000C9">
      <w:pPr>
        <w:rPr>
          <w:rFonts w:ascii="Helvetica Neue" w:cs="Helvetica Neue" w:eastAsia="Helvetica Neue" w:hAnsi="Helvetica Neue"/>
          <w:b w:val="1"/>
          <w:bCs w:val="1"/>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Names of all other charity trustees during the period, if any, (for example, those who resigned part way through the financial period)</w:t>
      </w:r>
    </w:p>
    <w:p w:rsidR="00000000" w:rsidDel="00000000" w:rsidP="00000000" w:rsidRDefault="00000000" w:rsidRPr="00000000" w14:paraId="000000CB">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6"/>
        <w:tblW w:w="10755.0" w:type="dxa"/>
        <w:jc w:val="left"/>
        <w:tblInd w:w="-108.0" w:type="dxa"/>
        <w:tblBorders>
          <w:top w:color="999999" w:space="0" w:sz="2" w:val="single"/>
          <w:left w:color="999999" w:space="0" w:sz="2" w:val="single"/>
          <w:bottom w:color="999999" w:space="0" w:sz="2" w:val="single"/>
          <w:right w:color="999999" w:space="0" w:sz="2" w:val="single"/>
          <w:insideH w:color="999999" w:space="0" w:sz="2" w:val="single"/>
          <w:insideV w:color="999999" w:space="0" w:sz="2" w:val="single"/>
        </w:tblBorders>
        <w:tblLayout w:type="fixed"/>
        <w:tblLook w:val="0000"/>
      </w:tblPr>
      <w:tblGrid>
        <w:gridCol w:w="5377"/>
        <w:gridCol w:w="5378"/>
        <w:tblGridChange w:id="0">
          <w:tblGrid>
            <w:gridCol w:w="5377"/>
            <w:gridCol w:w="5378"/>
          </w:tblGrid>
        </w:tblGridChange>
      </w:tblGrid>
      <w:tr>
        <w:trPr>
          <w:cantSplit w:val="0"/>
          <w:trHeight w:val="340" w:hRule="atLeast"/>
          <w:tblHeader w:val="0"/>
        </w:trPr>
        <w:tc>
          <w:tcPr>
            <w:tcBorders>
              <w:bottom w:color="999999" w:space="0" w:sz="4" w:val="single"/>
            </w:tcBorders>
            <w:shd w:fill="b3b3b3" w:val="clear"/>
            <w:vAlign w:val="center"/>
          </w:tcPr>
          <w:p w:rsidR="00000000" w:rsidDel="00000000" w:rsidP="00000000" w:rsidRDefault="00000000" w:rsidRPr="00000000" w14:paraId="000000C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Name</w:t>
            </w:r>
            <w:r w:rsidDel="00000000" w:rsidR="00000000" w:rsidRPr="00000000">
              <w:rPr>
                <w:rtl w:val="0"/>
              </w:rPr>
            </w:r>
          </w:p>
        </w:tc>
        <w:tc>
          <w:tcPr>
            <w:tcBorders>
              <w:bottom w:color="999999" w:space="0" w:sz="4" w:val="single"/>
            </w:tcBorders>
            <w:shd w:fill="b3b3b3" w:val="clear"/>
            <w:vAlign w:val="center"/>
          </w:tcPr>
          <w:p w:rsidR="00000000" w:rsidDel="00000000" w:rsidP="00000000" w:rsidRDefault="00000000" w:rsidRPr="00000000" w14:paraId="000000CD">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Dates acted if not for whole year</w:t>
            </w: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CE">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CF">
            <w:pPr>
              <w:rPr>
                <w:rFonts w:ascii="Arial" w:cs="Arial" w:eastAsia="Arial" w:hAnsi="Arial"/>
                <w:sz w:val="20"/>
                <w:szCs w:val="20"/>
                <w:vertAlign w:val="baseline"/>
              </w:rPr>
            </w:pP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D0">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D1">
            <w:pPr>
              <w:rPr>
                <w:rFonts w:ascii="Arial" w:cs="Arial" w:eastAsia="Arial" w:hAnsi="Arial"/>
                <w:sz w:val="20"/>
                <w:szCs w:val="20"/>
                <w:vertAlign w:val="baseline"/>
              </w:rPr>
            </w:pPr>
            <w:r w:rsidDel="00000000" w:rsidR="00000000" w:rsidRPr="00000000">
              <w:rPr>
                <w:rtl w:val="0"/>
              </w:rPr>
            </w:r>
          </w:p>
        </w:tc>
      </w:tr>
      <w:tr>
        <w:trPr>
          <w:cantSplit w:val="0"/>
          <w:trHeight w:val="340" w:hRule="atLeast"/>
          <w:tblHeader w:val="0"/>
        </w:trPr>
        <w:tc>
          <w:tcPr>
            <w:shd w:fill="ffffff" w:val="clear"/>
            <w:vAlign w:val="top"/>
          </w:tcPr>
          <w:p w:rsidR="00000000" w:rsidDel="00000000" w:rsidP="00000000" w:rsidRDefault="00000000" w:rsidRPr="00000000" w14:paraId="000000D2">
            <w:pPr>
              <w:rPr>
                <w:rFonts w:ascii="Arial" w:cs="Arial" w:eastAsia="Arial" w:hAnsi="Arial"/>
                <w:sz w:val="20"/>
                <w:szCs w:val="20"/>
                <w:vertAlign w:val="baseline"/>
              </w:rPr>
            </w:pPr>
            <w:r w:rsidDel="00000000" w:rsidR="00000000" w:rsidRPr="00000000">
              <w:rPr>
                <w:rtl w:val="0"/>
              </w:rPr>
            </w:r>
          </w:p>
        </w:tc>
        <w:tc>
          <w:tcPr>
            <w:shd w:fill="ffffff" w:val="clear"/>
            <w:vAlign w:val="top"/>
          </w:tcPr>
          <w:p w:rsidR="00000000" w:rsidDel="00000000" w:rsidP="00000000" w:rsidRDefault="00000000" w:rsidRPr="00000000" w14:paraId="000000D3">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0D4">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7"/>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D5">
            <w:pPr>
              <w:pStyle w:val="Heading3"/>
              <w:rPr>
                <w:vertAlign w:val="baseline"/>
              </w:rPr>
            </w:pPr>
            <w:r w:rsidDel="00000000" w:rsidR="00000000" w:rsidRPr="00000000">
              <w:rPr>
                <w:b w:val="1"/>
                <w:bCs w:val="1"/>
                <w:vertAlign w:val="baseline"/>
                <w:rtl w:val="0"/>
              </w:rPr>
              <w:t xml:space="preserve">Structure, governance and management</w:t>
            </w:r>
            <w:r w:rsidDel="00000000" w:rsidR="00000000" w:rsidRPr="00000000">
              <w:rPr>
                <w:rtl w:val="0"/>
              </w:rPr>
            </w:r>
          </w:p>
        </w:tc>
      </w:tr>
    </w:tbl>
    <w:p w:rsidR="00000000" w:rsidDel="00000000" w:rsidP="00000000" w:rsidRDefault="00000000" w:rsidRPr="00000000" w14:paraId="000000D6">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8"/>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D7">
            <w:pPr>
              <w:pStyle w:val="Heading5"/>
              <w:rPr>
                <w:vertAlign w:val="baseline"/>
              </w:rPr>
            </w:pPr>
            <w:r w:rsidDel="00000000" w:rsidR="00000000" w:rsidRPr="00000000">
              <w:rPr>
                <w:b w:val="1"/>
                <w:bCs w:val="1"/>
                <w:vertAlign w:val="baseline"/>
                <w:rtl w:val="0"/>
              </w:rPr>
              <w:t xml:space="preserve">Type of governing document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D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Constitution of the Executive Committee of Girl Guiding</w:t>
            </w:r>
          </w:p>
        </w:tc>
      </w:tr>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D9">
            <w:pPr>
              <w:pStyle w:val="Heading5"/>
              <w:rPr>
                <w:vertAlign w:val="baseline"/>
              </w:rPr>
            </w:pPr>
            <w:r w:rsidDel="00000000" w:rsidR="00000000" w:rsidRPr="00000000">
              <w:rPr>
                <w:b w:val="1"/>
                <w:bCs w:val="1"/>
                <w:vertAlign w:val="baseline"/>
                <w:rtl w:val="0"/>
              </w:rPr>
              <w:t xml:space="preserve">Trustee recruitment and appointment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DA">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Volunteer Guiders, who are appointed by District Commissioner.</w:t>
            </w:r>
          </w:p>
        </w:tc>
      </w:tr>
    </w:tbl>
    <w:p w:rsidR="00000000" w:rsidDel="00000000" w:rsidP="00000000" w:rsidRDefault="00000000" w:rsidRPr="00000000" w14:paraId="000000DB">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9"/>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DC">
            <w:pPr>
              <w:pStyle w:val="Heading3"/>
              <w:rPr>
                <w:vertAlign w:val="baseline"/>
              </w:rPr>
            </w:pPr>
            <w:r w:rsidDel="00000000" w:rsidR="00000000" w:rsidRPr="00000000">
              <w:rPr>
                <w:b w:val="1"/>
                <w:bCs w:val="1"/>
                <w:vertAlign w:val="baseline"/>
                <w:rtl w:val="0"/>
              </w:rPr>
              <w:t xml:space="preserve">Objectives and activities</w:t>
            </w:r>
            <w:r w:rsidDel="00000000" w:rsidR="00000000" w:rsidRPr="00000000">
              <w:rPr>
                <w:rtl w:val="0"/>
              </w:rPr>
            </w:r>
          </w:p>
        </w:tc>
      </w:tr>
    </w:tbl>
    <w:p w:rsidR="00000000" w:rsidDel="00000000" w:rsidP="00000000" w:rsidRDefault="00000000" w:rsidRPr="00000000" w14:paraId="000000DD">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0"/>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DE">
            <w:pPr>
              <w:pStyle w:val="Heading5"/>
              <w:rPr>
                <w:vertAlign w:val="baseline"/>
              </w:rPr>
            </w:pPr>
            <w:r w:rsidDel="00000000" w:rsidR="00000000" w:rsidRPr="00000000">
              <w:rPr>
                <w:b w:val="1"/>
                <w:bCs w:val="1"/>
                <w:vertAlign w:val="baseline"/>
                <w:rtl w:val="0"/>
              </w:rPr>
              <w:t xml:space="preserve">Charitable purposes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D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Girl Guiding UK enables girls and young women to fulfil their potential and to take an active and responsible role in society through its stimulating and enjoyable programme of activities delivered by trained volunteer leaders.</w:t>
            </w:r>
          </w:p>
        </w:tc>
      </w:tr>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E0">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Summary of the main activities </w:t>
              <w:br w:type="textWrapping"/>
              <w:t xml:space="preserve">in relation to these objects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To develop confidence and self-esteem through having new experiences and learning new skills. To build friendships and learn to share and cooperate with others by working together. To develop decision-making skills and the ability to put their views across. To become active citizens by understanding and participating in their communities.. To learn about the wider world.</w:t>
            </w:r>
          </w:p>
          <w:p w:rsidR="00000000" w:rsidDel="00000000" w:rsidP="00000000" w:rsidRDefault="00000000" w:rsidRPr="00000000" w14:paraId="000000E2">
            <w:pPr>
              <w:rPr>
                <w:rFonts w:ascii="Arial" w:cs="Arial" w:eastAsia="Arial" w:hAnsi="Arial"/>
                <w:sz w:val="16"/>
                <w:szCs w:val="16"/>
                <w:vertAlign w:val="baseline"/>
              </w:rPr>
            </w:pPr>
            <w:r w:rsidDel="00000000" w:rsidR="00000000" w:rsidRPr="00000000">
              <w:rPr>
                <w:rtl w:val="0"/>
              </w:rPr>
            </w:r>
          </w:p>
        </w:tc>
      </w:tr>
    </w:tbl>
    <w:p w:rsidR="00000000" w:rsidDel="00000000" w:rsidP="00000000" w:rsidRDefault="00000000" w:rsidRPr="00000000" w14:paraId="000000E3">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E4">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E5">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2</w:t>
      </w:r>
      <w:r w:rsidDel="00000000" w:rsidR="00000000" w:rsidRPr="00000000">
        <w:rPr>
          <w:rtl w:val="0"/>
        </w:rPr>
      </w:r>
    </w:p>
    <w:p w:rsidR="00000000" w:rsidDel="00000000" w:rsidP="00000000" w:rsidRDefault="00000000" w:rsidRPr="00000000" w14:paraId="000000E6">
      <w:pPr>
        <w:pStyle w:val="Heading1"/>
        <w:rPr>
          <w:vertAlign w:val="baseline"/>
        </w:rPr>
      </w:pPr>
      <w:r w:rsidDel="00000000" w:rsidR="00000000" w:rsidRPr="00000000">
        <w:rPr>
          <w:b w:val="1"/>
          <w:bCs w:val="1"/>
          <w:vertAlign w:val="baseline"/>
          <w:rtl w:val="0"/>
        </w:rPr>
        <w:t xml:space="preserve">APPENDIX 1</w:t>
      </w:r>
      <w:r w:rsidDel="00000000" w:rsidR="00000000" w:rsidRPr="00000000">
        <w:rPr>
          <w:rtl w:val="0"/>
        </w:rPr>
      </w:r>
    </w:p>
    <w:p w:rsidR="00000000" w:rsidDel="00000000" w:rsidP="00000000" w:rsidRDefault="00000000" w:rsidRPr="00000000" w14:paraId="000000E7">
      <w:pPr>
        <w:rPr>
          <w:rFonts w:ascii="Helvetica Neue" w:cs="Helvetica Neue" w:eastAsia="Helvetica Neue" w:hAnsi="Helvetica Neue"/>
          <w:b w:val="1"/>
          <w:bCs w:val="1"/>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-500059</wp:posOffset>
                </wp:positionH>
                <wp:positionV relativeFrom="paragraph">
                  <wp:posOffset>-1109659</wp:posOffset>
                </wp:positionV>
                <wp:extent cx="7679055" cy="10991850"/>
                <wp:effectExtent b="0" l="0" r="0" t="0"/>
                <wp:wrapNone/>
                <wp:docPr id="3" name=""/>
                <a:graphic>
                  <a:graphicData uri="http://schemas.microsoft.com/office/word/2010/wordprocessingShape">
                    <wps:wsp>
                      <wps:cNvSpPr/>
                      <wps:cNvPr id="4" name="Shape 4"/>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-500059</wp:posOffset>
                </wp:positionH>
                <wp:positionV relativeFrom="paragraph">
                  <wp:posOffset>-1109659</wp:posOffset>
                </wp:positionV>
                <wp:extent cx="7679055" cy="1099185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679055" cy="10991850"/>
                        </a:xfrm>
                        <a:prstGeom prst="rect"/>
                        <a:ln/>
                      </pic:spPr>
                    </pic:pic>
                  </a:graphicData>
                </a:graphic>
              </wp:anchor>
            </w:drawing>
          </mc:Fallback>
        </mc:AlternateContent>
      </w:r>
    </w:p>
    <w:tbl>
      <w:tblPr>
        <w:tblStyle w:val="Table11"/>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E8">
            <w:pPr>
              <w:pStyle w:val="Heading3"/>
              <w:rPr>
                <w:vertAlign w:val="baseline"/>
              </w:rPr>
            </w:pPr>
            <w:r w:rsidDel="00000000" w:rsidR="00000000" w:rsidRPr="00000000">
              <w:rPr>
                <w:b w:val="1"/>
                <w:bCs w:val="1"/>
                <w:vertAlign w:val="baseline"/>
                <w:rtl w:val="0"/>
              </w:rPr>
              <w:t xml:space="preserve">Achievements and performance </w:t>
            </w:r>
            <w:r w:rsidDel="00000000" w:rsidR="00000000" w:rsidRPr="00000000">
              <w:rPr>
                <w:rtl w:val="0"/>
              </w:rPr>
            </w:r>
          </w:p>
        </w:tc>
      </w:tr>
    </w:tbl>
    <w:p w:rsidR="00000000" w:rsidDel="00000000" w:rsidP="00000000" w:rsidRDefault="00000000" w:rsidRPr="00000000" w14:paraId="000000E9">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2"/>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6804"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EA">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Summary of the main achievements of the charity during the financial period</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EB">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develop confidence and self-esteem through having new experiences and learning new skills.-games and crafts, earning badges for new skills.</w:t>
            </w:r>
          </w:p>
          <w:p w:rsidR="00000000" w:rsidDel="00000000" w:rsidP="00000000" w:rsidRDefault="00000000" w:rsidRPr="00000000" w14:paraId="000000EC">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build friendships and learn to share and cooperate with others by working together.- team activities, planning of activities, outings.</w:t>
            </w:r>
          </w:p>
          <w:p w:rsidR="00000000" w:rsidDel="00000000" w:rsidP="00000000" w:rsidRDefault="00000000" w:rsidRPr="00000000" w14:paraId="000000EE">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EF">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develop decision-making skills and the ability to put their views across- working together in groups to make decisions, turn taking, team building games.</w:t>
            </w:r>
          </w:p>
          <w:p w:rsidR="00000000" w:rsidDel="00000000" w:rsidP="00000000" w:rsidRDefault="00000000" w:rsidRPr="00000000" w14:paraId="000000F0">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learn about the wider world- celebrating festivals from different cultures, finding out about endangered animal species,  learning how they can combat climate change.</w:t>
            </w:r>
          </w:p>
          <w:p w:rsidR="00000000" w:rsidDel="00000000" w:rsidP="00000000" w:rsidRDefault="00000000" w:rsidRPr="00000000" w14:paraId="000000F2">
            <w:pP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F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become active citizens by understanding and participating in their communities- helping others in the community, attending community events, visiting places in local area, raising money for Children with Leukaemia, taking part on local Gala day and coffee mornings</w:t>
            </w:r>
          </w:p>
        </w:tc>
      </w:tr>
    </w:tbl>
    <w:p w:rsidR="00000000" w:rsidDel="00000000" w:rsidP="00000000" w:rsidRDefault="00000000" w:rsidRPr="00000000" w14:paraId="000000F4">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3"/>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0F5">
            <w:pPr>
              <w:pStyle w:val="Heading3"/>
              <w:rPr>
                <w:vertAlign w:val="baseline"/>
              </w:rPr>
            </w:pPr>
            <w:r w:rsidDel="00000000" w:rsidR="00000000" w:rsidRPr="00000000">
              <w:rPr>
                <w:b w:val="1"/>
                <w:bCs w:val="1"/>
                <w:vertAlign w:val="baseline"/>
                <w:rtl w:val="0"/>
              </w:rPr>
              <w:t xml:space="preserve">Financial review</w:t>
            </w:r>
            <w:r w:rsidDel="00000000" w:rsidR="00000000" w:rsidRPr="00000000">
              <w:rPr>
                <w:rtl w:val="0"/>
              </w:rPr>
            </w:r>
          </w:p>
        </w:tc>
      </w:tr>
    </w:tbl>
    <w:p w:rsidR="00000000" w:rsidDel="00000000" w:rsidP="00000000" w:rsidRDefault="00000000" w:rsidRPr="00000000" w14:paraId="000000F6">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4"/>
        <w:tblW w:w="107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36"/>
        <w:gridCol w:w="6819"/>
        <w:tblGridChange w:id="0">
          <w:tblGrid>
            <w:gridCol w:w="3936"/>
            <w:gridCol w:w="6819"/>
          </w:tblGrid>
        </w:tblGridChange>
      </w:tblGrid>
      <w:tr>
        <w:trPr>
          <w:cantSplit w:val="0"/>
          <w:trHeight w:val="2268"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F7">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Brief statement of the charity’s policy on reserves</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F8">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Fees are paid at £2</w:t>
            </w:r>
            <w:r w:rsidDel="00000000" w:rsidR="00000000" w:rsidRPr="00000000">
              <w:rPr>
                <w:rFonts w:ascii="Arial" w:cs="Arial" w:eastAsia="Arial" w:hAnsi="Arial"/>
                <w:sz w:val="20"/>
                <w:szCs w:val="20"/>
                <w:rtl w:val="0"/>
              </w:rPr>
              <w:t xml:space="preserve">.50 </w:t>
            </w:r>
            <w:r w:rsidDel="00000000" w:rsidR="00000000" w:rsidRPr="00000000">
              <w:rPr>
                <w:rFonts w:ascii="Arial" w:cs="Arial" w:eastAsia="Arial" w:hAnsi="Arial"/>
                <w:sz w:val="20"/>
                <w:szCs w:val="20"/>
                <w:vertAlign w:val="baseline"/>
                <w:rtl w:val="0"/>
              </w:rPr>
              <w:t xml:space="preserve">per week on nights attended during term time.</w:t>
            </w:r>
          </w:p>
          <w:p w:rsidR="00000000" w:rsidDel="00000000" w:rsidP="00000000" w:rsidRDefault="00000000" w:rsidRPr="00000000" w14:paraId="000000F9">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Fundraising is carried out in the community both to raise funds for unit and for good causes identifies by Rainbows. </w:t>
            </w:r>
          </w:p>
        </w:tc>
      </w:tr>
      <w:tr>
        <w:trPr>
          <w:cantSplit w:val="0"/>
          <w:trHeight w:val="1701"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FA">
            <w:pPr>
              <w:pStyle w:val="Heading5"/>
              <w:rPr>
                <w:vertAlign w:val="baseline"/>
              </w:rPr>
            </w:pPr>
            <w:r w:rsidDel="00000000" w:rsidR="00000000" w:rsidRPr="00000000">
              <w:rPr>
                <w:b w:val="1"/>
                <w:bCs w:val="1"/>
                <w:vertAlign w:val="baseline"/>
                <w:rtl w:val="0"/>
              </w:rPr>
              <w:t xml:space="preserve">Details of any deficit</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FB">
            <w:pPr>
              <w:rPr>
                <w:rFonts w:ascii="Arial" w:cs="Arial" w:eastAsia="Arial" w:hAnsi="Arial"/>
                <w:sz w:val="20"/>
                <w:szCs w:val="20"/>
                <w:vertAlign w:val="baseline"/>
              </w:rPr>
            </w:pPr>
            <w:r w:rsidDel="00000000" w:rsidR="00000000" w:rsidRPr="00000000">
              <w:rPr>
                <w:rtl w:val="0"/>
              </w:rPr>
            </w:r>
          </w:p>
        </w:tc>
      </w:tr>
      <w:tr>
        <w:trPr>
          <w:cantSplit w:val="0"/>
          <w:trHeight w:val="1701" w:hRule="atLeast"/>
          <w:tblHeader w:val="0"/>
        </w:trPr>
        <w:tc>
          <w:tcPr>
            <w:tcBorders>
              <w:top w:color="000000" w:space="0" w:sz="0" w:val="nil"/>
              <w:left w:color="000000" w:space="0" w:sz="0" w:val="nil"/>
              <w:bottom w:color="000000" w:space="0" w:sz="0" w:val="nil"/>
              <w:right w:color="999999" w:space="0" w:sz="4" w:val="single"/>
            </w:tcBorders>
            <w:shd w:fill="auto" w:val="clear"/>
            <w:vAlign w:val="top"/>
          </w:tcPr>
          <w:p w:rsidR="00000000" w:rsidDel="00000000" w:rsidP="00000000" w:rsidRDefault="00000000" w:rsidRPr="00000000" w14:paraId="000000FC">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Donated facilities and services (if any)</w:t>
            </w:r>
            <w:r w:rsidDel="00000000" w:rsidR="00000000" w:rsidRPr="00000000">
              <w:rPr>
                <w:rtl w:val="0"/>
              </w:rPr>
            </w:r>
          </w:p>
        </w:tc>
        <w:tc>
          <w:tcPr>
            <w:tcBorders>
              <w:top w:color="999999" w:space="0" w:sz="4" w:val="single"/>
              <w:left w:color="999999" w:space="0" w:sz="4" w:val="single"/>
              <w:bottom w:color="999999" w:space="0" w:sz="4" w:val="single"/>
              <w:right w:color="999999" w:space="0" w:sz="4" w:val="single"/>
            </w:tcBorders>
            <w:shd w:fill="ffffff" w:val="clear"/>
            <w:vAlign w:val="top"/>
          </w:tcPr>
          <w:p w:rsidR="00000000" w:rsidDel="00000000" w:rsidP="00000000" w:rsidRDefault="00000000" w:rsidRPr="00000000" w14:paraId="000000F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Hall Hire </w:t>
            </w:r>
          </w:p>
        </w:tc>
      </w:tr>
    </w:tbl>
    <w:p w:rsidR="00000000" w:rsidDel="00000000" w:rsidP="00000000" w:rsidRDefault="00000000" w:rsidRPr="00000000" w14:paraId="000000FE">
      <w:pPr>
        <w:rPr>
          <w:rFonts w:ascii="Helvetica Neue" w:cs="Helvetica Neue" w:eastAsia="Helvetica Neue" w:hAnsi="Helvetica Neue"/>
          <w:b w:val="1"/>
          <w:bCs w:val="1"/>
          <w:sz w:val="20"/>
          <w:szCs w:val="20"/>
          <w:vertAlign w:val="baseline"/>
        </w:rPr>
      </w:pPr>
      <w:r w:rsidDel="00000000" w:rsidR="00000000" w:rsidRPr="00000000">
        <w:rPr>
          <w:rtl w:val="0"/>
        </w:rPr>
      </w:r>
    </w:p>
    <w:p w:rsidR="00000000" w:rsidDel="00000000" w:rsidP="00000000" w:rsidRDefault="00000000" w:rsidRPr="00000000" w14:paraId="000000FF">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Helvetica Neue" w:cs="Helvetica Neue" w:eastAsia="Helvetica Neue" w:hAnsi="Helvetica Neue"/>
          <w:b w:val="1"/>
          <w:bCs w:val="1"/>
          <w:sz w:val="20"/>
          <w:szCs w:val="20"/>
          <w:vertAlign w:val="baseline"/>
          <w:rtl w:val="0"/>
        </w:rPr>
        <w:tab/>
        <w:tab/>
      </w:r>
      <w:r w:rsidDel="00000000" w:rsidR="00000000" w:rsidRPr="00000000">
        <w:rPr>
          <w:rFonts w:ascii="Arial" w:cs="Arial" w:eastAsia="Arial" w:hAnsi="Arial"/>
          <w:b w:val="1"/>
          <w:bCs w:val="1"/>
          <w:sz w:val="20"/>
          <w:szCs w:val="20"/>
          <w:vertAlign w:val="baseline"/>
          <w:rtl w:val="0"/>
        </w:rPr>
        <w:t xml:space="preserve">3</w:t>
      </w:r>
      <w:r w:rsidDel="00000000" w:rsidR="00000000" w:rsidRPr="00000000">
        <w:rPr>
          <w:rtl w:val="0"/>
        </w:rPr>
      </w:r>
    </w:p>
    <w:p w:rsidR="00000000" w:rsidDel="00000000" w:rsidP="00000000" w:rsidRDefault="00000000" w:rsidRPr="00000000" w14:paraId="00000100">
      <w:pPr>
        <w:pStyle w:val="Heading1"/>
        <w:tabs>
          <w:tab w:val="left" w:leader="none" w:pos="9280"/>
          <w:tab w:val="right" w:leader="none" w:pos="10539"/>
        </w:tabs>
        <w:rPr>
          <w:vertAlign w:val="baseline"/>
        </w:rPr>
      </w:pPr>
      <w:r w:rsidDel="00000000" w:rsidR="00000000" w:rsidRPr="00000000">
        <w:rPr>
          <w:b w:val="1"/>
          <w:bCs w:val="1"/>
          <w:vertAlign w:val="baseline"/>
          <w:rtl w:val="0"/>
        </w:rPr>
        <w:t xml:space="preserve">APPENDIX 1</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-500059</wp:posOffset>
                </wp:positionH>
                <wp:positionV relativeFrom="paragraph">
                  <wp:posOffset>-944559</wp:posOffset>
                </wp:positionV>
                <wp:extent cx="7679055" cy="10991850"/>
                <wp:effectExtent b="0" l="0" r="0" t="0"/>
                <wp:wrapNone/>
                <wp:docPr id="4" name=""/>
                <a:graphic>
                  <a:graphicData uri="http://schemas.microsoft.com/office/word/2010/wordprocessingShape">
                    <wps:wsp>
                      <wps:cNvSpPr/>
                      <wps:cNvPr id="5" name="Shape 5"/>
                      <wps:spPr>
                        <a:xfrm>
                          <a:off x="1515998" y="0"/>
                          <a:ext cx="7660005" cy="7560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-500059</wp:posOffset>
                </wp:positionH>
                <wp:positionV relativeFrom="paragraph">
                  <wp:posOffset>-944559</wp:posOffset>
                </wp:positionV>
                <wp:extent cx="7679055" cy="1099185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679055" cy="10991850"/>
                        </a:xfrm>
                        <a:prstGeom prst="rect"/>
                        <a:ln/>
                      </pic:spPr>
                    </pic:pic>
                  </a:graphicData>
                </a:graphic>
              </wp:anchor>
            </w:drawing>
          </mc:Fallback>
        </mc:AlternateContent>
      </w:r>
    </w:p>
    <w:p w:rsidR="00000000" w:rsidDel="00000000" w:rsidP="00000000" w:rsidRDefault="00000000" w:rsidRPr="00000000" w14:paraId="00000101">
      <w:pPr>
        <w:rPr>
          <w:rFonts w:ascii="Helvetica Neue" w:cs="Helvetica Neue" w:eastAsia="Helvetica Neue" w:hAnsi="Helvetica Neue"/>
          <w:b w:val="1"/>
          <w:bCs w:val="1"/>
          <w:vertAlign w:val="baseline"/>
        </w:rPr>
      </w:pPr>
      <w:r w:rsidDel="00000000" w:rsidR="00000000" w:rsidRPr="00000000">
        <w:rPr>
          <w:rtl w:val="0"/>
        </w:rPr>
      </w:r>
    </w:p>
    <w:tbl>
      <w:tblPr>
        <w:tblStyle w:val="Table15"/>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102">
            <w:pPr>
              <w:pStyle w:val="Heading3"/>
              <w:rPr>
                <w:vertAlign w:val="baseline"/>
              </w:rPr>
            </w:pPr>
            <w:r w:rsidDel="00000000" w:rsidR="00000000" w:rsidRPr="00000000">
              <w:rPr>
                <w:b w:val="1"/>
                <w:bCs w:val="1"/>
                <w:vertAlign w:val="baseline"/>
                <w:rtl w:val="0"/>
              </w:rPr>
              <w:t xml:space="preserve">Other optional information</w:t>
            </w:r>
            <w:r w:rsidDel="00000000" w:rsidR="00000000" w:rsidRPr="00000000">
              <w:rPr>
                <w:rtl w:val="0"/>
              </w:rPr>
            </w:r>
          </w:p>
        </w:tc>
      </w:tr>
    </w:tbl>
    <w:p w:rsidR="00000000" w:rsidDel="00000000" w:rsidP="00000000" w:rsidRDefault="00000000" w:rsidRPr="00000000" w14:paraId="00000103">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6"/>
        <w:tblW w:w="10755.0" w:type="dxa"/>
        <w:jc w:val="left"/>
        <w:tblInd w:w="-108.0" w:type="dxa"/>
        <w:tblBorders>
          <w:top w:color="000000" w:space="0" w:sz="0" w:val="nil"/>
          <w:left w:color="000000" w:space="0" w:sz="0" w:val="nil"/>
          <w:bottom w:color="000000" w:space="0" w:sz="0" w:val="nil"/>
          <w:right w:color="999999" w:space="0" w:sz="4" w:val="single"/>
          <w:insideH w:color="000000" w:space="0" w:sz="0" w:val="nil"/>
          <w:insideV w:color="000000" w:space="0" w:sz="0" w:val="nil"/>
        </w:tblBorders>
        <w:tblLayout w:type="fixed"/>
        <w:tblLook w:val="0000"/>
      </w:tblPr>
      <w:tblGrid>
        <w:gridCol w:w="10755"/>
        <w:tblGridChange w:id="0">
          <w:tblGrid>
            <w:gridCol w:w="10755"/>
          </w:tblGrid>
        </w:tblGridChange>
      </w:tblGrid>
      <w:tr>
        <w:trPr>
          <w:cantSplit w:val="1"/>
          <w:trHeight w:val="6804" w:hRule="atLeast"/>
          <w:tblHeader w:val="0"/>
        </w:trPr>
        <w:tc>
          <w:tcPr>
            <w:shd w:fill="ffffff" w:val="clear"/>
            <w:vAlign w:val="top"/>
          </w:tcPr>
          <w:p w:rsidR="00000000" w:rsidDel="00000000" w:rsidP="00000000" w:rsidRDefault="00000000" w:rsidRPr="00000000" w14:paraId="00000104">
            <w:pPr>
              <w:rPr>
                <w:rFonts w:ascii="Arial" w:cs="Arial" w:eastAsia="Arial" w:hAnsi="Arial"/>
                <w:sz w:val="20"/>
                <w:szCs w:val="20"/>
                <w:vertAlign w:val="baseline"/>
              </w:rPr>
            </w:pPr>
            <w:r w:rsidDel="00000000" w:rsidR="00000000" w:rsidRPr="00000000">
              <w:rPr>
                <w:rtl w:val="0"/>
              </w:rPr>
            </w:r>
          </w:p>
        </w:tc>
      </w:tr>
    </w:tbl>
    <w:p w:rsidR="00000000" w:rsidDel="00000000" w:rsidP="00000000" w:rsidRDefault="00000000" w:rsidRPr="00000000" w14:paraId="00000105">
      <w:pPr>
        <w:rPr>
          <w:rFonts w:ascii="Helvetica Neue" w:cs="Helvetica Neue" w:eastAsia="Helvetica Neue" w:hAnsi="Helvetica Neue"/>
          <w:b w:val="1"/>
          <w:bCs w:val="1"/>
          <w:sz w:val="20"/>
          <w:szCs w:val="20"/>
          <w:vertAlign w:val="baseline"/>
        </w:rPr>
      </w:pPr>
      <w:r w:rsidDel="00000000" w:rsidR="00000000" w:rsidRPr="00000000">
        <w:rPr>
          <w:rtl w:val="0"/>
        </w:rPr>
      </w:r>
    </w:p>
    <w:tbl>
      <w:tblPr>
        <w:tblStyle w:val="Table17"/>
        <w:tblW w:w="10755.0" w:type="dxa"/>
        <w:jc w:val="left"/>
        <w:tblInd w:w="-108.0" w:type="dxa"/>
        <w:tblLayout w:type="fixed"/>
        <w:tblLook w:val="0000"/>
      </w:tblPr>
      <w:tblGrid>
        <w:gridCol w:w="10755"/>
        <w:tblGridChange w:id="0">
          <w:tblGrid>
            <w:gridCol w:w="10755"/>
          </w:tblGrid>
        </w:tblGridChange>
      </w:tblGrid>
      <w:tr>
        <w:trPr>
          <w:cantSplit w:val="0"/>
          <w:trHeight w:val="425" w:hRule="atLeast"/>
          <w:tblHeader w:val="0"/>
        </w:trPr>
        <w:tc>
          <w:tcPr>
            <w:shd w:fill="4c4c4c" w:val="clear"/>
            <w:vAlign w:val="center"/>
          </w:tcPr>
          <w:p w:rsidR="00000000" w:rsidDel="00000000" w:rsidP="00000000" w:rsidRDefault="00000000" w:rsidRPr="00000000" w14:paraId="00000106">
            <w:pPr>
              <w:pStyle w:val="Heading3"/>
              <w:rPr>
                <w:vertAlign w:val="baseline"/>
              </w:rPr>
            </w:pPr>
            <w:r w:rsidDel="00000000" w:rsidR="00000000" w:rsidRPr="00000000">
              <w:rPr>
                <w:b w:val="1"/>
                <w:bCs w:val="1"/>
                <w:vertAlign w:val="baseline"/>
                <w:rtl w:val="0"/>
              </w:rPr>
              <w:t xml:space="preserve">Declaration</w:t>
            </w:r>
            <w:r w:rsidDel="00000000" w:rsidR="00000000" w:rsidRPr="00000000">
              <w:rPr>
                <w:rtl w:val="0"/>
              </w:rPr>
            </w:r>
          </w:p>
        </w:tc>
      </w:tr>
    </w:tbl>
    <w:p w:rsidR="00000000" w:rsidDel="00000000" w:rsidP="00000000" w:rsidRDefault="00000000" w:rsidRPr="00000000" w14:paraId="00000107">
      <w:pPr>
        <w:rPr>
          <w:rFonts w:ascii="Helvetica Neue" w:cs="Helvetica Neue" w:eastAsia="Helvetica Neue" w:hAnsi="Helvetica Neue"/>
          <w:b w:val="1"/>
          <w:bCs w:val="1"/>
          <w:vertAlign w:val="baseline"/>
        </w:rPr>
      </w:pPr>
      <w:r w:rsidDel="00000000" w:rsidR="00000000" w:rsidRPr="00000000">
        <w:rPr>
          <w:rtl w:val="0"/>
        </w:rPr>
      </w:r>
    </w:p>
    <w:p w:rsidR="00000000" w:rsidDel="00000000" w:rsidP="00000000" w:rsidRDefault="00000000" w:rsidRPr="00000000" w14:paraId="00000108">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The trustees declare that they have approved the trustees’ report above. </w:t>
      </w:r>
      <w:r w:rsidDel="00000000" w:rsidR="00000000" w:rsidRPr="00000000">
        <w:rPr>
          <w:rtl w:val="0"/>
        </w:rPr>
      </w:r>
    </w:p>
    <w:p w:rsidR="00000000" w:rsidDel="00000000" w:rsidP="00000000" w:rsidRDefault="00000000" w:rsidRPr="00000000" w14:paraId="00000109">
      <w:pPr>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0A">
      <w:pPr>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Signed on behalf of the charity’s trustees</w:t>
      </w:r>
      <w:r w:rsidDel="00000000" w:rsidR="00000000" w:rsidRPr="00000000">
        <w:rPr>
          <w:rtl w:val="0"/>
        </w:rPr>
      </w:r>
    </w:p>
    <w:p w:rsidR="00000000" w:rsidDel="00000000" w:rsidP="00000000" w:rsidRDefault="00000000" w:rsidRPr="00000000" w14:paraId="0000010B">
      <w:pPr>
        <w:rPr>
          <w:rFonts w:ascii="Arial" w:cs="Arial" w:eastAsia="Arial" w:hAnsi="Arial"/>
          <w:b w:val="0"/>
          <w:bCs w:val="0"/>
          <w:sz w:val="20"/>
          <w:szCs w:val="20"/>
          <w:vertAlign w:val="baseline"/>
        </w:rPr>
      </w:pPr>
      <w:r w:rsidDel="00000000" w:rsidR="00000000" w:rsidRPr="00000000">
        <w:rPr>
          <w:rtl w:val="0"/>
        </w:rPr>
      </w:r>
    </w:p>
    <w:tbl>
      <w:tblPr>
        <w:tblStyle w:val="Table18"/>
        <w:tblW w:w="10755.0" w:type="dxa"/>
        <w:jc w:val="left"/>
        <w:tblInd w:w="-108.0" w:type="dxa"/>
        <w:tblBorders>
          <w:top w:color="999999" w:space="0" w:sz="2" w:val="single"/>
          <w:left w:color="999999" w:space="0" w:sz="2" w:val="single"/>
          <w:bottom w:color="999999" w:space="0" w:sz="2" w:val="single"/>
          <w:right w:color="999999" w:space="0" w:sz="2" w:val="single"/>
          <w:insideH w:color="999999" w:space="0" w:sz="2" w:val="single"/>
          <w:insideV w:color="999999" w:space="0" w:sz="2" w:val="single"/>
        </w:tblBorders>
        <w:tblLayout w:type="fixed"/>
        <w:tblLook w:val="0000"/>
      </w:tblPr>
      <w:tblGrid>
        <w:gridCol w:w="2235"/>
        <w:gridCol w:w="3827"/>
        <w:gridCol w:w="4693"/>
        <w:tblGridChange w:id="0">
          <w:tblGrid>
            <w:gridCol w:w="2235"/>
            <w:gridCol w:w="3827"/>
            <w:gridCol w:w="4693"/>
          </w:tblGrid>
        </w:tblGridChange>
      </w:tblGrid>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0C">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Signature(s)</w:t>
            </w:r>
            <w:r w:rsidDel="00000000" w:rsidR="00000000" w:rsidRPr="00000000">
              <w:rPr>
                <w:rtl w:val="0"/>
              </w:rPr>
            </w:r>
          </w:p>
        </w:tc>
        <w:tc>
          <w:tcPr>
            <w:shd w:fill="ffffff" w:val="clear"/>
            <w:vAlign w:val="top"/>
          </w:tcPr>
          <w:p w:rsidR="00000000" w:rsidDel="00000000" w:rsidP="00000000" w:rsidRDefault="00000000" w:rsidRPr="00000000" w14:paraId="0000010D">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Morag Logan</w:t>
            </w:r>
            <w:r w:rsidDel="00000000" w:rsidR="00000000" w:rsidRPr="00000000">
              <w:rPr>
                <w:rtl w:val="0"/>
              </w:rPr>
            </w:r>
          </w:p>
        </w:tc>
        <w:tc>
          <w:tcPr>
            <w:shd w:fill="ffffff" w:val="clear"/>
            <w:vAlign w:val="top"/>
          </w:tcPr>
          <w:p w:rsidR="00000000" w:rsidDel="00000000" w:rsidP="00000000" w:rsidRDefault="00000000" w:rsidRPr="00000000" w14:paraId="0000010E">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Helen Kirkland</w:t>
            </w:r>
            <w:r w:rsidDel="00000000" w:rsidR="00000000" w:rsidRPr="00000000">
              <w:rPr>
                <w:rtl w:val="0"/>
              </w:rPr>
            </w:r>
          </w:p>
        </w:tc>
      </w:tr>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0F">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Full name(s)</w:t>
            </w:r>
            <w:r w:rsidDel="00000000" w:rsidR="00000000" w:rsidRPr="00000000">
              <w:rPr>
                <w:rtl w:val="0"/>
              </w:rPr>
            </w:r>
          </w:p>
        </w:tc>
        <w:tc>
          <w:tcPr>
            <w:tcBorders>
              <w:bottom w:color="999999" w:space="0" w:sz="4" w:val="single"/>
            </w:tcBorders>
            <w:shd w:fill="ffffff" w:val="clear"/>
            <w:vAlign w:val="top"/>
          </w:tcPr>
          <w:p w:rsidR="00000000" w:rsidDel="00000000" w:rsidP="00000000" w:rsidRDefault="00000000" w:rsidRPr="00000000" w14:paraId="00000110">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Morag Logan</w:t>
            </w:r>
          </w:p>
        </w:tc>
        <w:tc>
          <w:tcPr>
            <w:shd w:fill="ffffff" w:val="clear"/>
            <w:vAlign w:val="top"/>
          </w:tcPr>
          <w:p w:rsidR="00000000" w:rsidDel="00000000" w:rsidP="00000000" w:rsidRDefault="00000000" w:rsidRPr="00000000" w14:paraId="00000111">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Helen Kirkland</w:t>
            </w:r>
          </w:p>
        </w:tc>
      </w:tr>
      <w:tr>
        <w:trPr>
          <w:cantSplit w:val="0"/>
          <w:trHeight w:val="1134"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12">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Position (e.g. Chair)</w:t>
            </w:r>
            <w:r w:rsidDel="00000000" w:rsidR="00000000" w:rsidRPr="00000000">
              <w:rPr>
                <w:rtl w:val="0"/>
              </w:rPr>
            </w:r>
          </w:p>
        </w:tc>
        <w:tc>
          <w:tcPr>
            <w:shd w:fill="ffffff" w:val="clear"/>
            <w:vAlign w:val="top"/>
          </w:tcPr>
          <w:p w:rsidR="00000000" w:rsidDel="00000000" w:rsidP="00000000" w:rsidRDefault="00000000" w:rsidRPr="00000000" w14:paraId="00000113">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Unit Guider</w:t>
            </w:r>
          </w:p>
        </w:tc>
        <w:tc>
          <w:tcPr>
            <w:shd w:fill="ffffff" w:val="clear"/>
            <w:vAlign w:val="top"/>
          </w:tcPr>
          <w:p w:rsidR="00000000" w:rsidDel="00000000" w:rsidP="00000000" w:rsidRDefault="00000000" w:rsidRPr="00000000" w14:paraId="00000114">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Unit Guider</w:t>
            </w:r>
          </w:p>
        </w:tc>
      </w:tr>
      <w:tr>
        <w:trPr>
          <w:cantSplit w:val="0"/>
          <w:trHeight w:val="567" w:hRule="atLeast"/>
          <w:tblHeader w:val="0"/>
        </w:trPr>
        <w:tc>
          <w:tcPr>
            <w:tcBorders>
              <w:top w:color="000000" w:space="0" w:sz="0" w:val="nil"/>
              <w:left w:color="000000" w:space="0" w:sz="0" w:val="nil"/>
              <w:bottom w:color="000000" w:space="0" w:sz="0" w:val="nil"/>
            </w:tcBorders>
            <w:shd w:fill="auto" w:val="clear"/>
            <w:vAlign w:val="top"/>
          </w:tcPr>
          <w:p w:rsidR="00000000" w:rsidDel="00000000" w:rsidP="00000000" w:rsidRDefault="00000000" w:rsidRPr="00000000" w14:paraId="00000115">
            <w:pPr>
              <w:jc w:val="right"/>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 xml:space="preserve">Date</w:t>
            </w:r>
            <w:r w:rsidDel="00000000" w:rsidR="00000000" w:rsidRPr="00000000">
              <w:rPr>
                <w:rtl w:val="0"/>
              </w:rPr>
            </w:r>
          </w:p>
        </w:tc>
        <w:tc>
          <w:tcPr>
            <w:shd w:fill="ffffff" w:val="clear"/>
            <w:vAlign w:val="top"/>
          </w:tcPr>
          <w:p w:rsidR="00000000" w:rsidDel="00000000" w:rsidP="00000000" w:rsidRDefault="00000000" w:rsidRPr="00000000" w14:paraId="00000116">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17/8/26</w:t>
            </w:r>
            <w:r w:rsidDel="00000000" w:rsidR="00000000" w:rsidRPr="00000000">
              <w:rPr>
                <w:rtl w:val="0"/>
              </w:rPr>
            </w:r>
          </w:p>
        </w:tc>
        <w:tc>
          <w:tcPr>
            <w:vAlign w:val="top"/>
          </w:tcPr>
          <w:p w:rsidR="00000000" w:rsidDel="00000000" w:rsidP="00000000" w:rsidRDefault="00000000" w:rsidRPr="00000000" w14:paraId="00000117">
            <w:pPr>
              <w:rPr>
                <w:rFonts w:ascii="Arial" w:cs="Arial" w:eastAsia="Arial" w:hAnsi="Arial"/>
                <w:b w:val="0"/>
                <w:bCs w:val="0"/>
                <w:sz w:val="20"/>
                <w:szCs w:val="20"/>
                <w:vertAlign w:val="baseline"/>
              </w:rPr>
            </w:pPr>
            <w:r w:rsidDel="00000000" w:rsidR="00000000" w:rsidRPr="00000000">
              <w:rPr>
                <w:rtl w:val="0"/>
              </w:rPr>
            </w:r>
          </w:p>
        </w:tc>
      </w:tr>
    </w:tbl>
    <w:p w:rsidR="00000000" w:rsidDel="00000000" w:rsidP="00000000" w:rsidRDefault="00000000" w:rsidRPr="00000000" w14:paraId="00000118">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ab/>
      </w:r>
      <w:r w:rsidDel="00000000" w:rsidR="00000000" w:rsidRPr="00000000">
        <w:rPr>
          <w:rtl w:val="0"/>
        </w:rPr>
      </w:r>
    </w:p>
    <w:p w:rsidR="00000000" w:rsidDel="00000000" w:rsidP="00000000" w:rsidRDefault="00000000" w:rsidRPr="00000000" w14:paraId="00000119">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1A">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1B">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tl w:val="0"/>
        </w:rPr>
      </w:r>
    </w:p>
    <w:p w:rsidR="00000000" w:rsidDel="00000000" w:rsidP="00000000" w:rsidRDefault="00000000" w:rsidRPr="00000000" w14:paraId="0000011C">
      <w:pPr>
        <w:tabs>
          <w:tab w:val="left" w:leader="none" w:pos="9280"/>
          <w:tab w:val="right" w:leader="none" w:pos="10539"/>
        </w:tabs>
        <w:rPr>
          <w:rFonts w:ascii="Arial" w:cs="Arial" w:eastAsia="Arial" w:hAnsi="Arial"/>
          <w:b w:val="0"/>
          <w:bCs w:val="0"/>
          <w:sz w:val="20"/>
          <w:szCs w:val="20"/>
          <w:vertAlign w:val="baseline"/>
        </w:rPr>
      </w:pPr>
      <w:r w:rsidDel="00000000" w:rsidR="00000000" w:rsidRPr="00000000">
        <w:rPr>
          <w:rFonts w:ascii="Arial" w:cs="Arial" w:eastAsia="Arial" w:hAnsi="Arial"/>
          <w:b w:val="1"/>
          <w:bCs w:val="1"/>
          <w:sz w:val="20"/>
          <w:szCs w:val="20"/>
          <w:vertAlign w:val="baseline"/>
          <w:rtl w:val="0"/>
        </w:rPr>
        <w:tab/>
        <w:tab/>
        <w:t xml:space="preserve">4</w:t>
      </w:r>
      <w:r w:rsidDel="00000000" w:rsidR="00000000" w:rsidRPr="00000000">
        <w:rPr>
          <w:rtl w:val="0"/>
        </w:rPr>
      </w:r>
    </w:p>
    <w:p w:rsidR="00000000" w:rsidDel="00000000" w:rsidP="00000000" w:rsidRDefault="00000000" w:rsidRPr="00000000" w14:paraId="0000011D">
      <w:pPr>
        <w:rPr>
          <w:vertAlign w:val="baseline"/>
        </w:rPr>
      </w:pPr>
      <w:r w:rsidDel="00000000" w:rsidR="00000000" w:rsidRPr="00000000">
        <w:rPr>
          <w:rtl w:val="0"/>
        </w:rPr>
      </w:r>
    </w:p>
    <w:sectPr>
      <w:pgSz w:h="16838" w:w="11899" w:orient="portrait"/>
      <w:pgMar w:bottom="680" w:top="1134" w:left="680" w:right="680"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sz w:val="24"/>
      <w:szCs w:val="24"/>
      <w:vertAlign w:val="baseline"/>
    </w:rPr>
  </w:style>
  <w:style w:type="paragraph" w:styleId="Heading2">
    <w:name w:val="heading 2"/>
    <w:basedOn w:val="Normal"/>
    <w:next w:val="Normal"/>
    <w:pPr>
      <w:keepNext w:val="1"/>
      <w:jc w:val="center"/>
    </w:pPr>
    <w:rPr>
      <w:rFonts w:ascii="Arial" w:cs="Arial" w:eastAsia="Arial" w:hAnsi="Arial"/>
      <w:b w:val="1"/>
      <w:bCs w:val="1"/>
      <w:sz w:val="22"/>
      <w:szCs w:val="22"/>
      <w:vertAlign w:val="baseline"/>
    </w:rPr>
  </w:style>
  <w:style w:type="paragraph" w:styleId="Heading3">
    <w:name w:val="heading 3"/>
    <w:basedOn w:val="Normal"/>
    <w:next w:val="Normal"/>
    <w:pPr>
      <w:keepNext w:val="1"/>
    </w:pPr>
    <w:rPr>
      <w:rFonts w:ascii="Arial" w:cs="Arial" w:eastAsia="Arial" w:hAnsi="Arial"/>
      <w:b w:val="1"/>
      <w:bCs w:val="1"/>
      <w:color w:val="ffffff"/>
      <w:sz w:val="26"/>
      <w:szCs w:val="26"/>
      <w:vertAlign w:val="baseline"/>
    </w:rPr>
  </w:style>
  <w:style w:type="paragraph" w:styleId="Heading4">
    <w:name w:val="heading 4"/>
    <w:basedOn w:val="Normal"/>
    <w:next w:val="Normal"/>
    <w:pPr>
      <w:keepNext w:val="1"/>
      <w:jc w:val="right"/>
    </w:pPr>
    <w:rPr>
      <w:rFonts w:ascii="Arial" w:cs="Arial" w:eastAsia="Arial" w:hAnsi="Arial"/>
      <w:b w:val="1"/>
      <w:bCs w:val="1"/>
      <w:sz w:val="20"/>
      <w:szCs w:val="20"/>
      <w:vertAlign w:val="baseline"/>
    </w:rPr>
  </w:style>
  <w:style w:type="paragraph" w:styleId="Heading5">
    <w:name w:val="heading 5"/>
    <w:basedOn w:val="Normal"/>
    <w:next w:val="Normal"/>
    <w:pPr>
      <w:keepNext w:val="1"/>
    </w:pPr>
    <w:rPr>
      <w:rFonts w:ascii="Arial" w:cs="Arial" w:eastAsia="Arial" w:hAnsi="Arial"/>
      <w:b w:val="1"/>
      <w:bCs w:val="1"/>
      <w:sz w:val="20"/>
      <w:szCs w:val="20"/>
      <w:vertAlign w:val="baseline"/>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108.0" w:type="dxa"/>
        <w:bottom w:w="0.0" w:type="dxa"/>
        <w:right w:w="108.0" w:type="dxa"/>
      </w:tblCellMar>
    </w:tblPr>
  </w:style>
  <w:style w:type="table" w:styleId="Table16">
    <w:basedOn w:val="TableNormal"/>
    <w:rPr>
      <w:vertAlign w:val="baseline"/>
    </w:rPr>
    <w:tblPr>
      <w:tblStyleRowBandSize w:val="1"/>
      <w:tblStyleColBandSize w:val="1"/>
      <w:tblCellMar>
        <w:top w:w="0.0" w:type="dxa"/>
        <w:left w:w="108.0" w:type="dxa"/>
        <w:bottom w:w="0.0" w:type="dxa"/>
        <w:right w:w="108.0" w:type="dxa"/>
      </w:tblCellMar>
    </w:tblPr>
  </w:style>
  <w:style w:type="table" w:styleId="Table17">
    <w:basedOn w:val="TableNormal"/>
    <w:rPr>
      <w:vertAlign w:val="baseline"/>
    </w:rPr>
    <w:tblPr>
      <w:tblStyleRowBandSize w:val="1"/>
      <w:tblStyleColBandSize w:val="1"/>
      <w:tblCellMar>
        <w:top w:w="0.0" w:type="dxa"/>
        <w:left w:w="108.0" w:type="dxa"/>
        <w:bottom w:w="0.0" w:type="dxa"/>
        <w:right w:w="108.0" w:type="dxa"/>
      </w:tblCellMar>
    </w:tblPr>
  </w:style>
  <w:style w:type="table" w:styleId="Table18">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6pV6zV6uLdjCu6PmxYRZSSIXQ==">CgMxLjA4AHIhMTdVTXdxT0dzTmlMeU15R0pYSTg5Y3FTWWlHczBySGFu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26660E22-EC31-48B6-9D07-263C8227152B}"/>
</file>

<file path=customXML/itemProps3.xml><?xml version="1.0" encoding="utf-8"?>
<ds:datastoreItem xmlns:ds="http://schemas.openxmlformats.org/officeDocument/2006/customXml" ds:itemID="{6A9EFA14-4A89-4749-9460-650CF173C641}"/>
</file>

<file path=customXML/itemProps4.xml><?xml version="1.0" encoding="utf-8"?>
<ds:datastoreItem xmlns:ds="http://schemas.openxmlformats.org/officeDocument/2006/customXml" ds:itemID="{14A26975-8BF9-4A21-9172-4226270ED1C5}"/>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TaxCatchAll</vt:lpwstr>
  </property>
  <property fmtid="{D5CDD505-2E9C-101B-9397-08002B2CF9AE}" pid="3" name="lcf76f155ced4ddcb4097134ff3c332f">
    <vt:lpwstr>lcf76f155ced4ddcb4097134ff3c332f</vt:lpwstr>
  </property>
  <property fmtid="{D5CDD505-2E9C-101B-9397-08002B2CF9AE}" pid="4" name="MediaServiceImageTags">
    <vt:lpwstr/>
  </property>
  <property fmtid="{D5CDD505-2E9C-101B-9397-08002B2CF9AE}" pid="5" name="ContentTypeId">
    <vt:lpwstr>0x010100CD04853568B40F4E8366B3070197220F</vt:lpwstr>
  </property>
</Properties>
</file>