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500A">
      <w:pPr>
        <w:jc w:val="right"/>
      </w:pPr>
      <w:r>
        <w:drawing>
          <wp:inline distT="0" distB="0" distL="0" distR="0">
            <wp:extent cx="1894205" cy="1666240"/>
            <wp:effectExtent l="0" t="0" r="10795" b="1016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7"/>
                    <a:stretch>
                      <a:fillRect/>
                    </a:stretch>
                  </pic:blipFill>
                  <pic:spPr>
                    <a:xfrm>
                      <a:off x="0" y="0"/>
                      <a:ext cx="1894205" cy="1666240"/>
                    </a:xfrm>
                    <a:prstGeom prst="rect">
                      <a:avLst/>
                    </a:prstGeom>
                  </pic:spPr>
                </pic:pic>
              </a:graphicData>
            </a:graphic>
          </wp:inline>
        </w:drawing>
      </w:r>
    </w:p>
    <w:p w14:paraId="279A858D">
      <w:pPr>
        <w:rPr>
          <w:b/>
          <w:color w:val="006666"/>
          <w:sz w:val="50"/>
          <w:szCs w:val="50"/>
        </w:rPr>
      </w:pPr>
    </w:p>
    <w:p w14:paraId="60EA566E">
      <w:pPr>
        <w:rPr>
          <w:b/>
          <w:color w:val="006666"/>
          <w:sz w:val="50"/>
          <w:szCs w:val="50"/>
        </w:rPr>
      </w:pPr>
    </w:p>
    <w:p w14:paraId="0926ED06">
      <w:pPr>
        <w:ind w:left="426"/>
        <w:rPr>
          <w:rFonts w:hint="default"/>
          <w:b/>
          <w:color w:val="006666"/>
          <w:sz w:val="50"/>
          <w:szCs w:val="50"/>
          <w:lang w:val="en-GB"/>
        </w:rPr>
      </w:pPr>
      <w:r>
        <w:rPr>
          <w:rFonts w:hint="default"/>
          <w:b/>
          <w:color w:val="006666"/>
          <w:sz w:val="50"/>
          <w:szCs w:val="50"/>
          <w:lang w:val="en-GB"/>
        </w:rPr>
        <w:t>Lanark In Bloom</w:t>
      </w:r>
    </w:p>
    <w:p w14:paraId="79BFF3CD">
      <w:pPr>
        <w:ind w:left="426"/>
        <w:rPr>
          <w:b/>
          <w:color w:val="006666"/>
          <w:sz w:val="50"/>
          <w:szCs w:val="50"/>
        </w:rPr>
      </w:pPr>
      <w:r>
        <w:rPr>
          <w:b/>
          <w:color w:val="006666"/>
          <w:sz w:val="50"/>
          <w:szCs w:val="50"/>
        </w:rPr>
        <w:t>Trustees’ Annual Report</w:t>
      </w:r>
    </w:p>
    <w:p w14:paraId="2D45155B">
      <w:pPr>
        <w:spacing w:after="0"/>
        <w:ind w:left="426"/>
        <w:rPr>
          <w:color w:val="006666"/>
          <w:sz w:val="50"/>
          <w:szCs w:val="50"/>
        </w:rPr>
      </w:pPr>
      <w:r>
        <w:rPr>
          <w:color w:val="006666"/>
          <w:sz w:val="50"/>
          <w:szCs w:val="50"/>
        </w:rPr>
        <w:t xml:space="preserve">Period From </w:t>
      </w:r>
      <w:r>
        <w:rPr>
          <w:rFonts w:hint="default"/>
          <w:color w:val="006666"/>
          <w:sz w:val="50"/>
          <w:szCs w:val="50"/>
          <w:lang w:val="en-GB"/>
        </w:rPr>
        <w:t>1</w:t>
      </w:r>
      <w:r>
        <w:rPr>
          <w:rFonts w:hint="default"/>
          <w:color w:val="006666"/>
          <w:sz w:val="50"/>
          <w:szCs w:val="50"/>
          <w:vertAlign w:val="superscript"/>
          <w:lang w:val="en-GB"/>
        </w:rPr>
        <w:t>st</w:t>
      </w:r>
      <w:r>
        <w:rPr>
          <w:rFonts w:hint="default"/>
          <w:color w:val="006666"/>
          <w:sz w:val="50"/>
          <w:szCs w:val="50"/>
          <w:lang w:val="en-GB"/>
        </w:rPr>
        <w:t xml:space="preserve"> April 2024 to 31</w:t>
      </w:r>
      <w:r>
        <w:rPr>
          <w:rFonts w:hint="default"/>
          <w:color w:val="006666"/>
          <w:sz w:val="50"/>
          <w:szCs w:val="50"/>
          <w:vertAlign w:val="superscript"/>
          <w:lang w:val="en-GB"/>
        </w:rPr>
        <w:t>st</w:t>
      </w:r>
      <w:r>
        <w:rPr>
          <w:rFonts w:hint="default"/>
          <w:color w:val="006666"/>
          <w:sz w:val="50"/>
          <w:szCs w:val="50"/>
          <w:lang w:val="en-GB"/>
        </w:rPr>
        <w:t xml:space="preserve"> March 2025</w:t>
      </w:r>
      <w:r>
        <w:rPr>
          <w:color w:val="006666"/>
          <w:sz w:val="50"/>
          <w:szCs w:val="50"/>
        </w:rPr>
        <w:t xml:space="preserve"> </w:t>
      </w:r>
    </w:p>
    <w:p w14:paraId="153BAAFA">
      <w:pPr>
        <w:rPr>
          <w:color w:val="006666"/>
          <w:sz w:val="50"/>
          <w:szCs w:val="50"/>
        </w:rPr>
      </w:pPr>
    </w:p>
    <w:p w14:paraId="6A24303C">
      <w:pPr>
        <w:rPr>
          <w:color w:val="006666"/>
          <w:sz w:val="50"/>
          <w:szCs w:val="50"/>
        </w:rPr>
      </w:pPr>
      <w:r>
        <w:rPr>
          <w:rFonts w:ascii="SimSun" w:hAnsi="SimSun" w:eastAsia="SimSun" w:cs="SimSun"/>
          <w:sz w:val="24"/>
          <w:szCs w:val="24"/>
        </w:rPr>
        <w:drawing>
          <wp:inline distT="0" distB="0" distL="114300" distR="114300">
            <wp:extent cx="5180330" cy="6907530"/>
            <wp:effectExtent l="0" t="0" r="1270" b="11430"/>
            <wp:docPr id="1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8"/>
                    <a:stretch>
                      <a:fillRect/>
                    </a:stretch>
                  </pic:blipFill>
                  <pic:spPr>
                    <a:xfrm>
                      <a:off x="0" y="0"/>
                      <a:ext cx="5180330" cy="6907530"/>
                    </a:xfrm>
                    <a:prstGeom prst="rect">
                      <a:avLst/>
                    </a:prstGeom>
                    <a:noFill/>
                    <a:ln w="9525">
                      <a:noFill/>
                    </a:ln>
                  </pic:spPr>
                </pic:pic>
              </a:graphicData>
            </a:graphic>
          </wp:inline>
        </w:drawing>
      </w:r>
    </w:p>
    <w:p w14:paraId="490A82FB">
      <w:pPr>
        <w:rPr>
          <w:b/>
          <w:color w:val="006666"/>
          <w:sz w:val="28"/>
        </w:rPr>
      </w:pPr>
      <w:r>
        <w:rPr>
          <w:b/>
          <w:color w:val="006666"/>
          <w:sz w:val="28"/>
        </w:rPr>
        <w:t>Charity contact information</w:t>
      </w:r>
    </w:p>
    <w:p w14:paraId="5430D446">
      <w:pPr>
        <w:rPr>
          <w:b/>
          <w:color w:val="006666"/>
          <w:sz w:val="28"/>
        </w:rPr>
      </w:pPr>
    </w:p>
    <w:p w14:paraId="62F8B8C1">
      <w:pPr>
        <w:rPr>
          <w:b/>
          <w:color w:val="006666"/>
          <w:sz w:val="28"/>
        </w:rPr>
      </w:pPr>
      <w:r>
        <w:rPr>
          <w:lang w:eastAsia="en-GB"/>
        </w:rPr>
        <w:drawing>
          <wp:inline distT="0" distB="0" distL="0" distR="0">
            <wp:extent cx="1828800" cy="1802765"/>
            <wp:effectExtent l="0" t="0" r="0" b="0"/>
            <wp:docPr id="9" name="Picture 9" descr="\\oscr-file\Home\grievei\Documents\Exmap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scr-file\Home\grievei\Documents\Exmaple logo.png"/>
                    <pic:cNvPicPr>
                      <a:picLocks noChangeAspect="1" noChangeArrowheads="1"/>
                    </pic:cNvPicPr>
                  </pic:nvPicPr>
                  <pic:blipFill>
                    <a:blip r:embed="rId9" cstate="email"/>
                    <a:srcRect/>
                    <a:stretch>
                      <a:fillRect/>
                    </a:stretch>
                  </pic:blipFill>
                  <pic:spPr>
                    <a:xfrm>
                      <a:off x="0" y="0"/>
                      <a:ext cx="1828800" cy="1803191"/>
                    </a:xfrm>
                    <a:prstGeom prst="rect">
                      <a:avLst/>
                    </a:prstGeom>
                    <a:noFill/>
                    <a:ln>
                      <a:noFill/>
                    </a:ln>
                  </pic:spPr>
                </pic:pic>
              </a:graphicData>
            </a:graphic>
          </wp:inline>
        </w:drawing>
      </w:r>
    </w:p>
    <w:p w14:paraId="277400C2">
      <w:pPr>
        <w:rPr>
          <w:rFonts w:hint="default"/>
          <w:sz w:val="28"/>
          <w:lang w:val="en-GB"/>
        </w:rPr>
      </w:pPr>
      <w:r>
        <w:rPr>
          <w:rFonts w:hint="default"/>
          <w:sz w:val="28"/>
          <w:lang w:val="en-GB"/>
        </w:rPr>
        <w:t>Lanark In Bloom</w:t>
      </w:r>
    </w:p>
    <w:p w14:paraId="52071450">
      <w:pPr>
        <w:rPr>
          <w:rFonts w:hint="default"/>
          <w:sz w:val="28"/>
          <w:lang w:val="en-GB"/>
        </w:rPr>
      </w:pPr>
      <w:r>
        <w:rPr>
          <w:sz w:val="28"/>
        </w:rPr>
        <w:t>Scottish Charity Number: SC0</w:t>
      </w:r>
      <w:r>
        <w:rPr>
          <w:rFonts w:hint="default"/>
          <w:sz w:val="28"/>
          <w:lang w:val="en-GB"/>
        </w:rPr>
        <w:t>36000</w:t>
      </w:r>
    </w:p>
    <w:p w14:paraId="1D64E6A4">
      <w:pPr>
        <w:rPr>
          <w:rFonts w:hint="default"/>
          <w:sz w:val="28"/>
          <w:lang w:val="en-GB"/>
        </w:rPr>
      </w:pPr>
      <w:r>
        <w:rPr>
          <w:rFonts w:hint="default"/>
          <w:sz w:val="28"/>
          <w:lang w:val="en-GB"/>
        </w:rPr>
        <w:t xml:space="preserve"> 20 Westport, Lanark</w:t>
      </w:r>
    </w:p>
    <w:p w14:paraId="68ADCCC3">
      <w:pPr>
        <w:rPr>
          <w:rFonts w:hint="default"/>
          <w:sz w:val="28"/>
          <w:lang w:val="en-GB"/>
        </w:rPr>
      </w:pPr>
      <w:r>
        <w:rPr>
          <w:rFonts w:hint="default"/>
          <w:sz w:val="28"/>
          <w:lang w:val="en-GB"/>
        </w:rPr>
        <w:t>ML11 9HD</w:t>
      </w:r>
    </w:p>
    <w:p w14:paraId="1CE02DFE">
      <w:pPr>
        <w:rPr>
          <w:sz w:val="28"/>
        </w:rPr>
      </w:pPr>
    </w:p>
    <w:p w14:paraId="1B63E495">
      <w:pPr>
        <w:rPr>
          <w:rFonts w:hint="default"/>
          <w:sz w:val="28"/>
          <w:lang w:val="en-GB"/>
        </w:rPr>
      </w:pPr>
      <w:r>
        <w:rPr>
          <w:sz w:val="28"/>
        </w:rPr>
        <w:t>Telephone number</w:t>
      </w:r>
      <w:r>
        <w:rPr>
          <w:rFonts w:hint="default"/>
          <w:sz w:val="28"/>
          <w:lang w:val="en-GB"/>
        </w:rPr>
        <w:t xml:space="preserve"> 07792110956</w:t>
      </w:r>
    </w:p>
    <w:p w14:paraId="508AF79C">
      <w:pPr>
        <w:rPr>
          <w:sz w:val="28"/>
        </w:rPr>
      </w:pPr>
      <w:r>
        <w:rPr>
          <w:sz w:val="28"/>
        </w:rPr>
        <w:t>Email address</w:t>
      </w:r>
      <w:r>
        <w:rPr>
          <w:rFonts w:hint="default"/>
          <w:sz w:val="28"/>
          <w:lang w:val="en-GB"/>
        </w:rPr>
        <w:t xml:space="preserve"> valerie.paton@hotmail.com</w:t>
      </w:r>
    </w:p>
    <w:p w14:paraId="35417C97">
      <w:pPr>
        <w:rPr>
          <w:rFonts w:hint="default"/>
          <w:sz w:val="28"/>
          <w:lang w:val="en-GB"/>
        </w:rPr>
      </w:pPr>
      <w:r>
        <w:rPr>
          <w:sz w:val="28"/>
        </w:rPr>
        <w:t xml:space="preserve"> Facebook </w:t>
      </w:r>
      <w:r>
        <w:rPr>
          <w:rFonts w:hint="default"/>
          <w:sz w:val="28"/>
          <w:lang w:val="en-GB"/>
        </w:rPr>
        <w:t>Lanark in Bloom</w:t>
      </w:r>
    </w:p>
    <w:p w14:paraId="78B512EA">
      <w:pPr>
        <w:rPr>
          <w:color w:val="595959" w:themeColor="text1" w:themeTint="A6"/>
          <w:sz w:val="28"/>
          <w14:textFill>
            <w14:solidFill>
              <w14:schemeClr w14:val="tx1">
                <w14:lumMod w14:val="65000"/>
                <w14:lumOff w14:val="35000"/>
              </w14:schemeClr>
            </w14:solidFill>
          </w14:textFill>
        </w:rPr>
      </w:pPr>
      <w:r>
        <w:rPr>
          <w:color w:val="595959" w:themeColor="text1" w:themeTint="A6"/>
          <w:sz w:val="28"/>
          <w14:textFill>
            <w14:solidFill>
              <w14:schemeClr w14:val="tx1">
                <w14:lumMod w14:val="65000"/>
                <w14:lumOff w14:val="35000"/>
              </w14:schemeClr>
            </w14:solidFill>
          </w14:textFill>
        </w:rPr>
        <w:br w:type="page"/>
      </w:r>
    </w:p>
    <w:p w14:paraId="260F304E">
      <w:pPr>
        <w:spacing w:after="0"/>
        <w:rPr>
          <w:b/>
          <w:color w:val="006666"/>
          <w:sz w:val="28"/>
        </w:rPr>
      </w:pPr>
      <w:r>
        <w:rPr>
          <w:b/>
          <w:color w:val="006666"/>
          <w:sz w:val="28"/>
        </w:rPr>
        <w:t>Charity Trustees</w:t>
      </w:r>
    </w:p>
    <w:p w14:paraId="49FBFE21">
      <w:pPr>
        <w:rPr>
          <w:color w:val="808080" w:themeColor="text1" w:themeTint="80"/>
          <w:sz w:val="28"/>
          <w14:textFill>
            <w14:solidFill>
              <w14:schemeClr w14:val="tx1">
                <w14:lumMod w14:val="50000"/>
                <w14:lumOff w14:val="50000"/>
              </w14:schemeClr>
            </w14:solidFill>
          </w14:textFill>
        </w:rPr>
      </w:pPr>
      <w:r>
        <w:rPr>
          <w:sz w:val="28"/>
        </w:rPr>
        <w:t>Name all of your charity trustees for the period,</w:t>
      </w:r>
      <w:r>
        <w:rPr>
          <w:color w:val="808080" w:themeColor="text1" w:themeTint="80"/>
          <w:sz w:val="28"/>
          <w14:textFill>
            <w14:solidFill>
              <w14:schemeClr w14:val="tx1">
                <w14:lumMod w14:val="50000"/>
                <w14:lumOff w14:val="50000"/>
              </w14:schemeClr>
            </w14:solidFill>
          </w14:textFill>
        </w:rPr>
        <w:t xml:space="preserve"> </w:t>
      </w:r>
      <w:r>
        <w:rPr>
          <w:sz w:val="28"/>
        </w:rPr>
        <w:t>and the date they left if they were not in post for the whole year</w:t>
      </w:r>
    </w:p>
    <w:p w14:paraId="5A7A7ACD">
      <w:pPr>
        <w:pStyle w:val="13"/>
        <w:rPr>
          <w:color w:val="808080" w:themeColor="text1" w:themeTint="80"/>
          <w:sz w:val="28"/>
          <w14:textFill>
            <w14:solidFill>
              <w14:schemeClr w14:val="tx1">
                <w14:lumMod w14:val="50000"/>
                <w14:lumOff w14:val="50000"/>
              </w14:schemeClr>
            </w14:solidFill>
          </w14:textFill>
        </w:rPr>
      </w:pPr>
    </w:p>
    <w:p w14:paraId="773BC591">
      <w:pPr>
        <w:pStyle w:val="13"/>
        <w:numPr>
          <w:ilvl w:val="0"/>
          <w:numId w:val="1"/>
        </w:numPr>
        <w:rPr>
          <w:sz w:val="28"/>
        </w:rPr>
      </w:pPr>
      <w:r>
        <w:rPr>
          <w:rFonts w:hint="default"/>
          <w:sz w:val="28"/>
          <w:lang w:val="en-GB"/>
        </w:rPr>
        <w:t>John Morrison Resigned January 2025</w:t>
      </w:r>
    </w:p>
    <w:p w14:paraId="6985C68F">
      <w:pPr>
        <w:pStyle w:val="13"/>
        <w:numPr>
          <w:ilvl w:val="0"/>
          <w:numId w:val="1"/>
        </w:numPr>
        <w:rPr>
          <w:sz w:val="28"/>
        </w:rPr>
      </w:pPr>
      <w:r>
        <w:rPr>
          <w:rFonts w:hint="default"/>
          <w:sz w:val="28"/>
          <w:lang w:val="en-GB"/>
        </w:rPr>
        <w:t>Emma Gibson Resigned January 2025</w:t>
      </w:r>
    </w:p>
    <w:p w14:paraId="4D2EBAD4">
      <w:pPr>
        <w:pStyle w:val="13"/>
        <w:numPr>
          <w:ilvl w:val="0"/>
          <w:numId w:val="1"/>
        </w:numPr>
        <w:rPr>
          <w:sz w:val="28"/>
        </w:rPr>
      </w:pPr>
      <w:r>
        <w:rPr>
          <w:rFonts w:hint="default"/>
          <w:sz w:val="28"/>
          <w:lang w:val="en-GB"/>
        </w:rPr>
        <w:t>Margaret Grant</w:t>
      </w:r>
    </w:p>
    <w:p w14:paraId="150EEE7F">
      <w:pPr>
        <w:pStyle w:val="13"/>
        <w:numPr>
          <w:ilvl w:val="0"/>
          <w:numId w:val="1"/>
        </w:numPr>
        <w:rPr>
          <w:sz w:val="28"/>
        </w:rPr>
      </w:pPr>
      <w:r>
        <w:rPr>
          <w:rFonts w:hint="default"/>
          <w:sz w:val="28"/>
          <w:lang w:val="en-GB"/>
        </w:rPr>
        <w:t>Gavin Paton</w:t>
      </w:r>
    </w:p>
    <w:p w14:paraId="7F30C376">
      <w:pPr>
        <w:pStyle w:val="13"/>
        <w:numPr>
          <w:ilvl w:val="0"/>
          <w:numId w:val="1"/>
        </w:numPr>
        <w:rPr>
          <w:sz w:val="28"/>
        </w:rPr>
      </w:pPr>
      <w:r>
        <w:rPr>
          <w:rFonts w:hint="default"/>
          <w:sz w:val="28"/>
          <w:lang w:val="en-GB"/>
        </w:rPr>
        <w:t>Valerie Paton</w:t>
      </w:r>
    </w:p>
    <w:p w14:paraId="27342CBE">
      <w:pPr>
        <w:pStyle w:val="13"/>
        <w:numPr>
          <w:ilvl w:val="0"/>
          <w:numId w:val="1"/>
        </w:numPr>
        <w:rPr>
          <w:sz w:val="28"/>
        </w:rPr>
      </w:pPr>
      <w:r>
        <w:rPr>
          <w:rFonts w:hint="default"/>
          <w:sz w:val="28"/>
          <w:lang w:val="en-GB"/>
        </w:rPr>
        <w:t>Lisa Archibald</w:t>
      </w:r>
    </w:p>
    <w:p w14:paraId="629C3908">
      <w:pPr>
        <w:pStyle w:val="13"/>
        <w:ind w:left="360"/>
        <w:rPr>
          <w:sz w:val="28"/>
        </w:rPr>
      </w:pPr>
    </w:p>
    <w:p w14:paraId="7000A877">
      <w:pPr>
        <w:rPr>
          <w:color w:val="808080" w:themeColor="text1" w:themeTint="80"/>
          <w:sz w:val="28"/>
          <w14:textFill>
            <w14:solidFill>
              <w14:schemeClr w14:val="tx1">
                <w14:lumMod w14:val="50000"/>
                <w14:lumOff w14:val="50000"/>
              </w14:schemeClr>
            </w14:solidFill>
          </w14:textFill>
        </w:rPr>
      </w:pPr>
    </w:p>
    <w:p w14:paraId="4AE93F48">
      <w:pPr>
        <w:rPr>
          <w:color w:val="808080" w:themeColor="text1" w:themeTint="80"/>
          <w:sz w:val="28"/>
          <w14:textFill>
            <w14:solidFill>
              <w14:schemeClr w14:val="tx1">
                <w14:lumMod w14:val="50000"/>
                <w14:lumOff w14:val="50000"/>
              </w14:schemeClr>
            </w14:solidFill>
          </w14:textFill>
        </w:rPr>
      </w:pPr>
    </w:p>
    <w:p w14:paraId="65A2C88D">
      <w:pPr>
        <w:rPr>
          <w:color w:val="808080" w:themeColor="text1" w:themeTint="80"/>
          <w:sz w:val="28"/>
          <w14:textFill>
            <w14:solidFill>
              <w14:schemeClr w14:val="tx1">
                <w14:lumMod w14:val="50000"/>
                <w14:lumOff w14:val="50000"/>
              </w14:schemeClr>
            </w14:solidFill>
          </w14:textFill>
        </w:rPr>
      </w:pPr>
    </w:p>
    <w:p w14:paraId="7CB256F6">
      <w:pPr>
        <w:rPr>
          <w:color w:val="808080" w:themeColor="text1" w:themeTint="80"/>
          <w:sz w:val="28"/>
          <w14:textFill>
            <w14:solidFill>
              <w14:schemeClr w14:val="tx1">
                <w14:lumMod w14:val="50000"/>
                <w14:lumOff w14:val="50000"/>
              </w14:schemeClr>
            </w14:solidFill>
          </w14:textFill>
        </w:rPr>
      </w:pPr>
    </w:p>
    <w:p w14:paraId="44204D76">
      <w:pPr>
        <w:rPr>
          <w:rFonts w:hint="default"/>
          <w:color w:val="808080" w:themeColor="text1" w:themeTint="80"/>
          <w:sz w:val="28"/>
          <w:lang w:val="en-GB"/>
          <w14:textFill>
            <w14:solidFill>
              <w14:schemeClr w14:val="tx1">
                <w14:lumMod w14:val="50000"/>
                <w14:lumOff w14:val="50000"/>
              </w14:schemeClr>
            </w14:solidFill>
          </w14:textFill>
        </w:rPr>
      </w:pPr>
    </w:p>
    <w:p w14:paraId="4C7C36BB">
      <w:pPr>
        <w:spacing w:after="0"/>
        <w:rPr>
          <w:b/>
          <w:color w:val="006666"/>
          <w:sz w:val="28"/>
        </w:rPr>
      </w:pPr>
      <w:r>
        <w:rPr>
          <w:b/>
          <w:color w:val="006666"/>
          <w:sz w:val="28"/>
        </w:rPr>
        <w:t>Objectives and activities</w:t>
      </w:r>
    </w:p>
    <w:p w14:paraId="5279C091">
      <w:pPr>
        <w:rPr>
          <w:rFonts w:hint="default"/>
          <w:color w:val="808080" w:themeColor="text1" w:themeTint="80"/>
          <w:sz w:val="28"/>
          <w:lang w:val="en-GB"/>
          <w14:textFill>
            <w14:solidFill>
              <w14:schemeClr w14:val="tx1">
                <w14:lumMod w14:val="50000"/>
                <w14:lumOff w14:val="50000"/>
              </w14:schemeClr>
            </w14:solidFill>
          </w14:textFill>
        </w:rPr>
      </w:pPr>
      <w:r>
        <w:rPr>
          <w:rFonts w:hint="default"/>
          <w:color w:val="808080" w:themeColor="text1" w:themeTint="80"/>
          <w:sz w:val="28"/>
          <w:lang w:val="en-GB"/>
          <w14:textFill>
            <w14:solidFill>
              <w14:schemeClr w14:val="tx1">
                <w14:lumMod w14:val="50000"/>
                <w14:lumOff w14:val="50000"/>
              </w14:schemeClr>
            </w14:solidFill>
          </w14:textFill>
        </w:rPr>
        <w:t>The aim of the charity is to promote floriculture, arboriculture and horticulture for the benefit of the public generally, especially those who live in or visit Lanark. We aim to work with other local groups to enhance and maintain areas in and around the town as well as growing food for the local foodbank. We work closely with South Lanarkshire Council, as well as local schools and playgroups etc.</w:t>
      </w:r>
    </w:p>
    <w:p w14:paraId="70D36E58">
      <w:pPr>
        <w:rPr>
          <w:color w:val="808080" w:themeColor="text1" w:themeTint="80"/>
          <w:sz w:val="28"/>
          <w14:textFill>
            <w14:solidFill>
              <w14:schemeClr w14:val="tx1">
                <w14:lumMod w14:val="50000"/>
                <w14:lumOff w14:val="50000"/>
              </w14:schemeClr>
            </w14:solidFill>
          </w14:textFill>
        </w:rPr>
      </w:pPr>
    </w:p>
    <w:p w14:paraId="19A9A935">
      <w:pPr>
        <w:rPr>
          <w:color w:val="808080" w:themeColor="text1" w:themeTint="80"/>
          <w:sz w:val="28"/>
          <w14:textFill>
            <w14:solidFill>
              <w14:schemeClr w14:val="tx1">
                <w14:lumMod w14:val="50000"/>
                <w14:lumOff w14:val="50000"/>
              </w14:schemeClr>
            </w14:solidFill>
          </w14:textFill>
        </w:rPr>
      </w:pPr>
      <w:r>
        <w:rPr>
          <w:color w:val="808080" w:themeColor="text1" w:themeTint="80"/>
          <w:sz w:val="28"/>
          <w14:textFill>
            <w14:solidFill>
              <w14:schemeClr w14:val="tx1">
                <w14:lumMod w14:val="50000"/>
                <w14:lumOff w14:val="50000"/>
              </w14:schemeClr>
            </w14:solidFill>
          </w14:textFill>
        </w:rPr>
        <w:br w:type="page"/>
      </w:r>
    </w:p>
    <w:p w14:paraId="3D0C88AB">
      <w:pPr>
        <w:rPr>
          <w:b/>
          <w:color w:val="006666"/>
          <w:sz w:val="28"/>
        </w:rPr>
      </w:pPr>
      <w:r>
        <w:rPr>
          <w:b/>
          <w:color w:val="006666"/>
          <w:sz w:val="28"/>
        </w:rPr>
        <w:t>Structure, governance and management</w:t>
      </w:r>
    </w:p>
    <w:p w14:paraId="0A73475F">
      <w:pPr>
        <w:rPr>
          <w:color w:val="006666"/>
          <w:sz w:val="28"/>
        </w:rPr>
      </w:pPr>
      <w:r>
        <w:rPr>
          <w:color w:val="006666"/>
          <w:sz w:val="28"/>
        </w:rPr>
        <w:t>Type of governing document</w:t>
      </w:r>
    </w:p>
    <w:p w14:paraId="70C3E1AE">
      <w:pPr>
        <w:rPr>
          <w:rFonts w:hint="default"/>
          <w:color w:val="006666"/>
          <w:sz w:val="28"/>
          <w:lang w:val="en-GB"/>
        </w:rPr>
      </w:pPr>
      <w:r>
        <w:rPr>
          <w:rFonts w:hint="default"/>
          <w:color w:val="006666"/>
          <w:sz w:val="28"/>
          <w:lang w:val="en-GB"/>
        </w:rPr>
        <w:t>Our governing document is our Constitution which sets out our purpose, membership, committee and general guidelines for meetings and finance.</w:t>
      </w:r>
    </w:p>
    <w:p w14:paraId="7527B37C">
      <w:pPr>
        <w:rPr>
          <w:color w:val="006666"/>
          <w:sz w:val="28"/>
        </w:rPr>
      </w:pPr>
      <w:r>
        <w:rPr>
          <w:color w:val="006666"/>
          <w:sz w:val="28"/>
        </w:rPr>
        <w:t>Trustee recruitment and appointment</w:t>
      </w:r>
    </w:p>
    <w:p w14:paraId="22B559B2">
      <w:pPr>
        <w:rPr>
          <w:rFonts w:hint="default"/>
          <w:sz w:val="28"/>
          <w:lang w:val="en-GB"/>
        </w:rPr>
      </w:pPr>
      <w:r>
        <w:rPr>
          <w:rFonts w:hint="default"/>
          <w:sz w:val="28"/>
          <w:lang w:val="en-GB"/>
        </w:rPr>
        <w:t>The Trustees of the group are the Office Bearers who are appointed at the AGM by a vote of committee members. In January 2025, we elected Margaret Grant, Gavin Paton and Lisa Archibald as Trustees to join Valerie Paton.</w:t>
      </w:r>
    </w:p>
    <w:p w14:paraId="4E5DEB1E">
      <w:pPr>
        <w:rPr>
          <w:color w:val="808080" w:themeColor="text1" w:themeTint="80"/>
          <w:sz w:val="28"/>
          <w14:textFill>
            <w14:solidFill>
              <w14:schemeClr w14:val="tx1">
                <w14:lumMod w14:val="50000"/>
                <w14:lumOff w14:val="50000"/>
              </w14:schemeClr>
            </w14:solidFill>
          </w14:textFill>
        </w:rPr>
      </w:pPr>
      <w:r>
        <w:rPr>
          <w:color w:val="808080" w:themeColor="text1" w:themeTint="80"/>
          <w:sz w:val="28"/>
          <w14:textFill>
            <w14:solidFill>
              <w14:schemeClr w14:val="tx1">
                <w14:lumMod w14:val="50000"/>
                <w14:lumOff w14:val="50000"/>
              </w14:schemeClr>
            </w14:solidFill>
          </w14:textFill>
        </w:rPr>
        <w:br w:type="page"/>
      </w:r>
    </w:p>
    <w:p w14:paraId="55A3023C">
      <w:pPr>
        <w:rPr>
          <w:b/>
          <w:color w:val="006666"/>
          <w:sz w:val="28"/>
        </w:rPr>
      </w:pPr>
      <w:r>
        <w:rPr>
          <w:b/>
          <w:color w:val="006666"/>
          <w:sz w:val="28"/>
        </w:rPr>
        <w:t>Achievements and performance</w:t>
      </w:r>
    </w:p>
    <w:p w14:paraId="5E207833">
      <w:pPr>
        <w:rPr>
          <w:rFonts w:hint="default"/>
          <w:sz w:val="28"/>
          <w:lang w:val="en-GB"/>
        </w:rPr>
      </w:pPr>
      <w:r>
        <w:rPr>
          <w:rFonts w:hint="default"/>
          <w:sz w:val="28"/>
          <w:lang w:val="en-GB"/>
        </w:rPr>
        <w:t>This year was difficult for the charity. Many of the members were badly affected by the death of our beloved founder and chairman, Ernest Romer at the end of 2023. A number of volunteers felt they could no longer continue with the group and left. At one point it looked doubtful if the group would continue. However a small group of volunteers continued to maintain areas throughout the town and managed to continue to grow a good amount of vegetables for the local foodbank.By using donations of perennials and other plants we had grown from seed, we managed to add colour to the town without spending a large amount of funds. Indeed,our only expense was for the upkeep of the charity van and our public liability insurance.</w:t>
      </w:r>
    </w:p>
    <w:p w14:paraId="3ED21812">
      <w:pPr>
        <w:rPr>
          <w:sz w:val="28"/>
        </w:rPr>
      </w:pPr>
    </w:p>
    <w:p w14:paraId="30C13725">
      <w:pPr>
        <w:rPr>
          <w:sz w:val="28"/>
        </w:rPr>
      </w:pPr>
    </w:p>
    <w:p w14:paraId="49383D01">
      <w:pPr>
        <w:rPr>
          <w:sz w:val="28"/>
        </w:rPr>
      </w:pPr>
    </w:p>
    <w:p w14:paraId="0DDCC436">
      <w:pPr>
        <w:rPr>
          <w:sz w:val="28"/>
        </w:rPr>
      </w:pPr>
    </w:p>
    <w:p w14:paraId="5DFE1E2D">
      <w:pPr>
        <w:rPr>
          <w:sz w:val="28"/>
        </w:rPr>
      </w:pPr>
    </w:p>
    <w:p w14:paraId="3261C1E2">
      <w:pPr>
        <w:rPr>
          <w:sz w:val="28"/>
        </w:rPr>
      </w:pPr>
    </w:p>
    <w:p w14:paraId="2C529504">
      <w:pPr>
        <w:rPr>
          <w:sz w:val="28"/>
        </w:rPr>
      </w:pPr>
    </w:p>
    <w:p w14:paraId="288B4F67">
      <w:pPr>
        <w:rPr>
          <w:sz w:val="28"/>
        </w:rPr>
      </w:pPr>
    </w:p>
    <w:p w14:paraId="791EBFC2">
      <w:pPr>
        <w:tabs>
          <w:tab w:val="left" w:pos="1189"/>
        </w:tabs>
        <w:rPr>
          <w:color w:val="808080" w:themeColor="text1" w:themeTint="80"/>
          <w:sz w:val="28"/>
          <w14:textFill>
            <w14:solidFill>
              <w14:schemeClr w14:val="tx1">
                <w14:lumMod w14:val="50000"/>
                <w14:lumOff w14:val="50000"/>
              </w14:schemeClr>
            </w14:solidFill>
          </w14:textFill>
        </w:rPr>
      </w:pPr>
    </w:p>
    <w:p w14:paraId="275D6133">
      <w:pPr>
        <w:rPr>
          <w:color w:val="808080" w:themeColor="text1" w:themeTint="80"/>
          <w:sz w:val="28"/>
          <w14:textFill>
            <w14:solidFill>
              <w14:schemeClr w14:val="tx1">
                <w14:lumMod w14:val="50000"/>
                <w14:lumOff w14:val="50000"/>
              </w14:schemeClr>
            </w14:solidFill>
          </w14:textFill>
        </w:rPr>
      </w:pPr>
    </w:p>
    <w:p w14:paraId="0E528C16">
      <w:pPr>
        <w:rPr>
          <w:color w:val="808080" w:themeColor="text1" w:themeTint="80"/>
          <w:sz w:val="28"/>
          <w14:textFill>
            <w14:solidFill>
              <w14:schemeClr w14:val="tx1">
                <w14:lumMod w14:val="50000"/>
                <w14:lumOff w14:val="50000"/>
              </w14:schemeClr>
            </w14:solidFill>
          </w14:textFill>
        </w:rPr>
      </w:pPr>
    </w:p>
    <w:p w14:paraId="056F7D89">
      <w:pPr>
        <w:rPr>
          <w:color w:val="808080" w:themeColor="text1" w:themeTint="80"/>
          <w:sz w:val="28"/>
          <w14:textFill>
            <w14:solidFill>
              <w14:schemeClr w14:val="tx1">
                <w14:lumMod w14:val="50000"/>
                <w14:lumOff w14:val="50000"/>
              </w14:schemeClr>
            </w14:solidFill>
          </w14:textFill>
        </w:rPr>
      </w:pPr>
    </w:p>
    <w:p w14:paraId="331D8545">
      <w:pPr>
        <w:rPr>
          <w:color w:val="808080" w:themeColor="text1" w:themeTint="80"/>
          <w:sz w:val="28"/>
          <w14:textFill>
            <w14:solidFill>
              <w14:schemeClr w14:val="tx1">
                <w14:lumMod w14:val="50000"/>
                <w14:lumOff w14:val="50000"/>
              </w14:schemeClr>
            </w14:solidFill>
          </w14:textFill>
        </w:rPr>
      </w:pPr>
    </w:p>
    <w:p w14:paraId="76DAF2EF">
      <w:pPr>
        <w:rPr>
          <w:color w:val="808080" w:themeColor="text1" w:themeTint="80"/>
          <w:sz w:val="28"/>
          <w14:textFill>
            <w14:solidFill>
              <w14:schemeClr w14:val="tx1">
                <w14:lumMod w14:val="50000"/>
                <w14:lumOff w14:val="50000"/>
              </w14:schemeClr>
            </w14:solidFill>
          </w14:textFill>
        </w:rPr>
      </w:pPr>
    </w:p>
    <w:p w14:paraId="1D7435E6">
      <w:pPr>
        <w:rPr>
          <w:color w:val="808080" w:themeColor="text1" w:themeTint="80"/>
          <w:sz w:val="28"/>
          <w14:textFill>
            <w14:solidFill>
              <w14:schemeClr w14:val="tx1">
                <w14:lumMod w14:val="50000"/>
                <w14:lumOff w14:val="50000"/>
              </w14:schemeClr>
            </w14:solidFill>
          </w14:textFill>
        </w:rPr>
      </w:pPr>
      <w:r>
        <w:rPr>
          <w:color w:val="808080" w:themeColor="text1" w:themeTint="80"/>
          <w:sz w:val="28"/>
          <w14:textFill>
            <w14:solidFill>
              <w14:schemeClr w14:val="tx1">
                <w14:lumMod w14:val="50000"/>
                <w14:lumOff w14:val="50000"/>
              </w14:schemeClr>
            </w14:solidFill>
          </w14:textFill>
        </w:rPr>
        <w:br w:type="page"/>
      </w:r>
      <w:r>
        <w:rPr>
          <w:b/>
          <w:color w:val="006666"/>
          <w:sz w:val="28"/>
        </w:rPr>
        <w:t>Financial review</w:t>
      </w:r>
    </w:p>
    <w:p w14:paraId="539E5052">
      <w:pPr>
        <w:rPr>
          <w:color w:val="808080" w:themeColor="text1" w:themeTint="80"/>
          <w:sz w:val="28"/>
          <w14:textFill>
            <w14:solidFill>
              <w14:schemeClr w14:val="tx1">
                <w14:lumMod w14:val="50000"/>
                <w14:lumOff w14:val="50000"/>
              </w14:schemeClr>
            </w14:solidFill>
          </w14:textFill>
        </w:rPr>
      </w:pPr>
    </w:p>
    <w:p w14:paraId="793CECA1">
      <w:pPr>
        <w:rPr>
          <w:rFonts w:hint="default"/>
          <w:sz w:val="28"/>
          <w:lang w:val="en-GB"/>
        </w:rPr>
      </w:pPr>
      <w:r>
        <w:rPr>
          <w:sz w:val="28"/>
        </w:rPr>
        <w:t xml:space="preserve"> </w:t>
      </w:r>
      <w:r>
        <w:rPr>
          <w:rFonts w:hint="default"/>
          <w:sz w:val="28"/>
          <w:lang w:val="en-GB"/>
        </w:rPr>
        <w:t>Reserves</w:t>
      </w:r>
    </w:p>
    <w:p w14:paraId="2DFDE6EE">
      <w:pPr>
        <w:rPr>
          <w:rFonts w:hint="default"/>
          <w:sz w:val="28"/>
          <w:lang w:val="en-GB"/>
        </w:rPr>
      </w:pPr>
      <w:r>
        <w:rPr>
          <w:rFonts w:hint="default"/>
          <w:sz w:val="28"/>
          <w:lang w:val="en-GB"/>
        </w:rPr>
        <w:t>The group aims to have reserves of £1000. At the close of the financial year we held £1650.</w:t>
      </w:r>
    </w:p>
    <w:p w14:paraId="66031D46">
      <w:pPr>
        <w:rPr>
          <w:sz w:val="28"/>
        </w:rPr>
      </w:pPr>
      <w:r>
        <w:rPr>
          <w:sz w:val="28"/>
        </w:rPr>
        <w:t xml:space="preserve"> </w:t>
      </w:r>
    </w:p>
    <w:p w14:paraId="28D6EA01">
      <w:pPr>
        <w:rPr>
          <w:color w:val="808080" w:themeColor="text1" w:themeTint="80"/>
          <w:sz w:val="28"/>
          <w14:textFill>
            <w14:solidFill>
              <w14:schemeClr w14:val="tx1">
                <w14:lumMod w14:val="50000"/>
                <w14:lumOff w14:val="50000"/>
              </w14:schemeClr>
            </w14:solidFill>
          </w14:textFill>
        </w:rPr>
      </w:pPr>
    </w:p>
    <w:p w14:paraId="5A7027BB">
      <w:pPr>
        <w:rPr>
          <w:color w:val="006666"/>
          <w:sz w:val="28"/>
        </w:rPr>
      </w:pPr>
      <w:r>
        <w:rPr>
          <w:color w:val="006666"/>
          <w:sz w:val="28"/>
        </w:rPr>
        <w:t>Details of any deficit</w:t>
      </w:r>
    </w:p>
    <w:p w14:paraId="24E281FB">
      <w:pPr>
        <w:rPr>
          <w:sz w:val="28"/>
        </w:rPr>
      </w:pPr>
      <w:r>
        <w:rPr>
          <w:rFonts w:hint="default"/>
          <w:sz w:val="28"/>
          <w:lang w:val="en-GB"/>
        </w:rPr>
        <w:t>There is no deficit</w:t>
      </w:r>
      <w:r>
        <w:rPr>
          <w:sz w:val="28"/>
        </w:rPr>
        <w:t xml:space="preserve">.  </w:t>
      </w:r>
    </w:p>
    <w:p w14:paraId="1E93B2C5">
      <w:pPr>
        <w:rPr>
          <w:color w:val="808080" w:themeColor="text1" w:themeTint="80"/>
          <w:sz w:val="28"/>
          <w14:textFill>
            <w14:solidFill>
              <w14:schemeClr w14:val="tx1">
                <w14:lumMod w14:val="50000"/>
                <w14:lumOff w14:val="50000"/>
              </w14:schemeClr>
            </w14:solidFill>
          </w14:textFill>
        </w:rPr>
      </w:pPr>
    </w:p>
    <w:p w14:paraId="42200A61">
      <w:pPr>
        <w:rPr>
          <w:color w:val="006666"/>
          <w:sz w:val="28"/>
        </w:rPr>
      </w:pPr>
      <w:r>
        <w:rPr>
          <w:color w:val="006666"/>
          <w:sz w:val="28"/>
        </w:rPr>
        <w:t xml:space="preserve">Donated facilities and services </w:t>
      </w:r>
    </w:p>
    <w:p w14:paraId="526FEDA2">
      <w:pPr>
        <w:rPr>
          <w:rFonts w:hint="default"/>
          <w:sz w:val="28"/>
          <w:lang w:val="en-GB"/>
        </w:rPr>
      </w:pPr>
      <w:r>
        <w:rPr>
          <w:rFonts w:hint="default"/>
          <w:sz w:val="28"/>
          <w:lang w:val="en-GB"/>
        </w:rPr>
        <w:t>Our compound is on ground belonging to Clydesdale Community Initiative. As rent we grow food for the foodbank and donate any spare plants we have to CCI for them to sell in their garden centre.</w:t>
      </w:r>
    </w:p>
    <w:p w14:paraId="24A392BA">
      <w:pPr>
        <w:rPr>
          <w:color w:val="808080" w:themeColor="text1" w:themeTint="80"/>
          <w:sz w:val="28"/>
          <w14:textFill>
            <w14:solidFill>
              <w14:schemeClr w14:val="tx1">
                <w14:lumMod w14:val="50000"/>
                <w14:lumOff w14:val="50000"/>
              </w14:schemeClr>
            </w14:solidFill>
          </w14:textFill>
        </w:rPr>
      </w:pPr>
      <w:r>
        <w:rPr>
          <w:color w:val="808080" w:themeColor="text1" w:themeTint="80"/>
          <w:sz w:val="28"/>
          <w14:textFill>
            <w14:solidFill>
              <w14:schemeClr w14:val="tx1">
                <w14:lumMod w14:val="50000"/>
                <w14:lumOff w14:val="50000"/>
              </w14:schemeClr>
            </w14:solidFill>
          </w14:textFill>
        </w:rPr>
        <w:br w:type="page"/>
      </w:r>
    </w:p>
    <w:p w14:paraId="1A1B88C2">
      <w:pPr>
        <w:rPr>
          <w:b/>
          <w:color w:val="006666"/>
          <w:sz w:val="28"/>
        </w:rPr>
      </w:pPr>
      <w:r>
        <w:rPr>
          <w:b/>
          <w:color w:val="006666"/>
          <w:sz w:val="28"/>
        </w:rPr>
        <w:t>Future plans</w:t>
      </w:r>
      <w:bookmarkStart w:id="0" w:name="_GoBack"/>
      <w:bookmarkEnd w:id="0"/>
    </w:p>
    <w:p w14:paraId="30323E42">
      <w:pPr>
        <w:rPr>
          <w:rFonts w:hint="default"/>
          <w:sz w:val="28"/>
          <w:lang w:val="en-GB"/>
        </w:rPr>
      </w:pPr>
      <w:r>
        <w:rPr>
          <w:rFonts w:hint="default"/>
          <w:sz w:val="28"/>
          <w:lang w:val="en-GB"/>
        </w:rPr>
        <w:t>The group has reduced some of the areas we were responsible for in Lanark. It is hopefully a temporary measure due to financial restrictions and the number of volunteers. We have approached CCI with a view to sharing responsibility for the planters at Lanark Railway Station.</w:t>
      </w:r>
    </w:p>
    <w:p w14:paraId="06C39225">
      <w:pPr>
        <w:rPr>
          <w:rFonts w:hint="default"/>
          <w:sz w:val="28"/>
          <w:lang w:val="en-GB"/>
        </w:rPr>
      </w:pPr>
      <w:r>
        <w:rPr>
          <w:rFonts w:hint="default"/>
          <w:sz w:val="28"/>
          <w:lang w:val="en-GB"/>
        </w:rPr>
        <w:t>As previously stated, this was a very difficult year for the group, but we are very hopeful that the next year will be much more positive.</w:t>
      </w:r>
    </w:p>
    <w:p w14:paraId="34911C61">
      <w:pPr>
        <w:rPr>
          <w:sz w:val="28"/>
        </w:rPr>
      </w:pPr>
    </w:p>
    <w:p w14:paraId="7D448AE7">
      <w:pPr>
        <w:rPr>
          <w:color w:val="808080" w:themeColor="text1" w:themeTint="80"/>
          <w:sz w:val="28"/>
          <w14:textFill>
            <w14:solidFill>
              <w14:schemeClr w14:val="tx1">
                <w14:lumMod w14:val="50000"/>
                <w14:lumOff w14:val="50000"/>
              </w14:schemeClr>
            </w14:solidFill>
          </w14:textFill>
        </w:rPr>
      </w:pPr>
      <w:r>
        <w:rPr>
          <w:color w:val="808080" w:themeColor="text1" w:themeTint="80"/>
          <w:sz w:val="28"/>
          <w14:textFill>
            <w14:solidFill>
              <w14:schemeClr w14:val="tx1">
                <w14:lumMod w14:val="50000"/>
                <w14:lumOff w14:val="50000"/>
              </w14:schemeClr>
            </w14:solidFill>
          </w14:textFill>
        </w:rPr>
        <w:br w:type="page"/>
      </w:r>
    </w:p>
    <w:p w14:paraId="19CB1C28">
      <w:pPr>
        <w:rPr>
          <w:b/>
          <w:color w:val="006666"/>
          <w:sz w:val="28"/>
        </w:rPr>
      </w:pPr>
      <w:r>
        <w:rPr>
          <w:b/>
          <w:color w:val="006666"/>
          <w:sz w:val="28"/>
        </w:rPr>
        <w:t>Declaration</w:t>
      </w:r>
    </w:p>
    <w:p w14:paraId="1055CD50">
      <w:pPr>
        <w:rPr>
          <w:sz w:val="28"/>
        </w:rPr>
      </w:pPr>
      <w:r>
        <w:rPr>
          <w:sz w:val="28"/>
        </w:rPr>
        <w:t>Signed on behalf of the charity trustees:</w:t>
      </w:r>
    </w:p>
    <w:p w14:paraId="2C259BF0">
      <w:pPr>
        <w:rPr>
          <w:sz w:val="28"/>
        </w:rPr>
      </w:pPr>
      <w:r>
        <w:rPr>
          <w:sz w:val="28"/>
          <w:lang w:eastAsia="en-GB"/>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109855</wp:posOffset>
                </wp:positionV>
                <wp:extent cx="5761355" cy="457200"/>
                <wp:effectExtent l="12700" t="12700" r="17145" b="17780"/>
                <wp:wrapNone/>
                <wp:docPr id="5" name="Rectangle 15"/>
                <wp:cNvGraphicFramePr/>
                <a:graphic xmlns:a="http://schemas.openxmlformats.org/drawingml/2006/main">
                  <a:graphicData uri="http://schemas.microsoft.com/office/word/2010/wordprocessingShape">
                    <wps:wsp>
                      <wps:cNvSpPr/>
                      <wps:spPr>
                        <a:xfrm>
                          <a:off x="0" y="0"/>
                          <a:ext cx="5761355" cy="457200"/>
                        </a:xfrm>
                        <a:prstGeom prst="rect">
                          <a:avLst/>
                        </a:prstGeom>
                        <a:solidFill>
                          <a:srgbClr val="FFFFFF"/>
                        </a:solidFill>
                        <a:ln w="25400" cap="flat" cmpd="sng">
                          <a:solidFill>
                            <a:srgbClr val="006666"/>
                          </a:solidFill>
                          <a:prstDash val="solid"/>
                          <a:miter/>
                          <a:headEnd type="none" w="med" len="med"/>
                          <a:tailEnd type="none" w="med" len="med"/>
                        </a:ln>
                      </wps:spPr>
                      <wps:txbx>
                        <w:txbxContent>
                          <w:p w14:paraId="721A6B44">
                            <w:pPr>
                              <w:jc w:val="center"/>
                              <w:rPr>
                                <w:rFonts w:hint="default"/>
                                <w:lang w:val="en-GB"/>
                              </w:rPr>
                            </w:pPr>
                            <w:r>
                              <w:rPr>
                                <w:rFonts w:hint="default"/>
                                <w:lang w:val="en-GB"/>
                              </w:rPr>
                              <w:t>Valerie A. Paton</w:t>
                            </w:r>
                          </w:p>
                        </w:txbxContent>
                      </wps:txbx>
                      <wps:bodyPr anchor="ctr" anchorCtr="0" upright="1"/>
                    </wps:wsp>
                  </a:graphicData>
                </a:graphic>
              </wp:anchor>
            </w:drawing>
          </mc:Choice>
          <mc:Fallback>
            <w:pict>
              <v:rect id="Rectangle 15" o:spid="_x0000_s1026" o:spt="1" style="position:absolute;left:0pt;margin-left:-2.2pt;margin-top:8.65pt;height:36pt;width:453.65pt;z-index:251659264;v-text-anchor:middle;mso-width-relative:page;mso-height-relative:page;" fillcolor="#FFFFFF" filled="t" stroked="t" coordsize="21600,21600" o:gfxdata="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xPHq2AAAAAgBAAAPAAAAAAAAAAEAIAAAACIAAABk&#10;cnMvZG93bnJldi54bWxQSwECFAAUAAAACACHTuJAIWAijAYCAABJBAAADgAAAAAAAAABACAAAAAn&#10;AQAAZHJzL2Uyb0RvYy54bWxQSwUGAAAAAAYABgBZAQAAnwUAAAAA&#10;">
                <v:fill on="t" focussize="0,0"/>
                <v:stroke weight="2pt" color="#006666" joinstyle="miter"/>
                <v:imagedata o:title=""/>
                <o:lock v:ext="edit" aspectratio="f"/>
                <v:textbox>
                  <w:txbxContent>
                    <w:p w14:paraId="721A6B44">
                      <w:pPr>
                        <w:jc w:val="center"/>
                        <w:rPr>
                          <w:rFonts w:hint="default"/>
                          <w:lang w:val="en-GB"/>
                        </w:rPr>
                      </w:pPr>
                      <w:r>
                        <w:rPr>
                          <w:rFonts w:hint="default"/>
                          <w:lang w:val="en-GB"/>
                        </w:rPr>
                        <w:t>Valerie A. Paton</w:t>
                      </w:r>
                    </w:p>
                  </w:txbxContent>
                </v:textbox>
              </v:rect>
            </w:pict>
          </mc:Fallback>
        </mc:AlternateContent>
      </w:r>
    </w:p>
    <w:p w14:paraId="66D468B5">
      <w:pPr>
        <w:rPr>
          <w:color w:val="808080" w:themeColor="text1" w:themeTint="80"/>
          <w:sz w:val="28"/>
          <w14:textFill>
            <w14:solidFill>
              <w14:schemeClr w14:val="tx1">
                <w14:lumMod w14:val="50000"/>
                <w14:lumOff w14:val="50000"/>
              </w14:schemeClr>
            </w14:solidFill>
          </w14:textFill>
        </w:rPr>
      </w:pPr>
    </w:p>
    <w:p w14:paraId="1DDB74AB">
      <w:pPr>
        <w:rPr>
          <w:sz w:val="28"/>
        </w:rPr>
      </w:pPr>
      <w:r>
        <w:rPr>
          <w:sz w:val="28"/>
          <w:lang w:eastAsia="en-GB"/>
        </w:rPr>
        <mc:AlternateContent>
          <mc:Choice Requires="wps">
            <w:drawing>
              <wp:anchor distT="0" distB="0" distL="114300" distR="114300" simplePos="0" relativeHeight="251660288" behindDoc="0" locked="0" layoutInCell="1" allowOverlap="1">
                <wp:simplePos x="0" y="0"/>
                <wp:positionH relativeFrom="column">
                  <wp:posOffset>2512060</wp:posOffset>
                </wp:positionH>
                <wp:positionV relativeFrom="paragraph">
                  <wp:posOffset>176530</wp:posOffset>
                </wp:positionV>
                <wp:extent cx="3221355" cy="457200"/>
                <wp:effectExtent l="12700" t="12700" r="27305" b="17780"/>
                <wp:wrapNone/>
                <wp:docPr id="6" name="Rectangle 16"/>
                <wp:cNvGraphicFramePr/>
                <a:graphic xmlns:a="http://schemas.openxmlformats.org/drawingml/2006/main">
                  <a:graphicData uri="http://schemas.microsoft.com/office/word/2010/wordprocessingShape">
                    <wps:wsp>
                      <wps:cNvSpPr/>
                      <wps:spPr>
                        <a:xfrm>
                          <a:off x="0" y="0"/>
                          <a:ext cx="3221355" cy="457200"/>
                        </a:xfrm>
                        <a:prstGeom prst="rect">
                          <a:avLst/>
                        </a:prstGeom>
                        <a:solidFill>
                          <a:srgbClr val="FFFFFF"/>
                        </a:solidFill>
                        <a:ln w="25400" cap="flat" cmpd="sng">
                          <a:solidFill>
                            <a:srgbClr val="006666"/>
                          </a:solidFill>
                          <a:prstDash val="solid"/>
                          <a:miter/>
                          <a:headEnd type="none" w="med" len="med"/>
                          <a:tailEnd type="none" w="med" len="med"/>
                        </a:ln>
                      </wps:spPr>
                      <wps:txbx>
                        <w:txbxContent>
                          <w:p w14:paraId="131C42CD">
                            <w:pPr>
                              <w:jc w:val="center"/>
                              <w:rPr>
                                <w:rFonts w:hint="default"/>
                                <w:lang w:val="en-GB"/>
                              </w:rPr>
                            </w:pPr>
                            <w:r>
                              <w:rPr>
                                <w:rFonts w:hint="default"/>
                                <w:lang w:val="en-GB"/>
                              </w:rPr>
                              <w:t>Valerie Paton</w:t>
                            </w:r>
                          </w:p>
                        </w:txbxContent>
                      </wps:txbx>
                      <wps:bodyPr anchor="ctr" anchorCtr="0" upright="1"/>
                    </wps:wsp>
                  </a:graphicData>
                </a:graphic>
              </wp:anchor>
            </w:drawing>
          </mc:Choice>
          <mc:Fallback>
            <w:pict>
              <v:rect id="Rectangle 16" o:spid="_x0000_s1026" o:spt="1" style="position:absolute;left:0pt;margin-left:197.8pt;margin-top:13.9pt;height:36pt;width:253.65pt;z-index:251660288;v-text-anchor:middle;mso-width-relative:page;mso-height-relative:page;" fillcolor="#FFFFFF" filled="t" stroked="t" coordsize="21600,21600" o:gfxdata="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168BdgAAAAJAQAADwAAAAAAAAABACAAAAAiAAAA&#10;ZHJzL2Rvd25yZXYueG1sUEsBAhQAFAAAAAgAh07iQC41H/oHAgAASQQAAA4AAAAAAAAAAQAgAAAA&#10;JwEAAGRycy9lMm9Eb2MueG1sUEsFBgAAAAAGAAYAWQEAAKAFAAAAAA==&#10;">
                <v:fill on="t" focussize="0,0"/>
                <v:stroke weight="2pt" color="#006666" joinstyle="miter"/>
                <v:imagedata o:title=""/>
                <o:lock v:ext="edit" aspectratio="f"/>
                <v:textbox>
                  <w:txbxContent>
                    <w:p w14:paraId="131C42CD">
                      <w:pPr>
                        <w:jc w:val="center"/>
                        <w:rPr>
                          <w:rFonts w:hint="default"/>
                          <w:lang w:val="en-GB"/>
                        </w:rPr>
                      </w:pPr>
                      <w:r>
                        <w:rPr>
                          <w:rFonts w:hint="default"/>
                          <w:lang w:val="en-GB"/>
                        </w:rPr>
                        <w:t>Valerie Paton</w:t>
                      </w:r>
                    </w:p>
                  </w:txbxContent>
                </v:textbox>
              </v:rect>
            </w:pict>
          </mc:Fallback>
        </mc:AlternateContent>
      </w:r>
    </w:p>
    <w:p w14:paraId="6E208993">
      <w:pPr>
        <w:rPr>
          <w:sz w:val="28"/>
        </w:rPr>
      </w:pPr>
      <w:r>
        <w:rPr>
          <w:sz w:val="28"/>
        </w:rPr>
        <w:t>Print name</w:t>
      </w:r>
    </w:p>
    <w:p w14:paraId="2574B7AF">
      <w:pPr>
        <w:rPr>
          <w:sz w:val="28"/>
        </w:rPr>
      </w:pPr>
      <w:r>
        <w:rPr>
          <w:sz w:val="28"/>
          <w:lang w:eastAsia="en-GB"/>
        </w:rPr>
        <mc:AlternateContent>
          <mc:Choice Requires="wps">
            <w:drawing>
              <wp:anchor distT="0" distB="0" distL="114300" distR="114300" simplePos="0" relativeHeight="251661312" behindDoc="0" locked="0" layoutInCell="1" allowOverlap="1">
                <wp:simplePos x="0" y="0"/>
                <wp:positionH relativeFrom="column">
                  <wp:posOffset>2504440</wp:posOffset>
                </wp:positionH>
                <wp:positionV relativeFrom="paragraph">
                  <wp:posOffset>177800</wp:posOffset>
                </wp:positionV>
                <wp:extent cx="3221355" cy="457200"/>
                <wp:effectExtent l="12700" t="12700" r="27305" b="17780"/>
                <wp:wrapNone/>
                <wp:docPr id="7" name="Rectangle 17"/>
                <wp:cNvGraphicFramePr/>
                <a:graphic xmlns:a="http://schemas.openxmlformats.org/drawingml/2006/main">
                  <a:graphicData uri="http://schemas.microsoft.com/office/word/2010/wordprocessingShape">
                    <wps:wsp>
                      <wps:cNvSpPr/>
                      <wps:spPr>
                        <a:xfrm>
                          <a:off x="0" y="0"/>
                          <a:ext cx="3221355" cy="457200"/>
                        </a:xfrm>
                        <a:prstGeom prst="rect">
                          <a:avLst/>
                        </a:prstGeom>
                        <a:solidFill>
                          <a:srgbClr val="FFFFFF"/>
                        </a:solidFill>
                        <a:ln w="25400" cap="flat" cmpd="sng">
                          <a:solidFill>
                            <a:srgbClr val="006666"/>
                          </a:solidFill>
                          <a:prstDash val="solid"/>
                          <a:miter/>
                          <a:headEnd type="none" w="med" len="med"/>
                          <a:tailEnd type="none" w="med" len="med"/>
                        </a:ln>
                      </wps:spPr>
                      <wps:txbx>
                        <w:txbxContent>
                          <w:p w14:paraId="7AB37A45">
                            <w:pPr>
                              <w:jc w:val="center"/>
                              <w:rPr>
                                <w:rFonts w:hint="default"/>
                                <w:lang w:val="en-GB"/>
                              </w:rPr>
                            </w:pPr>
                            <w:r>
                              <w:rPr>
                                <w:rFonts w:hint="default"/>
                                <w:lang w:val="en-GB"/>
                              </w:rPr>
                              <w:t>treasurer</w:t>
                            </w:r>
                          </w:p>
                        </w:txbxContent>
                      </wps:txbx>
                      <wps:bodyPr anchor="ctr" anchorCtr="0" upright="1"/>
                    </wps:wsp>
                  </a:graphicData>
                </a:graphic>
              </wp:anchor>
            </w:drawing>
          </mc:Choice>
          <mc:Fallback>
            <w:pict>
              <v:rect id="Rectangle 17" o:spid="_x0000_s1026" o:spt="1" style="position:absolute;left:0pt;margin-left:197.2pt;margin-top:14pt;height:36pt;width:253.65pt;z-index:251661312;v-text-anchor:middle;mso-width-relative:page;mso-height-relative:page;" fillcolor="#FFFFFF" filled="t" stroked="t" coordsize="21600,21600" o:gfxdata="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M4vWtgAAAAKAQAADwAAAAAAAAABACAAAAAiAAAA&#10;ZHJzL2Rvd25yZXYueG1sUEsBAhQAFAAAAAgAh07iQAEmnCQHAgAASQQAAA4AAAAAAAAAAQAgAAAA&#10;JwEAAGRycy9lMm9Eb2MueG1sUEsFBgAAAAAGAAYAWQEAAKAFAAAAAA==&#10;">
                <v:fill on="t" focussize="0,0"/>
                <v:stroke weight="2pt" color="#006666" joinstyle="miter"/>
                <v:imagedata o:title=""/>
                <o:lock v:ext="edit" aspectratio="f"/>
                <v:textbox>
                  <w:txbxContent>
                    <w:p w14:paraId="7AB37A45">
                      <w:pPr>
                        <w:jc w:val="center"/>
                        <w:rPr>
                          <w:rFonts w:hint="default"/>
                          <w:lang w:val="en-GB"/>
                        </w:rPr>
                      </w:pPr>
                      <w:r>
                        <w:rPr>
                          <w:rFonts w:hint="default"/>
                          <w:lang w:val="en-GB"/>
                        </w:rPr>
                        <w:t>treasurer</w:t>
                      </w:r>
                    </w:p>
                  </w:txbxContent>
                </v:textbox>
              </v:rect>
            </w:pict>
          </mc:Fallback>
        </mc:AlternateContent>
      </w:r>
    </w:p>
    <w:p w14:paraId="4201A3D3">
      <w:pPr>
        <w:rPr>
          <w:sz w:val="28"/>
        </w:rPr>
      </w:pPr>
      <w:r>
        <w:rPr>
          <w:sz w:val="28"/>
        </w:rPr>
        <w:t xml:space="preserve">Designation </w:t>
      </w:r>
    </w:p>
    <w:p w14:paraId="6672A6E0">
      <w:pPr>
        <w:rPr>
          <w:sz w:val="28"/>
        </w:rPr>
      </w:pPr>
      <w:r>
        <w:rPr>
          <w:sz w:val="28"/>
          <w:lang w:eastAsia="en-GB"/>
        </w:rPr>
        <mc:AlternateContent>
          <mc:Choice Requires="wps">
            <w:drawing>
              <wp:anchor distT="0" distB="0" distL="114300" distR="114300" simplePos="0" relativeHeight="251662336" behindDoc="0" locked="0" layoutInCell="1" allowOverlap="1">
                <wp:simplePos x="0" y="0"/>
                <wp:positionH relativeFrom="column">
                  <wp:posOffset>2504440</wp:posOffset>
                </wp:positionH>
                <wp:positionV relativeFrom="paragraph">
                  <wp:posOffset>155575</wp:posOffset>
                </wp:positionV>
                <wp:extent cx="3221355" cy="457200"/>
                <wp:effectExtent l="12700" t="12700" r="27305" b="17780"/>
                <wp:wrapNone/>
                <wp:docPr id="8" name="Rectangle 18"/>
                <wp:cNvGraphicFramePr/>
                <a:graphic xmlns:a="http://schemas.openxmlformats.org/drawingml/2006/main">
                  <a:graphicData uri="http://schemas.microsoft.com/office/word/2010/wordprocessingShape">
                    <wps:wsp>
                      <wps:cNvSpPr/>
                      <wps:spPr>
                        <a:xfrm>
                          <a:off x="0" y="0"/>
                          <a:ext cx="3221355" cy="457200"/>
                        </a:xfrm>
                        <a:prstGeom prst="rect">
                          <a:avLst/>
                        </a:prstGeom>
                        <a:solidFill>
                          <a:srgbClr val="FFFFFF"/>
                        </a:solidFill>
                        <a:ln w="25400" cap="flat" cmpd="sng">
                          <a:solidFill>
                            <a:srgbClr val="006666"/>
                          </a:solidFill>
                          <a:prstDash val="solid"/>
                          <a:miter/>
                          <a:headEnd type="none" w="med" len="med"/>
                          <a:tailEnd type="none" w="med" len="med"/>
                        </a:ln>
                      </wps:spPr>
                      <wps:txbx>
                        <w:txbxContent>
                          <w:p w14:paraId="69B58A59">
                            <w:pPr>
                              <w:jc w:val="center"/>
                              <w:rPr>
                                <w:rFonts w:hint="default"/>
                                <w:lang w:val="en-GB"/>
                              </w:rPr>
                            </w:pPr>
                            <w:r>
                              <w:rPr>
                                <w:rFonts w:hint="default"/>
                                <w:lang w:val="en-GB"/>
                              </w:rPr>
                              <w:t>12/04/26</w:t>
                            </w:r>
                          </w:p>
                        </w:txbxContent>
                      </wps:txbx>
                      <wps:bodyPr anchor="ctr" anchorCtr="0" upright="1"/>
                    </wps:wsp>
                  </a:graphicData>
                </a:graphic>
              </wp:anchor>
            </w:drawing>
          </mc:Choice>
          <mc:Fallback>
            <w:pict>
              <v:rect id="Rectangle 18" o:spid="_x0000_s1026" o:spt="1" style="position:absolute;left:0pt;margin-left:197.2pt;margin-top:12.25pt;height:36pt;width:253.65pt;z-index:251662336;v-text-anchor:middle;mso-width-relative:page;mso-height-relative:page;" fillcolor="#FFFFFF" filled="t" stroked="t" coordsize="21600,21600" o:gfxdata="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NoKkLZAAAACQEAAA8AAAAAAAAAAQAgAAAAIgAA&#10;AGRycy9kb3ducmV2LnhtbFBLAQIUABQAAAAIAIdO4kAy0ysSBwIAAEkEAAAOAAAAAAAAAAEAIAAA&#10;ACgBAABkcnMvZTJvRG9jLnhtbFBLBQYAAAAABgAGAFkBAAChBQAAAAA=&#10;">
                <v:fill on="t" focussize="0,0"/>
                <v:stroke weight="2pt" color="#006666" joinstyle="miter"/>
                <v:imagedata o:title=""/>
                <o:lock v:ext="edit" aspectratio="f"/>
                <v:textbox>
                  <w:txbxContent>
                    <w:p w14:paraId="69B58A59">
                      <w:pPr>
                        <w:jc w:val="center"/>
                        <w:rPr>
                          <w:rFonts w:hint="default"/>
                          <w:lang w:val="en-GB"/>
                        </w:rPr>
                      </w:pPr>
                      <w:r>
                        <w:rPr>
                          <w:rFonts w:hint="default"/>
                          <w:lang w:val="en-GB"/>
                        </w:rPr>
                        <w:t>12/04/26</w:t>
                      </w:r>
                    </w:p>
                  </w:txbxContent>
                </v:textbox>
              </v:rect>
            </w:pict>
          </mc:Fallback>
        </mc:AlternateContent>
      </w:r>
    </w:p>
    <w:p w14:paraId="6E44E57D">
      <w:pPr>
        <w:rPr>
          <w:sz w:val="28"/>
        </w:rPr>
      </w:pPr>
      <w:r>
        <w:rPr>
          <w:sz w:val="28"/>
        </w:rPr>
        <w:t>Date</w:t>
      </w:r>
    </w:p>
    <w:p w14:paraId="4C996EFA">
      <w:pPr>
        <w:rPr>
          <w:sz w:val="28"/>
        </w:rPr>
      </w:pPr>
    </w:p>
    <w:p w14:paraId="5F5E7B1B">
      <w:pPr>
        <w:rPr>
          <w:color w:val="808080" w:themeColor="text1" w:themeTint="80"/>
          <w:sz w:val="28"/>
          <w14:textFill>
            <w14:solidFill>
              <w14:schemeClr w14:val="tx1">
                <w14:lumMod w14:val="50000"/>
                <w14:lumOff w14:val="50000"/>
              </w14:schemeClr>
            </w14:solidFill>
          </w14:textFill>
        </w:rPr>
      </w:pPr>
    </w:p>
    <w:sectPr>
      <w:footerReference r:id="rId5" w:type="default"/>
      <w:pgSz w:w="11906" w:h="16838"/>
      <w:pgMar w:top="1440" w:right="170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autofit"/>
      <w:tblCellMar>
        <w:top w:w="0" w:type="dxa"/>
        <w:left w:w="108" w:type="dxa"/>
        <w:bottom w:w="0" w:type="dxa"/>
        <w:right w:w="108" w:type="dxa"/>
      </w:tblCellMar>
    </w:tblPr>
    <w:tblGrid>
      <w:gridCol w:w="931"/>
      <w:gridCol w:w="8051"/>
    </w:tblGrid>
    <w:tr w14:paraId="24EF80D8">
      <w:tblPrEx>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CellMar>
          <w:top w:w="0" w:type="dxa"/>
          <w:left w:w="108" w:type="dxa"/>
          <w:bottom w:w="0" w:type="dxa"/>
          <w:right w:w="108" w:type="dxa"/>
        </w:tblCellMar>
      </w:tblPrEx>
      <w:tc>
        <w:tcPr>
          <w:tcW w:w="931" w:type="dxa"/>
        </w:tcPr>
        <w:p w14:paraId="042C1272">
          <w:pPr>
            <w:pStyle w:val="8"/>
            <w:jc w:val="right"/>
            <w:rPr>
              <w:b/>
              <w:bCs/>
              <w:color w:val="4F81BD" w:themeColor="accent1"/>
              <w:szCs w:val="24"/>
              <w14:textFill>
                <w14:solidFill>
                  <w14:schemeClr w14:val="accent1"/>
                </w14:solidFill>
              </w14:textFill>
            </w:rPr>
          </w:pPr>
          <w:r>
            <w:rPr>
              <w:color w:val="006666"/>
              <w:szCs w:val="24"/>
            </w:rPr>
            <w:fldChar w:fldCharType="begin"/>
          </w:r>
          <w:r>
            <w:rPr>
              <w:color w:val="006666"/>
              <w:szCs w:val="24"/>
            </w:rPr>
            <w:instrText xml:space="preserve"> PAGE   \* MERGEFORMAT </w:instrText>
          </w:r>
          <w:r>
            <w:rPr>
              <w:color w:val="006666"/>
              <w:szCs w:val="24"/>
            </w:rPr>
            <w:fldChar w:fldCharType="separate"/>
          </w:r>
          <w:r>
            <w:rPr>
              <w:b/>
              <w:bCs/>
              <w:color w:val="006666"/>
              <w:szCs w:val="24"/>
            </w:rPr>
            <w:t>2</w:t>
          </w:r>
          <w:r>
            <w:rPr>
              <w:b/>
              <w:bCs/>
              <w:color w:val="006666"/>
              <w:szCs w:val="24"/>
            </w:rPr>
            <w:fldChar w:fldCharType="end"/>
          </w:r>
        </w:p>
      </w:tc>
      <w:tc>
        <w:tcPr>
          <w:tcW w:w="8051" w:type="dxa"/>
        </w:tcPr>
        <w:p w14:paraId="74A6734D">
          <w:pPr>
            <w:pStyle w:val="8"/>
            <w:jc w:val="right"/>
          </w:pPr>
        </w:p>
      </w:tc>
    </w:tr>
  </w:tbl>
  <w:p w14:paraId="3CA4E39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C03DB"/>
    <w:multiLevelType w:val="multilevel"/>
    <w:tmpl w:val="738C03DB"/>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8F"/>
    <w:rsid w:val="0000168D"/>
    <w:rsid w:val="00013D98"/>
    <w:rsid w:val="00025062"/>
    <w:rsid w:val="00043DA4"/>
    <w:rsid w:val="000704BC"/>
    <w:rsid w:val="00090329"/>
    <w:rsid w:val="00092493"/>
    <w:rsid w:val="000F0BDC"/>
    <w:rsid w:val="000F69F6"/>
    <w:rsid w:val="00176AB6"/>
    <w:rsid w:val="00296B4D"/>
    <w:rsid w:val="003373E4"/>
    <w:rsid w:val="003D087C"/>
    <w:rsid w:val="00466DC9"/>
    <w:rsid w:val="0047350F"/>
    <w:rsid w:val="00516192"/>
    <w:rsid w:val="00533CCE"/>
    <w:rsid w:val="00596283"/>
    <w:rsid w:val="00607C2B"/>
    <w:rsid w:val="00681358"/>
    <w:rsid w:val="006E2873"/>
    <w:rsid w:val="00782DB6"/>
    <w:rsid w:val="007E65C8"/>
    <w:rsid w:val="00815FA7"/>
    <w:rsid w:val="00896031"/>
    <w:rsid w:val="009412E8"/>
    <w:rsid w:val="00963CEB"/>
    <w:rsid w:val="009A6C38"/>
    <w:rsid w:val="009B799E"/>
    <w:rsid w:val="00A51688"/>
    <w:rsid w:val="00B4318F"/>
    <w:rsid w:val="00BB4EBA"/>
    <w:rsid w:val="00BC6C07"/>
    <w:rsid w:val="00BC6F22"/>
    <w:rsid w:val="00BF28FF"/>
    <w:rsid w:val="00C71F13"/>
    <w:rsid w:val="00D7238F"/>
    <w:rsid w:val="00DA6926"/>
    <w:rsid w:val="00E55368"/>
    <w:rsid w:val="00EB387D"/>
    <w:rsid w:val="00EC2A36"/>
    <w:rsid w:val="00EC67AD"/>
    <w:rsid w:val="00F030D9"/>
    <w:rsid w:val="2CA71E57"/>
    <w:rsid w:val="32A06F54"/>
    <w:rsid w:val="3A00067D"/>
    <w:rsid w:val="4655206C"/>
    <w:rsid w:val="7A35410F"/>
    <w:rsid w:val="7DE05D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4"/>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4"/>
    <w:semiHidden/>
    <w:unhideWhenUsed/>
    <w:qFormat/>
    <w:uiPriority w:val="99"/>
    <w:pPr>
      <w:spacing w:line="240" w:lineRule="auto"/>
    </w:pPr>
    <w:rPr>
      <w:sz w:val="20"/>
      <w:szCs w:val="20"/>
    </w:rPr>
  </w:style>
  <w:style w:type="paragraph" w:styleId="7">
    <w:name w:val="annotation subject"/>
    <w:basedOn w:val="6"/>
    <w:next w:val="6"/>
    <w:link w:val="15"/>
    <w:semiHidden/>
    <w:unhideWhenUsed/>
    <w:qFormat/>
    <w:uiPriority w:val="99"/>
    <w:rPr>
      <w:b/>
      <w:bCs/>
    </w:rPr>
  </w:style>
  <w:style w:type="paragraph" w:styleId="8">
    <w:name w:val="footer"/>
    <w:basedOn w:val="1"/>
    <w:link w:val="12"/>
    <w:unhideWhenUsed/>
    <w:qFormat/>
    <w:uiPriority w:val="99"/>
    <w:pPr>
      <w:tabs>
        <w:tab w:val="center" w:pos="4513"/>
        <w:tab w:val="right" w:pos="9026"/>
      </w:tabs>
      <w:spacing w:after="0" w:line="240" w:lineRule="auto"/>
    </w:pPr>
  </w:style>
  <w:style w:type="paragraph" w:styleId="9">
    <w:name w:val="header"/>
    <w:basedOn w:val="1"/>
    <w:link w:val="11"/>
    <w:unhideWhenUsed/>
    <w:qFormat/>
    <w:uiPriority w:val="99"/>
    <w:pPr>
      <w:tabs>
        <w:tab w:val="center" w:pos="4513"/>
        <w:tab w:val="right" w:pos="9026"/>
      </w:tabs>
      <w:spacing w:after="0" w:line="240" w:lineRule="auto"/>
    </w:pPr>
  </w:style>
  <w:style w:type="character" w:customStyle="1" w:styleId="10">
    <w:name w:val="Balloon Text Char"/>
    <w:basedOn w:val="2"/>
    <w:link w:val="4"/>
    <w:semiHidden/>
    <w:qFormat/>
    <w:uiPriority w:val="99"/>
    <w:rPr>
      <w:rFonts w:ascii="Tahoma" w:hAnsi="Tahoma" w:cs="Tahoma"/>
      <w:sz w:val="16"/>
      <w:szCs w:val="16"/>
    </w:rPr>
  </w:style>
  <w:style w:type="character" w:customStyle="1" w:styleId="11">
    <w:name w:val="Header Char"/>
    <w:basedOn w:val="2"/>
    <w:link w:val="9"/>
    <w:qFormat/>
    <w:uiPriority w:val="99"/>
  </w:style>
  <w:style w:type="character" w:customStyle="1" w:styleId="12">
    <w:name w:val="Footer Char"/>
    <w:basedOn w:val="2"/>
    <w:link w:val="8"/>
    <w:qFormat/>
    <w:uiPriority w:val="99"/>
  </w:style>
  <w:style w:type="paragraph" w:styleId="13">
    <w:name w:val="List Paragraph"/>
    <w:basedOn w:val="1"/>
    <w:qFormat/>
    <w:uiPriority w:val="34"/>
    <w:pPr>
      <w:ind w:left="720"/>
      <w:contextualSpacing/>
    </w:pPr>
  </w:style>
  <w:style w:type="character" w:customStyle="1" w:styleId="14">
    <w:name w:val="Comment Text Char"/>
    <w:basedOn w:val="2"/>
    <w:link w:val="6"/>
    <w:semiHidden/>
    <w:qFormat/>
    <w:uiPriority w:val="99"/>
    <w:rPr>
      <w:sz w:val="20"/>
      <w:szCs w:val="20"/>
    </w:rPr>
  </w:style>
  <w:style w:type="character" w:customStyle="1" w:styleId="15">
    <w:name w:val="Comment Subject Char"/>
    <w:basedOn w:val="14"/>
    <w:link w:val="7"/>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image" Target="media/image1.png"/><Relationship Id="rId12" Type="http://schemas.openxmlformats.org/officeDocument/2006/relationships/customXml" Target="../customXml/item2.xml"/><Relationship Id="rId17" Type="http://schemas.openxmlformats.org/officeDocument/2006/relationships/customXml" Target="../customXml/item6.xml"/><Relationship Id="rId2" Type="http://schemas.openxmlformats.org/officeDocument/2006/relationships/settings" Target="settings.xml"/><Relationship Id="rId16" Type="http://schemas.openxmlformats.org/officeDocument/2006/relationships/customXml" Target="../customXml/item5.xml"/><Relationship Id="rId6" Type="http://schemas.openxmlformats.org/officeDocument/2006/relationships/theme" Target="theme/theme1.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footer" Target="footer1.xml"/><Relationship Id="rId15" Type="http://schemas.openxmlformats.org/officeDocument/2006/relationships/customXml" Target="../customXml/item4.xml"/><Relationship Id="rId10" Type="http://schemas.openxmlformats.org/officeDocument/2006/relationships/customXml" Target="../customXml/item1.xml"/><Relationship Id="rId9" Type="http://schemas.openxmlformats.org/officeDocument/2006/relationships/image" Target="media/image3.png"/><Relationship Id="rId4"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5109E-2DDF-40CB-AC2B-FF9B10C90820}">
  <ds:schemaRefs/>
</ds:datastoreItem>
</file>

<file path=customXml/itemProps3.xml><?xml version="1.0" encoding="utf-8"?>
<ds:datastoreItem xmlns:ds="http://schemas.openxmlformats.org/officeDocument/2006/customXml" ds:itemID="{0EB3B36D-03C1-4FF9-BB89-7909A8CDCAE1}">
  <ds:schemaRefs/>
</ds:datastoreItem>
</file>

<file path=customXml/itemProps4.xml><?xml version="1.0" encoding="utf-8"?>
<ds:datastoreItem xmlns:ds="http://schemas.openxmlformats.org/officeDocument/2006/customXml" ds:itemID="{5B844218-849B-4A02-9028-42DE61AF1735}"/>
</file>

<file path=customXml/itemProps5.xml><?xml version="1.0" encoding="utf-8"?>
<ds:datastoreItem xmlns:ds="http://schemas.openxmlformats.org/officeDocument/2006/customXml" ds:itemID="{2952E3FD-E971-40B8-A524-661D49377933}"/>
</file>

<file path=customXml/itemProps6.xml><?xml version="1.0" encoding="utf-8"?>
<ds:datastoreItem xmlns:ds="http://schemas.openxmlformats.org/officeDocument/2006/customXml" ds:itemID="{013EC095-3020-4354-86CE-B23B28D8FE30}"/>
</file>

<file path=docProps/app.xml><?xml version="1.0" encoding="utf-8"?>
<Properties xmlns="http://schemas.openxmlformats.org/officeDocument/2006/extended-properties" xmlns:vt="http://schemas.openxmlformats.org/officeDocument/2006/docPropsVTypes">
  <Template>Normal.dotm</Template>
  <Company>HP Inc.</Company>
  <Pages>9</Pages>
  <Words>511</Words>
  <Characters>2582</Characters>
  <Lines>22</Lines>
  <Paragraphs>6</Paragraphs>
  <TotalTime>57</TotalTime>
  <ScaleCrop>false</ScaleCrop>
  <LinksUpToDate>false</LinksUpToDate>
  <CharactersWithSpaces>3059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grievei</dc:creator>
  <cp:lastModifiedBy>WPS_1732661226</cp:lastModifiedBy>
  <cp:revision>2</cp:revision>
  <cp:lastPrinted>2017-11-28T08:29:00Z</cp:lastPrinted>
  <dcterms:created xsi:type="dcterms:W3CDTF">2017-12-12T16:26:00Z</dcterms:created>
  <dcterms:modified xsi:type="dcterms:W3CDTF">2026-04-13T09:19:28Z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KSOProductBuildVer">
    <vt:lpwstr>1033-12.1.0.25242</vt:lpwstr>
  </property>
  <property fmtid="{D5CDD505-2E9C-101B-9397-08002B2CF9AE}" pid="34" name="ICV">
    <vt:lpwstr>60CD9466C5CF489E8CD08EB7F092948B_13</vt:lpwstr>
  </property>
  <property fmtid="{D5CDD505-2E9C-101B-9397-08002B2CF9AE}" pid="35" name="KSOTemplateDocerSaveRecord">
    <vt:lpwstr>eyJoZGlkIjoiYmI0MmI1MjI2ZTVlOGYzZmE0N2M1YTk0ZDU5ODJjNzMiLCJ1c2VySWQiOiIzNzI4NjI3NzU1NTEzIn0=</vt:lpwstr>
  </property>
  <property fmtid="{D5CDD505-2E9C-101B-9397-08002B2CF9AE}" pid="36" name="ContentTypeId">
    <vt:lpwstr>0x010100CD04853568B40F4E8366B3070197220F</vt:lpwstr>
  </property>
</Properties>
</file>