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F3B6" w14:textId="310DE35E" w:rsidR="00EA3EAF" w:rsidRDefault="25E752B1" w:rsidP="25E752B1">
      <w:pPr>
        <w:shd w:val="clear" w:color="auto" w:fill="FFFFFF" w:themeFill="background1"/>
        <w:spacing w:after="150"/>
        <w:rPr>
          <w:rFonts w:ascii="DM Sans" w:eastAsia="DM Sans" w:hAnsi="DM Sans" w:cs="DM Sans"/>
          <w:b/>
          <w:bCs/>
          <w:color w:val="3A3A3A" w:themeColor="background2" w:themeShade="40"/>
          <w:sz w:val="28"/>
          <w:szCs w:val="28"/>
        </w:rPr>
      </w:pPr>
      <w:r w:rsidRPr="25E752B1">
        <w:rPr>
          <w:rFonts w:ascii="DM Sans" w:eastAsia="DM Sans" w:hAnsi="DM Sans" w:cs="DM Sans"/>
          <w:b/>
          <w:bCs/>
          <w:sz w:val="28"/>
          <w:szCs w:val="28"/>
        </w:rPr>
        <w:t xml:space="preserve">The Trustees Annual Return for </w:t>
      </w:r>
    </w:p>
    <w:p w14:paraId="071BC954" w14:textId="09122D91" w:rsidR="00EA3EAF" w:rsidRDefault="25E752B1" w:rsidP="7F67DCEA">
      <w:pPr>
        <w:shd w:val="clear" w:color="auto" w:fill="FFFFFF" w:themeFill="background1"/>
        <w:spacing w:after="150"/>
        <w:rPr>
          <w:rFonts w:ascii="DM Sans" w:eastAsia="DM Sans" w:hAnsi="DM Sans" w:cs="DM Sans"/>
          <w:b/>
          <w:bCs/>
          <w:color w:val="3A3A3A" w:themeColor="background2" w:themeShade="40"/>
          <w:sz w:val="28"/>
          <w:szCs w:val="28"/>
        </w:rPr>
      </w:pPr>
      <w:r w:rsidRPr="25E752B1">
        <w:rPr>
          <w:rFonts w:ascii="DM Sans" w:eastAsia="DM Sans" w:hAnsi="DM Sans" w:cs="DM Sans"/>
          <w:b/>
          <w:bCs/>
          <w:sz w:val="28"/>
          <w:szCs w:val="28"/>
        </w:rPr>
        <w:t>Enter Holistic Healing SC052850</w:t>
      </w:r>
      <w:r w:rsidRPr="25E752B1">
        <w:rPr>
          <w:rFonts w:ascii="DM Sans" w:eastAsia="DM Sans" w:hAnsi="DM Sans" w:cs="DM Sans"/>
          <w:b/>
          <w:bCs/>
          <w:color w:val="3A3A3A" w:themeColor="background2" w:themeShade="40"/>
          <w:sz w:val="28"/>
          <w:szCs w:val="28"/>
        </w:rPr>
        <w:t xml:space="preserve"> </w:t>
      </w:r>
    </w:p>
    <w:p w14:paraId="6402957E" w14:textId="645C3892" w:rsidR="25E752B1" w:rsidRDefault="25E752B1" w:rsidP="25E752B1">
      <w:pPr>
        <w:shd w:val="clear" w:color="auto" w:fill="FFFFFF" w:themeFill="background1"/>
        <w:spacing w:after="0"/>
        <w:rPr>
          <w:rFonts w:ascii="DM Sans" w:eastAsia="DM Sans" w:hAnsi="DM Sans" w:cs="DM Sans"/>
          <w:b/>
          <w:bCs/>
          <w:sz w:val="28"/>
          <w:szCs w:val="28"/>
        </w:rPr>
      </w:pPr>
      <w:r w:rsidRPr="25E752B1">
        <w:rPr>
          <w:rFonts w:ascii="DM Sans" w:eastAsia="DM Sans" w:hAnsi="DM Sans" w:cs="DM Sans"/>
          <w:b/>
          <w:bCs/>
          <w:sz w:val="28"/>
          <w:szCs w:val="28"/>
        </w:rPr>
        <w:t>Clyde Offices, 2nd Floor, 48 West George Street, Glasgow, G2 1BP</w:t>
      </w:r>
    </w:p>
    <w:p w14:paraId="5C0DB19C" w14:textId="40C07B93" w:rsidR="25E752B1" w:rsidRDefault="25E752B1" w:rsidP="25E752B1">
      <w:pPr>
        <w:shd w:val="clear" w:color="auto" w:fill="FFFFFF" w:themeFill="background1"/>
        <w:spacing w:after="150"/>
        <w:rPr>
          <w:rFonts w:ascii="DM Sans" w:eastAsia="DM Sans" w:hAnsi="DM Sans" w:cs="DM Sans"/>
          <w:b/>
          <w:bCs/>
          <w:color w:val="3A3A3A" w:themeColor="background2" w:themeShade="40"/>
          <w:sz w:val="28"/>
          <w:szCs w:val="28"/>
        </w:rPr>
      </w:pPr>
    </w:p>
    <w:p w14:paraId="2064395D" w14:textId="29BCE36D" w:rsidR="00EA3EAF" w:rsidRDefault="00EA3EAF" w:rsidP="7F67DCEA">
      <w:pPr>
        <w:shd w:val="clear" w:color="auto" w:fill="FFFFFF" w:themeFill="background1"/>
        <w:spacing w:after="150"/>
        <w:rPr>
          <w:rFonts w:ascii="DM Sans" w:eastAsia="DM Sans" w:hAnsi="DM Sans" w:cs="DM Sans"/>
          <w:b/>
          <w:bCs/>
          <w:color w:val="3A3A3A" w:themeColor="background2" w:themeShade="40"/>
          <w:sz w:val="28"/>
          <w:szCs w:val="28"/>
        </w:rPr>
      </w:pPr>
    </w:p>
    <w:p w14:paraId="18CE0D04" w14:textId="559C67B5" w:rsidR="00EA3EAF" w:rsidRDefault="006C3A85" w:rsidP="7F67DCEA">
      <w:pPr>
        <w:shd w:val="clear" w:color="auto" w:fill="FFFFFF" w:themeFill="background1"/>
        <w:spacing w:after="150"/>
        <w:jc w:val="center"/>
        <w:rPr>
          <w:rFonts w:ascii="DM Sans" w:eastAsia="DM Sans" w:hAnsi="DM Sans" w:cs="DM Sans"/>
          <w:color w:val="3A3A3A" w:themeColor="background2" w:themeShade="40"/>
          <w:sz w:val="27"/>
          <w:szCs w:val="27"/>
        </w:rPr>
      </w:pPr>
      <w:r>
        <w:rPr>
          <w:noProof/>
        </w:rPr>
        <w:drawing>
          <wp:inline distT="0" distB="0" distL="0" distR="0" wp14:anchorId="6A1D44E1" wp14:editId="2C33E96A">
            <wp:extent cx="5019676" cy="4391025"/>
            <wp:effectExtent l="0" t="0" r="0" b="0"/>
            <wp:docPr id="2031228734" name="Picture 2031228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019676" cy="4391025"/>
                    </a:xfrm>
                    <a:prstGeom prst="rect">
                      <a:avLst/>
                    </a:prstGeom>
                  </pic:spPr>
                </pic:pic>
              </a:graphicData>
            </a:graphic>
          </wp:inline>
        </w:drawing>
      </w:r>
    </w:p>
    <w:p w14:paraId="50F04BFB" w14:textId="4AC9F03D" w:rsidR="00EA3EAF" w:rsidRDefault="00EA3EAF" w:rsidP="3DE29E89">
      <w:pPr>
        <w:spacing w:before="240" w:after="240"/>
        <w:jc w:val="center"/>
      </w:pPr>
    </w:p>
    <w:p w14:paraId="4E628EE3" w14:textId="1A330BF0" w:rsidR="00EA3EAF" w:rsidRDefault="25E752B1" w:rsidP="25E752B1">
      <w:pPr>
        <w:spacing w:line="257" w:lineRule="auto"/>
        <w:rPr>
          <w:rFonts w:ascii="DM Sans" w:eastAsia="DM Sans" w:hAnsi="DM Sans" w:cs="DM Sans"/>
          <w:b/>
          <w:bCs/>
          <w:u w:val="single"/>
        </w:rPr>
      </w:pPr>
      <w:r w:rsidRPr="25E752B1">
        <w:rPr>
          <w:rFonts w:ascii="DM Sans" w:eastAsia="DM Sans" w:hAnsi="DM Sans" w:cs="DM Sans"/>
          <w:b/>
          <w:bCs/>
          <w:u w:val="single"/>
        </w:rPr>
        <w:t>Trustees</w:t>
      </w:r>
    </w:p>
    <w:p w14:paraId="6D45E8FF" w14:textId="261D6D0C" w:rsidR="25E752B1" w:rsidRDefault="448F7ED9" w:rsidP="544C578C">
      <w:pPr>
        <w:spacing w:line="257" w:lineRule="auto"/>
        <w:rPr>
          <w:rFonts w:ascii="DM Sans" w:eastAsia="DM Sans" w:hAnsi="DM Sans" w:cs="DM Sans"/>
        </w:rPr>
      </w:pPr>
      <w:r w:rsidRPr="7B5876B6">
        <w:rPr>
          <w:rFonts w:ascii="DM Sans" w:eastAsia="DM Sans" w:hAnsi="DM Sans" w:cs="DM Sans"/>
        </w:rPr>
        <w:t xml:space="preserve">The trustees are self-appointed by election at trustee meetings as of </w:t>
      </w:r>
      <w:r w:rsidR="2CE54D62" w:rsidRPr="7B5876B6">
        <w:rPr>
          <w:rFonts w:ascii="DM Sans" w:eastAsia="DM Sans" w:hAnsi="DM Sans" w:cs="DM Sans"/>
        </w:rPr>
        <w:t>30/09/2025</w:t>
      </w:r>
      <w:r w:rsidRPr="7B5876B6">
        <w:rPr>
          <w:rFonts w:ascii="DM Sans" w:eastAsia="DM Sans" w:hAnsi="DM Sans" w:cs="DM Sans"/>
        </w:rPr>
        <w:t xml:space="preserve"> the trustees are, Steve Davie, Pamela Docherty, Ross Gedde</w:t>
      </w:r>
      <w:r w:rsidR="1D94C9A1" w:rsidRPr="7B5876B6">
        <w:rPr>
          <w:rFonts w:ascii="DM Sans" w:eastAsia="DM Sans" w:hAnsi="DM Sans" w:cs="DM Sans"/>
        </w:rPr>
        <w:t>s</w:t>
      </w:r>
    </w:p>
    <w:p w14:paraId="5BB38E71" w14:textId="57F78745" w:rsidR="25E752B1" w:rsidRDefault="25E752B1" w:rsidP="25E752B1">
      <w:pPr>
        <w:spacing w:line="257" w:lineRule="auto"/>
        <w:rPr>
          <w:rFonts w:ascii="DM Sans" w:eastAsia="DM Sans" w:hAnsi="DM Sans" w:cs="DM Sans"/>
        </w:rPr>
      </w:pPr>
      <w:r w:rsidRPr="25E752B1">
        <w:rPr>
          <w:rFonts w:ascii="DM Sans" w:eastAsia="DM Sans" w:hAnsi="DM Sans" w:cs="DM Sans"/>
          <w:b/>
          <w:bCs/>
          <w:u w:val="single"/>
        </w:rPr>
        <w:t>Charity Structure</w:t>
      </w:r>
      <w:r w:rsidRPr="25E752B1">
        <w:rPr>
          <w:rFonts w:ascii="DM Sans" w:eastAsia="DM Sans" w:hAnsi="DM Sans" w:cs="DM Sans"/>
        </w:rPr>
        <w:t xml:space="preserve"> </w:t>
      </w:r>
    </w:p>
    <w:p w14:paraId="094E6384" w14:textId="53E76CDE" w:rsidR="25E752B1" w:rsidRDefault="25E752B1" w:rsidP="25E752B1">
      <w:pPr>
        <w:spacing w:line="257" w:lineRule="auto"/>
        <w:rPr>
          <w:rFonts w:ascii="DM Sans" w:eastAsia="DM Sans" w:hAnsi="DM Sans" w:cs="DM Sans"/>
        </w:rPr>
      </w:pPr>
      <w:r w:rsidRPr="25E752B1">
        <w:rPr>
          <w:rFonts w:ascii="DM Sans" w:eastAsia="DM Sans" w:hAnsi="DM Sans" w:cs="DM Sans"/>
        </w:rPr>
        <w:t xml:space="preserve">Enter Holistic Healing is incorporated as a SCIO regulated by OSCR. </w:t>
      </w:r>
    </w:p>
    <w:p w14:paraId="6842A6BF" w14:textId="50535F52" w:rsidR="25E752B1" w:rsidRDefault="25E752B1" w:rsidP="25E752B1">
      <w:pPr>
        <w:spacing w:line="257" w:lineRule="auto"/>
        <w:rPr>
          <w:rFonts w:ascii="Arial" w:eastAsia="Arial" w:hAnsi="Arial" w:cs="Arial"/>
          <w:color w:val="000000" w:themeColor="text1"/>
        </w:rPr>
      </w:pPr>
      <w:r w:rsidRPr="25E752B1">
        <w:rPr>
          <w:rFonts w:ascii="DM Sans" w:eastAsia="DM Sans" w:hAnsi="DM Sans" w:cs="DM Sans"/>
          <w:b/>
          <w:bCs/>
          <w:u w:val="single"/>
        </w:rPr>
        <w:t>Charitable Purposes</w:t>
      </w:r>
    </w:p>
    <w:p w14:paraId="3AB25EB8" w14:textId="0E8D94CC" w:rsidR="25E752B1" w:rsidRDefault="447C8B1B" w:rsidP="447C8B1B">
      <w:pPr>
        <w:spacing w:line="257" w:lineRule="auto"/>
        <w:rPr>
          <w:rFonts w:ascii="DM Sans" w:eastAsia="DM Sans" w:hAnsi="DM Sans" w:cs="DM Sans"/>
        </w:rPr>
      </w:pPr>
      <w:r w:rsidRPr="447C8B1B">
        <w:rPr>
          <w:rFonts w:ascii="DM Sans" w:eastAsia="DM Sans" w:hAnsi="DM Sans" w:cs="DM Sans"/>
        </w:rPr>
        <w:t>The organisation’s purposes are set out in our governing document are:</w:t>
      </w:r>
    </w:p>
    <w:p w14:paraId="3A391B19" w14:textId="3F5B4AAC" w:rsidR="25E752B1" w:rsidRDefault="4653170E" w:rsidP="4653170E">
      <w:pPr>
        <w:pStyle w:val="BurnessNumbering1"/>
        <w:numPr>
          <w:ilvl w:val="0"/>
          <w:numId w:val="0"/>
        </w:numPr>
        <w:jc w:val="left"/>
        <w:rPr>
          <w:rFonts w:ascii="DM Sans" w:eastAsia="DM Sans" w:hAnsi="DM Sans" w:cs="DM Sans"/>
        </w:rPr>
      </w:pPr>
      <w:r w:rsidRPr="4653170E">
        <w:rPr>
          <w:rFonts w:ascii="DM Sans" w:eastAsia="DM Sans" w:hAnsi="DM Sans" w:cs="DM Sans"/>
        </w:rPr>
        <w:lastRenderedPageBreak/>
        <w:t xml:space="preserve">4.1 The advancement of health, by signposting the services of wellbeing practitioners to aid those suffering from poor mental health and experiencing financial hardship. Offering individuals' access to wellbeing practitioners through regular groups, community events and one to one </w:t>
      </w:r>
      <w:proofErr w:type="gramStart"/>
      <w:r w:rsidRPr="4653170E">
        <w:rPr>
          <w:rFonts w:ascii="DM Sans" w:eastAsia="DM Sans" w:hAnsi="DM Sans" w:cs="DM Sans"/>
        </w:rPr>
        <w:t>sessions</w:t>
      </w:r>
      <w:proofErr w:type="gramEnd"/>
      <w:r w:rsidRPr="4653170E">
        <w:rPr>
          <w:rFonts w:ascii="DM Sans" w:eastAsia="DM Sans" w:hAnsi="DM Sans" w:cs="DM Sans"/>
        </w:rPr>
        <w:t>.</w:t>
      </w:r>
    </w:p>
    <w:p w14:paraId="469B9465" w14:textId="491B34BF" w:rsidR="25E752B1" w:rsidRDefault="25E752B1" w:rsidP="25E752B1">
      <w:pPr>
        <w:pStyle w:val="BurnessNumbering2"/>
        <w:ind w:left="0" w:firstLine="0"/>
        <w:jc w:val="left"/>
        <w:rPr>
          <w:rFonts w:ascii="DM Sans" w:eastAsia="DM Sans" w:hAnsi="DM Sans" w:cs="DM Sans"/>
        </w:rPr>
      </w:pPr>
      <w:r w:rsidRPr="25E752B1">
        <w:rPr>
          <w:rFonts w:ascii="DM Sans" w:eastAsia="DM Sans" w:hAnsi="DM Sans" w:cs="DM Sans"/>
        </w:rPr>
        <w:t>4.1 (a) The triaging of and defining people suffering from poor mental health will be determined in the following ways, a person referred by a doctor or other health professional working in psychological practice or if the individual has self-diagnosed themselves as suffering from poor mental health</w:t>
      </w:r>
    </w:p>
    <w:p w14:paraId="6D08E130" w14:textId="1C803D12" w:rsidR="25E752B1" w:rsidRDefault="25E752B1" w:rsidP="25E752B1">
      <w:pPr>
        <w:pStyle w:val="BurnessNumbering2"/>
        <w:ind w:left="0" w:firstLine="0"/>
        <w:rPr>
          <w:rFonts w:ascii="DM Sans" w:eastAsia="DM Sans" w:hAnsi="DM Sans" w:cs="DM Sans"/>
        </w:rPr>
      </w:pPr>
      <w:r w:rsidRPr="25E752B1">
        <w:rPr>
          <w:rFonts w:ascii="DM Sans" w:eastAsia="DM Sans" w:hAnsi="DM Sans" w:cs="DM Sans"/>
        </w:rPr>
        <w:t>4.2 The relief of those in financial need experiencing poor mental health, by paying or partially paying for the services of said wellbeing practitioners.</w:t>
      </w:r>
    </w:p>
    <w:p w14:paraId="77B28E99" w14:textId="5CC48EC8" w:rsidR="25E752B1" w:rsidRDefault="25E752B1" w:rsidP="25E752B1">
      <w:pPr>
        <w:pStyle w:val="BurnessNumbering2"/>
        <w:ind w:left="0" w:firstLine="0"/>
        <w:jc w:val="left"/>
        <w:rPr>
          <w:rFonts w:ascii="DM Sans" w:eastAsia="DM Sans" w:hAnsi="DM Sans" w:cs="DM Sans"/>
        </w:rPr>
      </w:pPr>
      <w:r w:rsidRPr="25E752B1">
        <w:rPr>
          <w:rFonts w:ascii="DM Sans" w:eastAsia="DM Sans" w:hAnsi="DM Sans" w:cs="DM Sans"/>
        </w:rPr>
        <w:t xml:space="preserve">4.2 (a) The determination of hardship will be determined by asking all potential beneficiaries to fill out a contact form outlining their level of income. The answers of which will be taken on good faith.  </w:t>
      </w:r>
    </w:p>
    <w:p w14:paraId="5D3DCF78" w14:textId="5EEB089A" w:rsidR="25E752B1" w:rsidRDefault="25E752B1" w:rsidP="25E752B1">
      <w:pPr>
        <w:pStyle w:val="BurnessNumbering2"/>
        <w:ind w:left="0" w:firstLine="0"/>
        <w:jc w:val="left"/>
        <w:rPr>
          <w:rFonts w:ascii="DM Sans" w:eastAsia="DM Sans" w:hAnsi="DM Sans" w:cs="DM Sans"/>
        </w:rPr>
      </w:pPr>
      <w:r w:rsidRPr="25E752B1">
        <w:rPr>
          <w:rFonts w:ascii="DM Sans" w:eastAsia="DM Sans" w:hAnsi="DM Sans" w:cs="DM Sans"/>
        </w:rPr>
        <w:t>4.3 These activities algin to the fuller described OSCR outlined purposes of:</w:t>
      </w:r>
    </w:p>
    <w:p w14:paraId="0BEF9DF5" w14:textId="42D3301B" w:rsidR="25E752B1" w:rsidRDefault="25E752B1" w:rsidP="25E752B1">
      <w:pPr>
        <w:pStyle w:val="BurnessNumbering2"/>
        <w:ind w:left="0" w:firstLine="0"/>
        <w:jc w:val="left"/>
        <w:rPr>
          <w:rFonts w:ascii="DM Sans" w:eastAsia="DM Sans" w:hAnsi="DM Sans" w:cs="DM Sans"/>
        </w:rPr>
      </w:pPr>
      <w:r w:rsidRPr="25E752B1">
        <w:rPr>
          <w:rFonts w:ascii="DM Sans" w:eastAsia="DM Sans" w:hAnsi="DM Sans" w:cs="DM Sans"/>
        </w:rPr>
        <w:t>(d) The advancement of health</w:t>
      </w:r>
    </w:p>
    <w:p w14:paraId="1F18FCF7" w14:textId="508B29C4" w:rsidR="25E752B1" w:rsidRDefault="4653170E" w:rsidP="4653170E">
      <w:pPr>
        <w:pStyle w:val="BurnessNumbering2"/>
        <w:ind w:left="0" w:firstLine="0"/>
        <w:jc w:val="left"/>
        <w:rPr>
          <w:rFonts w:ascii="DM Sans" w:eastAsia="DM Sans" w:hAnsi="DM Sans" w:cs="DM Sans"/>
        </w:rPr>
      </w:pPr>
      <w:r w:rsidRPr="4653170E">
        <w:rPr>
          <w:rFonts w:ascii="DM Sans" w:eastAsia="DM Sans" w:hAnsi="DM Sans" w:cs="DM Sans"/>
        </w:rPr>
        <w:t>(n) The relief of those in need by reason of age, ill-health, disability, financial hardship or </w:t>
      </w:r>
      <w:bookmarkStart w:id="0" w:name="_Int_853MEmgs"/>
      <w:r w:rsidRPr="4653170E">
        <w:rPr>
          <w:rFonts w:ascii="DM Sans" w:eastAsia="DM Sans" w:hAnsi="DM Sans" w:cs="DM Sans"/>
        </w:rPr>
        <w:t>other</w:t>
      </w:r>
      <w:bookmarkEnd w:id="0"/>
      <w:r w:rsidRPr="4653170E">
        <w:rPr>
          <w:rFonts w:ascii="DM Sans" w:eastAsia="DM Sans" w:hAnsi="DM Sans" w:cs="DM Sans"/>
        </w:rPr>
        <w:t xml:space="preserve"> disadvantage</w:t>
      </w:r>
    </w:p>
    <w:p w14:paraId="75B55E15" w14:textId="6BB5379E" w:rsidR="25E752B1" w:rsidRDefault="25E752B1" w:rsidP="25E752B1">
      <w:pPr>
        <w:spacing w:line="257" w:lineRule="auto"/>
        <w:rPr>
          <w:rFonts w:ascii="DM Sans" w:eastAsia="DM Sans" w:hAnsi="DM Sans" w:cs="DM Sans"/>
          <w:b/>
          <w:bCs/>
          <w:u w:val="single"/>
        </w:rPr>
      </w:pPr>
    </w:p>
    <w:p w14:paraId="5558756D" w14:textId="7A3813EB" w:rsidR="7F67DCEA" w:rsidRDefault="5D599F99" w:rsidP="7B5876B6">
      <w:pPr>
        <w:spacing w:line="257" w:lineRule="auto"/>
        <w:rPr>
          <w:rFonts w:ascii="DM Sans" w:eastAsia="DM Sans" w:hAnsi="DM Sans" w:cs="DM Sans"/>
        </w:rPr>
      </w:pPr>
      <w:r w:rsidRPr="7B5876B6">
        <w:rPr>
          <w:rFonts w:ascii="DM Sans" w:eastAsia="DM Sans" w:hAnsi="DM Sans" w:cs="DM Sans"/>
          <w:b/>
          <w:bCs/>
          <w:u w:val="single"/>
        </w:rPr>
        <w:t>Why was Enter Holistic Healing set up?</w:t>
      </w:r>
      <w:r w:rsidR="068B7597" w:rsidRPr="7B5876B6">
        <w:rPr>
          <w:rFonts w:ascii="DM Sans" w:eastAsia="DM Sans" w:hAnsi="DM Sans" w:cs="DM Sans"/>
        </w:rPr>
        <w:t xml:space="preserve"> </w:t>
      </w:r>
    </w:p>
    <w:p w14:paraId="506786D5" w14:textId="008A52A8" w:rsidR="7F67DCEA" w:rsidRDefault="30D10127" w:rsidP="7F67DCEA">
      <w:pPr>
        <w:spacing w:line="257" w:lineRule="auto"/>
      </w:pPr>
      <w:r>
        <w:rPr>
          <w:noProof/>
        </w:rPr>
        <w:drawing>
          <wp:inline distT="0" distB="0" distL="0" distR="0" wp14:anchorId="64B5E6D2" wp14:editId="2D963879">
            <wp:extent cx="3053079" cy="3048000"/>
            <wp:effectExtent l="0" t="0" r="0" b="0"/>
            <wp:docPr id="1285650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a:ext>
                      </a:extLst>
                    </a:blip>
                    <a:stretch>
                      <a:fillRect/>
                    </a:stretch>
                  </pic:blipFill>
                  <pic:spPr>
                    <a:xfrm>
                      <a:off x="0" y="0"/>
                      <a:ext cx="3053079" cy="3048000"/>
                    </a:xfrm>
                    <a:prstGeom prst="rect">
                      <a:avLst/>
                    </a:prstGeom>
                  </pic:spPr>
                </pic:pic>
              </a:graphicData>
            </a:graphic>
          </wp:inline>
        </w:drawing>
      </w:r>
    </w:p>
    <w:p w14:paraId="781F8FE4" w14:textId="45FFFC3C" w:rsidR="7F67DCEA" w:rsidRDefault="7F67DCEA" w:rsidP="7F67DCEA">
      <w:pPr>
        <w:spacing w:line="257" w:lineRule="auto"/>
        <w:rPr>
          <w:rFonts w:ascii="DM Sans" w:eastAsia="DM Sans" w:hAnsi="DM Sans" w:cs="DM Sans"/>
        </w:rPr>
      </w:pPr>
    </w:p>
    <w:p w14:paraId="28785444" w14:textId="2DDE97D2" w:rsidR="7F67DCEA" w:rsidRDefault="447C8B1B" w:rsidP="7F67DCEA">
      <w:pPr>
        <w:spacing w:line="257" w:lineRule="auto"/>
        <w:rPr>
          <w:rFonts w:ascii="DM Sans" w:eastAsia="DM Sans" w:hAnsi="DM Sans" w:cs="DM Sans"/>
        </w:rPr>
      </w:pPr>
      <w:r w:rsidRPr="447C8B1B">
        <w:rPr>
          <w:rFonts w:ascii="DM Sans" w:eastAsia="DM Sans" w:hAnsi="DM Sans" w:cs="DM Sans"/>
        </w:rPr>
        <w:t xml:space="preserve">At Enter all the trustees have felt the power of connection on our healing journeys. When we gather in groups to share our current reality it is a powerful tool for release, to be heard, and understood. Above and beyond the modalities we will be providing, connection accounts for much of the medicine on offer.  </w:t>
      </w:r>
    </w:p>
    <w:p w14:paraId="0530BBA2" w14:textId="362E9E4D" w:rsidR="7F67DCEA" w:rsidRDefault="7F67DCEA" w:rsidP="7F67DCEA">
      <w:pPr>
        <w:spacing w:line="257" w:lineRule="auto"/>
        <w:rPr>
          <w:rFonts w:ascii="DM Sans" w:eastAsia="DM Sans" w:hAnsi="DM Sans" w:cs="DM Sans"/>
        </w:rPr>
      </w:pPr>
      <w:r w:rsidRPr="7F67DCEA">
        <w:rPr>
          <w:rFonts w:ascii="DM Sans" w:eastAsia="DM Sans" w:hAnsi="DM Sans" w:cs="DM Sans"/>
        </w:rPr>
        <w:t xml:space="preserve">  </w:t>
      </w:r>
    </w:p>
    <w:p w14:paraId="07E2A911" w14:textId="19E6D7FF" w:rsidR="7F67DCEA" w:rsidRDefault="7F67DCEA" w:rsidP="7F67DCEA">
      <w:pPr>
        <w:spacing w:line="257" w:lineRule="auto"/>
        <w:rPr>
          <w:rFonts w:ascii="DM Sans" w:eastAsia="DM Sans" w:hAnsi="DM Sans" w:cs="DM Sans"/>
          <w:b/>
          <w:bCs/>
        </w:rPr>
      </w:pPr>
      <w:r w:rsidRPr="7F67DCEA">
        <w:rPr>
          <w:rFonts w:ascii="DM Sans" w:eastAsia="DM Sans" w:hAnsi="DM Sans" w:cs="DM Sans"/>
          <w:b/>
          <w:bCs/>
        </w:rPr>
        <w:t>Who Does Enter Holistic Healing Benefit?</w:t>
      </w:r>
    </w:p>
    <w:p w14:paraId="31C7EC3E" w14:textId="46AB2A43" w:rsidR="7F67DCEA" w:rsidRDefault="22EC123E" w:rsidP="7F67DCEA">
      <w:pPr>
        <w:spacing w:line="257" w:lineRule="auto"/>
        <w:rPr>
          <w:rFonts w:ascii="DM Sans" w:eastAsia="DM Sans" w:hAnsi="DM Sans" w:cs="DM Sans"/>
        </w:rPr>
      </w:pPr>
      <w:r w:rsidRPr="22EC123E">
        <w:rPr>
          <w:rFonts w:ascii="DM Sans" w:eastAsia="DM Sans" w:hAnsi="DM Sans" w:cs="DM Sans"/>
        </w:rPr>
        <w:t>There is a clear the link between poor mental health and lower income. Often the people who need help the most are those who do not have the means to pay for help. People who fit this category will be who Enter will be reaching out to.</w:t>
      </w:r>
    </w:p>
    <w:p w14:paraId="2B7065DA" w14:textId="6471017D" w:rsidR="7F67DCEA" w:rsidRDefault="7F67DCEA" w:rsidP="7B5876B6">
      <w:pPr>
        <w:spacing w:line="257" w:lineRule="auto"/>
        <w:rPr>
          <w:rFonts w:ascii="DM Sans" w:eastAsia="DM Sans" w:hAnsi="DM Sans" w:cs="DM Sans"/>
        </w:rPr>
      </w:pPr>
    </w:p>
    <w:p w14:paraId="6D8D3484" w14:textId="4B0F7B13" w:rsidR="7F67DCEA" w:rsidRDefault="068B7597" w:rsidP="7F67DCEA">
      <w:pPr>
        <w:spacing w:line="257" w:lineRule="auto"/>
      </w:pPr>
      <w:r>
        <w:rPr>
          <w:noProof/>
        </w:rPr>
        <w:drawing>
          <wp:inline distT="0" distB="0" distL="0" distR="0" wp14:anchorId="3FDE4E89" wp14:editId="679B3987">
            <wp:extent cx="3710872" cy="3686175"/>
            <wp:effectExtent l="0" t="0" r="0" b="0"/>
            <wp:docPr id="8118675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0872" cy="3686175"/>
                    </a:xfrm>
                    <a:prstGeom prst="rect">
                      <a:avLst/>
                    </a:prstGeom>
                  </pic:spPr>
                </pic:pic>
              </a:graphicData>
            </a:graphic>
          </wp:inline>
        </w:drawing>
      </w:r>
    </w:p>
    <w:p w14:paraId="3256E45C" w14:textId="4F92D117" w:rsidR="7F67DCEA" w:rsidRDefault="7F67DCEA" w:rsidP="7F67DCEA">
      <w:pPr>
        <w:spacing w:line="257" w:lineRule="auto"/>
        <w:rPr>
          <w:rFonts w:ascii="DM Sans" w:eastAsia="DM Sans" w:hAnsi="DM Sans" w:cs="DM Sans"/>
          <w:b/>
          <w:bCs/>
        </w:rPr>
      </w:pPr>
    </w:p>
    <w:p w14:paraId="736C8987" w14:textId="419E3E83" w:rsidR="7F67DCEA" w:rsidRDefault="5D599F99" w:rsidP="7B5876B6">
      <w:pPr>
        <w:spacing w:line="257" w:lineRule="auto"/>
      </w:pPr>
      <w:r w:rsidRPr="7B5876B6">
        <w:rPr>
          <w:rFonts w:ascii="DM Sans" w:eastAsia="DM Sans" w:hAnsi="DM Sans" w:cs="DM Sans"/>
          <w:b/>
          <w:bCs/>
        </w:rPr>
        <w:t xml:space="preserve">What have we been up to since </w:t>
      </w:r>
      <w:r w:rsidR="5A7CDA6B" w:rsidRPr="7B5876B6">
        <w:rPr>
          <w:rFonts w:ascii="DM Sans" w:eastAsia="DM Sans" w:hAnsi="DM Sans" w:cs="DM Sans"/>
          <w:b/>
          <w:bCs/>
        </w:rPr>
        <w:t>April of 2024</w:t>
      </w:r>
    </w:p>
    <w:p w14:paraId="22D35C72" w14:textId="3FD3929D" w:rsidR="5A7CDA6B" w:rsidRDefault="5A7CDA6B" w:rsidP="7B5876B6">
      <w:pPr>
        <w:spacing w:line="257" w:lineRule="auto"/>
      </w:pPr>
      <w:r w:rsidRPr="7B5876B6">
        <w:rPr>
          <w:rFonts w:ascii="DM Sans" w:eastAsia="DM Sans" w:hAnsi="DM Sans" w:cs="DM Sans"/>
        </w:rPr>
        <w:t xml:space="preserve">Last year was very busy, here are some of the </w:t>
      </w:r>
      <w:r w:rsidR="08B6327C" w:rsidRPr="7B5876B6">
        <w:rPr>
          <w:rFonts w:ascii="DM Sans" w:eastAsia="DM Sans" w:hAnsi="DM Sans" w:cs="DM Sans"/>
        </w:rPr>
        <w:t>activities and programs we ran or funded</w:t>
      </w:r>
    </w:p>
    <w:p w14:paraId="39BE838F" w14:textId="085DD67F" w:rsidR="4ED9EB5E" w:rsidRDefault="4ED9EB5E" w:rsidP="7B5876B6">
      <w:pPr>
        <w:pStyle w:val="ListParagraph"/>
        <w:numPr>
          <w:ilvl w:val="0"/>
          <w:numId w:val="1"/>
        </w:numPr>
        <w:spacing w:line="257" w:lineRule="auto"/>
        <w:rPr>
          <w:rFonts w:ascii="DM Sans" w:eastAsia="DM Sans" w:hAnsi="DM Sans" w:cs="DM Sans"/>
        </w:rPr>
      </w:pPr>
      <w:r w:rsidRPr="7B5876B6">
        <w:rPr>
          <w:rFonts w:ascii="DM Sans" w:eastAsia="DM Sans" w:hAnsi="DM Sans" w:cs="DM Sans"/>
        </w:rPr>
        <w:t>Connected April, May and June</w:t>
      </w:r>
      <w:r w:rsidR="06090D78" w:rsidRPr="7B5876B6">
        <w:rPr>
          <w:rFonts w:ascii="DM Sans" w:eastAsia="DM Sans" w:hAnsi="DM Sans" w:cs="DM Sans"/>
        </w:rPr>
        <w:t xml:space="preserve"> - </w:t>
      </w:r>
      <w:r w:rsidRPr="7B5876B6">
        <w:rPr>
          <w:rFonts w:ascii="DM Sans" w:eastAsia="DM Sans" w:hAnsi="DM Sans" w:cs="DM Sans"/>
        </w:rPr>
        <w:t xml:space="preserve">a program that involved online and in person meet ups, and </w:t>
      </w:r>
      <w:r w:rsidR="699E9258" w:rsidRPr="7B5876B6">
        <w:rPr>
          <w:rFonts w:ascii="DM Sans" w:eastAsia="DM Sans" w:hAnsi="DM Sans" w:cs="DM Sans"/>
        </w:rPr>
        <w:t>everything</w:t>
      </w:r>
      <w:r w:rsidRPr="7B5876B6">
        <w:rPr>
          <w:rFonts w:ascii="DM Sans" w:eastAsia="DM Sans" w:hAnsi="DM Sans" w:cs="DM Sans"/>
        </w:rPr>
        <w:t xml:space="preserve"> from walks, </w:t>
      </w:r>
      <w:r w:rsidR="79198A4E" w:rsidRPr="7B5876B6">
        <w:rPr>
          <w:rFonts w:ascii="DM Sans" w:eastAsia="DM Sans" w:hAnsi="DM Sans" w:cs="DM Sans"/>
        </w:rPr>
        <w:t>meditation</w:t>
      </w:r>
      <w:r w:rsidRPr="7B5876B6">
        <w:rPr>
          <w:rFonts w:ascii="DM Sans" w:eastAsia="DM Sans" w:hAnsi="DM Sans" w:cs="DM Sans"/>
        </w:rPr>
        <w:t>, journaling to Th</w:t>
      </w:r>
      <w:r w:rsidR="77D15A70" w:rsidRPr="7B5876B6">
        <w:rPr>
          <w:rFonts w:ascii="DM Sans" w:eastAsia="DM Sans" w:hAnsi="DM Sans" w:cs="DM Sans"/>
        </w:rPr>
        <w:t>ai boxing</w:t>
      </w:r>
    </w:p>
    <w:p w14:paraId="342BB407" w14:textId="62A4A8C5" w:rsidR="275C3DE4" w:rsidRDefault="000905C6" w:rsidP="7B5876B6">
      <w:pPr>
        <w:pStyle w:val="ListParagraph"/>
        <w:numPr>
          <w:ilvl w:val="0"/>
          <w:numId w:val="1"/>
        </w:numPr>
        <w:spacing w:line="257" w:lineRule="auto"/>
        <w:rPr>
          <w:rFonts w:ascii="DM Sans" w:eastAsia="DM Sans" w:hAnsi="DM Sans" w:cs="DM Sans"/>
        </w:rPr>
      </w:pPr>
      <w:r w:rsidRPr="7B5876B6">
        <w:rPr>
          <w:rFonts w:ascii="DM Sans" w:eastAsia="DM Sans" w:hAnsi="DM Sans" w:cs="DM Sans"/>
        </w:rPr>
        <w:t>Funding</w:t>
      </w:r>
      <w:r w:rsidR="275C3DE4" w:rsidRPr="7B5876B6">
        <w:rPr>
          <w:rFonts w:ascii="DM Sans" w:eastAsia="DM Sans" w:hAnsi="DM Sans" w:cs="DM Sans"/>
        </w:rPr>
        <w:t xml:space="preserve"> an in</w:t>
      </w:r>
      <w:r>
        <w:rPr>
          <w:rFonts w:ascii="DM Sans" w:eastAsia="DM Sans" w:hAnsi="DM Sans" w:cs="DM Sans"/>
        </w:rPr>
        <w:t>dividual</w:t>
      </w:r>
      <w:r w:rsidR="275C3DE4" w:rsidRPr="7B5876B6">
        <w:rPr>
          <w:rFonts w:ascii="DM Sans" w:eastAsia="DM Sans" w:hAnsi="DM Sans" w:cs="DM Sans"/>
        </w:rPr>
        <w:t xml:space="preserve"> to work with a</w:t>
      </w:r>
      <w:r>
        <w:rPr>
          <w:rFonts w:ascii="DM Sans" w:eastAsia="DM Sans" w:hAnsi="DM Sans" w:cs="DM Sans"/>
        </w:rPr>
        <w:t>n expert on their nutrition</w:t>
      </w:r>
    </w:p>
    <w:p w14:paraId="6A20AEAF" w14:textId="77777777" w:rsidR="000905C6" w:rsidRDefault="000905C6" w:rsidP="7B5876B6">
      <w:pPr>
        <w:pStyle w:val="ListParagraph"/>
        <w:numPr>
          <w:ilvl w:val="0"/>
          <w:numId w:val="1"/>
        </w:numPr>
        <w:spacing w:line="257" w:lineRule="auto"/>
        <w:rPr>
          <w:rFonts w:ascii="DM Sans" w:eastAsia="DM Sans" w:hAnsi="DM Sans" w:cs="DM Sans"/>
        </w:rPr>
      </w:pPr>
      <w:r>
        <w:rPr>
          <w:rFonts w:ascii="DM Sans" w:eastAsia="DM Sans" w:hAnsi="DM Sans" w:cs="DM Sans"/>
        </w:rPr>
        <w:lastRenderedPageBreak/>
        <w:t>Community painting events</w:t>
      </w:r>
    </w:p>
    <w:p w14:paraId="3D2331D6" w14:textId="01065D97" w:rsidR="000905C6" w:rsidRDefault="00DF0A61" w:rsidP="7B5876B6">
      <w:pPr>
        <w:pStyle w:val="ListParagraph"/>
        <w:numPr>
          <w:ilvl w:val="0"/>
          <w:numId w:val="1"/>
        </w:numPr>
        <w:spacing w:line="257" w:lineRule="auto"/>
        <w:rPr>
          <w:rFonts w:ascii="DM Sans" w:eastAsia="DM Sans" w:hAnsi="DM Sans" w:cs="DM Sans"/>
        </w:rPr>
      </w:pPr>
      <w:r>
        <w:rPr>
          <w:rFonts w:ascii="DM Sans" w:eastAsia="DM Sans" w:hAnsi="DM Sans" w:cs="DM Sans"/>
        </w:rPr>
        <w:t>Sound bath</w:t>
      </w:r>
      <w:r w:rsidR="000905C6">
        <w:rPr>
          <w:rFonts w:ascii="DM Sans" w:eastAsia="DM Sans" w:hAnsi="DM Sans" w:cs="DM Sans"/>
        </w:rPr>
        <w:t xml:space="preserve"> and breathwork session with Andy’s Man Club</w:t>
      </w:r>
    </w:p>
    <w:p w14:paraId="0702682B" w14:textId="77777777" w:rsidR="000905C6" w:rsidRDefault="000905C6" w:rsidP="7B5876B6">
      <w:pPr>
        <w:pStyle w:val="ListParagraph"/>
        <w:numPr>
          <w:ilvl w:val="0"/>
          <w:numId w:val="1"/>
        </w:numPr>
        <w:spacing w:line="257" w:lineRule="auto"/>
        <w:rPr>
          <w:rFonts w:ascii="DM Sans" w:eastAsia="DM Sans" w:hAnsi="DM Sans" w:cs="DM Sans"/>
        </w:rPr>
      </w:pPr>
      <w:r>
        <w:rPr>
          <w:rFonts w:ascii="DM Sans" w:eastAsia="DM Sans" w:hAnsi="DM Sans" w:cs="DM Sans"/>
        </w:rPr>
        <w:t xml:space="preserve">Funding three people to work with </w:t>
      </w:r>
      <w:proofErr w:type="gramStart"/>
      <w:r>
        <w:rPr>
          <w:rFonts w:ascii="DM Sans" w:eastAsia="DM Sans" w:hAnsi="DM Sans" w:cs="DM Sans"/>
        </w:rPr>
        <w:t>an</w:t>
      </w:r>
      <w:proofErr w:type="gramEnd"/>
      <w:r>
        <w:rPr>
          <w:rFonts w:ascii="DM Sans" w:eastAsia="DM Sans" w:hAnsi="DM Sans" w:cs="DM Sans"/>
        </w:rPr>
        <w:t xml:space="preserve"> coach to address their relationship with alcohol all of which successfully staying sober</w:t>
      </w:r>
    </w:p>
    <w:p w14:paraId="6D77216B" w14:textId="77777777" w:rsidR="00DF0A61" w:rsidRDefault="000905C6" w:rsidP="7B5876B6">
      <w:pPr>
        <w:pStyle w:val="ListParagraph"/>
        <w:numPr>
          <w:ilvl w:val="0"/>
          <w:numId w:val="1"/>
        </w:numPr>
        <w:spacing w:line="257" w:lineRule="auto"/>
        <w:rPr>
          <w:rFonts w:ascii="DM Sans" w:eastAsia="DM Sans" w:hAnsi="DM Sans" w:cs="DM Sans"/>
        </w:rPr>
      </w:pPr>
      <w:r>
        <w:rPr>
          <w:rFonts w:ascii="DM Sans" w:eastAsia="DM Sans" w:hAnsi="DM Sans" w:cs="DM Sans"/>
        </w:rPr>
        <w:t xml:space="preserve">Providing some funding </w:t>
      </w:r>
      <w:r w:rsidR="00DF0A61">
        <w:rPr>
          <w:rFonts w:ascii="DM Sans" w:eastAsia="DM Sans" w:hAnsi="DM Sans" w:cs="DM Sans"/>
        </w:rPr>
        <w:t>to help a women menstrual health group for those who suffer from PMDD</w:t>
      </w:r>
    </w:p>
    <w:p w14:paraId="776F26DB" w14:textId="013BC813" w:rsidR="000905C6" w:rsidRDefault="000905C6" w:rsidP="00DF0A61">
      <w:pPr>
        <w:pStyle w:val="ListParagraph"/>
        <w:spacing w:line="257" w:lineRule="auto"/>
        <w:rPr>
          <w:rFonts w:ascii="DM Sans" w:eastAsia="DM Sans" w:hAnsi="DM Sans" w:cs="DM Sans"/>
        </w:rPr>
      </w:pPr>
      <w:r>
        <w:rPr>
          <w:rFonts w:ascii="DM Sans" w:eastAsia="DM Sans" w:hAnsi="DM Sans" w:cs="DM Sans"/>
        </w:rPr>
        <w:t xml:space="preserve"> </w:t>
      </w:r>
    </w:p>
    <w:p w14:paraId="3E53D4B5" w14:textId="23329D4B" w:rsidR="7F67DCEA" w:rsidRDefault="7F67DCEA" w:rsidP="7F67DCEA">
      <w:pPr>
        <w:spacing w:line="257" w:lineRule="auto"/>
        <w:rPr>
          <w:rFonts w:ascii="DM Sans" w:eastAsia="DM Sans" w:hAnsi="DM Sans" w:cs="DM Sans"/>
          <w:b/>
          <w:bCs/>
        </w:rPr>
      </w:pPr>
      <w:r w:rsidRPr="7F67DCEA">
        <w:rPr>
          <w:rFonts w:ascii="DM Sans" w:eastAsia="DM Sans" w:hAnsi="DM Sans" w:cs="DM Sans"/>
          <w:b/>
          <w:bCs/>
        </w:rPr>
        <w:t>What’s next for Enter Holistic Healing?</w:t>
      </w:r>
    </w:p>
    <w:p w14:paraId="2030D22C" w14:textId="371D71A5" w:rsidR="7F67DCEA" w:rsidRDefault="000905C6" w:rsidP="7F67DCEA">
      <w:pPr>
        <w:spacing w:line="257" w:lineRule="auto"/>
        <w:rPr>
          <w:rFonts w:ascii="DM Sans" w:eastAsia="DM Sans" w:hAnsi="DM Sans" w:cs="DM Sans"/>
        </w:rPr>
      </w:pPr>
      <w:r>
        <w:rPr>
          <w:rFonts w:ascii="DM Sans" w:eastAsia="DM Sans" w:hAnsi="DM Sans" w:cs="DM Sans"/>
        </w:rPr>
        <w:t xml:space="preserve">We </w:t>
      </w:r>
      <w:r w:rsidR="00DF0A61">
        <w:rPr>
          <w:rFonts w:ascii="DM Sans" w:eastAsia="DM Sans" w:hAnsi="DM Sans" w:cs="DM Sans"/>
        </w:rPr>
        <w:t>are busy</w:t>
      </w:r>
      <w:r>
        <w:rPr>
          <w:rFonts w:ascii="DM Sans" w:eastAsia="DM Sans" w:hAnsi="DM Sans" w:cs="DM Sans"/>
        </w:rPr>
        <w:t xml:space="preserve"> looking for more funding this year and are working through what events and initiatives we want to do for 2026/27</w:t>
      </w:r>
      <w:r w:rsidR="447C8B1B" w:rsidRPr="447C8B1B">
        <w:rPr>
          <w:rFonts w:ascii="DM Sans" w:eastAsia="DM Sans" w:hAnsi="DM Sans" w:cs="DM Sans"/>
        </w:rPr>
        <w:t xml:space="preserve">   </w:t>
      </w:r>
    </w:p>
    <w:p w14:paraId="046B169B" w14:textId="22F4F440" w:rsidR="7F67DCEA" w:rsidRDefault="4653170E" w:rsidP="7F67DCEA">
      <w:pPr>
        <w:spacing w:line="257" w:lineRule="auto"/>
        <w:rPr>
          <w:rFonts w:ascii="DM Sans" w:eastAsia="DM Sans" w:hAnsi="DM Sans" w:cs="DM Sans"/>
          <w:b/>
          <w:bCs/>
          <w:u w:val="single"/>
        </w:rPr>
      </w:pPr>
      <w:r w:rsidRPr="4653170E">
        <w:rPr>
          <w:rFonts w:ascii="DM Sans" w:eastAsia="DM Sans" w:hAnsi="DM Sans" w:cs="DM Sans"/>
          <w:b/>
          <w:bCs/>
          <w:u w:val="single"/>
        </w:rPr>
        <w:t>Accounts</w:t>
      </w:r>
    </w:p>
    <w:p w14:paraId="75DAF2EC" w14:textId="7999DCDC" w:rsidR="4653170E" w:rsidRPr="00DF0A61" w:rsidRDefault="00DF0A61" w:rsidP="4653170E">
      <w:pPr>
        <w:spacing w:line="257" w:lineRule="auto"/>
        <w:rPr>
          <w:rFonts w:ascii="DM Sans" w:eastAsia="DM Sans" w:hAnsi="DM Sans" w:cs="DM Sans"/>
        </w:rPr>
      </w:pPr>
      <w:r>
        <w:rPr>
          <w:rFonts w:ascii="DM Sans" w:eastAsia="DM Sans" w:hAnsi="DM Sans" w:cs="DM Sans"/>
        </w:rPr>
        <w:t>We continue to be self-funded for the third year running and still have a healthy balance to fall back on</w:t>
      </w:r>
    </w:p>
    <w:p w14:paraId="33BF87A7" w14:textId="16DA2B68" w:rsidR="25E752B1" w:rsidRDefault="25E752B1" w:rsidP="25E752B1">
      <w:pPr>
        <w:spacing w:line="257" w:lineRule="auto"/>
      </w:pPr>
      <w:r w:rsidRPr="25E752B1">
        <w:rPr>
          <w:rFonts w:ascii="DM Sans" w:eastAsia="DM Sans" w:hAnsi="DM Sans" w:cs="DM Sans"/>
          <w:b/>
          <w:bCs/>
          <w:u w:val="single"/>
        </w:rPr>
        <w:t xml:space="preserve">Statement Of Balances </w:t>
      </w:r>
    </w:p>
    <w:p w14:paraId="3CC5D317" w14:textId="59242633" w:rsidR="25E752B1" w:rsidRDefault="4653170E" w:rsidP="25E752B1">
      <w:pPr>
        <w:pStyle w:val="ListParagraph"/>
        <w:numPr>
          <w:ilvl w:val="0"/>
          <w:numId w:val="2"/>
        </w:numPr>
        <w:spacing w:line="257" w:lineRule="auto"/>
        <w:rPr>
          <w:rFonts w:ascii="DM Sans" w:eastAsia="DM Sans" w:hAnsi="DM Sans" w:cs="DM Sans"/>
        </w:rPr>
      </w:pPr>
      <w:r w:rsidRPr="4653170E">
        <w:rPr>
          <w:rFonts w:ascii="DM Sans" w:eastAsia="DM Sans" w:hAnsi="DM Sans" w:cs="DM Sans"/>
        </w:rPr>
        <w:t xml:space="preserve">All funds held in the account for the financial year </w:t>
      </w:r>
      <w:r w:rsidR="00DF0A61">
        <w:rPr>
          <w:rFonts w:ascii="DM Sans" w:eastAsia="DM Sans" w:hAnsi="DM Sans" w:cs="DM Sans"/>
        </w:rPr>
        <w:t>26-26</w:t>
      </w:r>
      <w:r w:rsidRPr="4653170E">
        <w:rPr>
          <w:rFonts w:ascii="DM Sans" w:eastAsia="DM Sans" w:hAnsi="DM Sans" w:cs="DM Sans"/>
        </w:rPr>
        <w:t xml:space="preserve"> are unrestricted.</w:t>
      </w:r>
    </w:p>
    <w:p w14:paraId="78938D83" w14:textId="2EED6A39" w:rsidR="25E752B1" w:rsidRDefault="25E752B1" w:rsidP="25E752B1">
      <w:pPr>
        <w:pStyle w:val="ListParagraph"/>
        <w:numPr>
          <w:ilvl w:val="0"/>
          <w:numId w:val="2"/>
        </w:numPr>
        <w:spacing w:line="257" w:lineRule="auto"/>
        <w:rPr>
          <w:rFonts w:ascii="DM Sans" w:eastAsia="DM Sans" w:hAnsi="DM Sans" w:cs="DM Sans"/>
        </w:rPr>
      </w:pPr>
      <w:r w:rsidRPr="25E752B1">
        <w:rPr>
          <w:rFonts w:ascii="DM Sans" w:eastAsia="DM Sans" w:hAnsi="DM Sans" w:cs="DM Sans"/>
        </w:rPr>
        <w:t>No investments were made in this period</w:t>
      </w:r>
    </w:p>
    <w:p w14:paraId="5BB174A6" w14:textId="7A2F6C11" w:rsidR="25E752B1" w:rsidRDefault="25E752B1" w:rsidP="25E752B1">
      <w:pPr>
        <w:pStyle w:val="ListParagraph"/>
        <w:numPr>
          <w:ilvl w:val="0"/>
          <w:numId w:val="2"/>
        </w:numPr>
        <w:spacing w:line="257" w:lineRule="auto"/>
        <w:rPr>
          <w:rFonts w:ascii="DM Sans" w:eastAsia="DM Sans" w:hAnsi="DM Sans" w:cs="DM Sans"/>
        </w:rPr>
      </w:pPr>
      <w:r w:rsidRPr="25E752B1">
        <w:rPr>
          <w:rFonts w:ascii="DM Sans" w:eastAsia="DM Sans" w:hAnsi="DM Sans" w:cs="DM Sans"/>
        </w:rPr>
        <w:t>No assets were gifted or are held by the charity</w:t>
      </w:r>
    </w:p>
    <w:p w14:paraId="158A8CB8" w14:textId="334C2C57" w:rsidR="25E752B1" w:rsidRDefault="25E752B1" w:rsidP="25E752B1">
      <w:pPr>
        <w:pStyle w:val="ListParagraph"/>
        <w:numPr>
          <w:ilvl w:val="0"/>
          <w:numId w:val="2"/>
        </w:numPr>
        <w:spacing w:line="257" w:lineRule="auto"/>
        <w:rPr>
          <w:rFonts w:ascii="DM Sans" w:eastAsia="DM Sans" w:hAnsi="DM Sans" w:cs="DM Sans"/>
        </w:rPr>
      </w:pPr>
      <w:r w:rsidRPr="25E752B1">
        <w:rPr>
          <w:rFonts w:ascii="DM Sans" w:eastAsia="DM Sans" w:hAnsi="DM Sans" w:cs="DM Sans"/>
        </w:rPr>
        <w:t xml:space="preserve">We have no outstanding liabilities </w:t>
      </w:r>
    </w:p>
    <w:p w14:paraId="6B9036A8" w14:textId="7AB73856" w:rsidR="25E752B1" w:rsidRDefault="25E752B1" w:rsidP="25E752B1">
      <w:pPr>
        <w:spacing w:line="257" w:lineRule="auto"/>
        <w:rPr>
          <w:rFonts w:ascii="DM Sans" w:eastAsia="DM Sans" w:hAnsi="DM Sans" w:cs="DM Sans"/>
          <w:b/>
          <w:bCs/>
          <w:u w:val="single"/>
        </w:rPr>
      </w:pPr>
    </w:p>
    <w:p w14:paraId="394216BA" w14:textId="76A834AA" w:rsidR="25E752B1" w:rsidRDefault="25E752B1" w:rsidP="25E752B1">
      <w:pPr>
        <w:spacing w:line="257" w:lineRule="auto"/>
        <w:rPr>
          <w:rFonts w:ascii="DM Sans" w:eastAsia="DM Sans" w:hAnsi="DM Sans" w:cs="DM Sans"/>
          <w:b/>
          <w:bCs/>
          <w:u w:val="single"/>
        </w:rPr>
      </w:pPr>
      <w:r w:rsidRPr="25E752B1">
        <w:rPr>
          <w:rFonts w:ascii="DM Sans" w:eastAsia="DM Sans" w:hAnsi="DM Sans" w:cs="DM Sans"/>
          <w:b/>
          <w:bCs/>
          <w:u w:val="single"/>
        </w:rPr>
        <w:t xml:space="preserve">Notes To </w:t>
      </w:r>
      <w:proofErr w:type="gramStart"/>
      <w:r w:rsidRPr="25E752B1">
        <w:rPr>
          <w:rFonts w:ascii="DM Sans" w:eastAsia="DM Sans" w:hAnsi="DM Sans" w:cs="DM Sans"/>
          <w:b/>
          <w:bCs/>
          <w:u w:val="single"/>
        </w:rPr>
        <w:t>The</w:t>
      </w:r>
      <w:proofErr w:type="gramEnd"/>
      <w:r w:rsidRPr="25E752B1">
        <w:rPr>
          <w:rFonts w:ascii="DM Sans" w:eastAsia="DM Sans" w:hAnsi="DM Sans" w:cs="DM Sans"/>
          <w:b/>
          <w:bCs/>
          <w:u w:val="single"/>
        </w:rPr>
        <w:t xml:space="preserve"> Accounts</w:t>
      </w:r>
    </w:p>
    <w:p w14:paraId="7A106430" w14:textId="2B28C6E3" w:rsidR="25E752B1" w:rsidRDefault="25E752B1" w:rsidP="25E752B1">
      <w:pPr>
        <w:spacing w:line="257" w:lineRule="auto"/>
        <w:rPr>
          <w:rFonts w:ascii="DM Sans" w:eastAsia="DM Sans" w:hAnsi="DM Sans" w:cs="DM Sans"/>
        </w:rPr>
      </w:pPr>
      <w:r w:rsidRPr="25E752B1">
        <w:rPr>
          <w:rFonts w:ascii="DM Sans" w:eastAsia="DM Sans" w:hAnsi="DM Sans" w:cs="DM Sans"/>
        </w:rPr>
        <w:t>A total of £</w:t>
      </w:r>
      <w:r w:rsidR="00DF0A61">
        <w:rPr>
          <w:rFonts w:ascii="DM Sans" w:eastAsia="DM Sans" w:hAnsi="DM Sans" w:cs="DM Sans"/>
        </w:rPr>
        <w:t>92</w:t>
      </w:r>
      <w:r w:rsidRPr="25E752B1">
        <w:rPr>
          <w:rFonts w:ascii="DM Sans" w:eastAsia="DM Sans" w:hAnsi="DM Sans" w:cs="DM Sans"/>
        </w:rPr>
        <w:t xml:space="preserve"> was claimed in expenses by our trustee </w:t>
      </w:r>
      <w:r w:rsidR="00DF0A61">
        <w:rPr>
          <w:rFonts w:ascii="DM Sans" w:eastAsia="DM Sans" w:hAnsi="DM Sans" w:cs="DM Sans"/>
        </w:rPr>
        <w:t>Pamela Docherty</w:t>
      </w:r>
      <w:r w:rsidRPr="25E752B1">
        <w:rPr>
          <w:rFonts w:ascii="DM Sans" w:eastAsia="DM Sans" w:hAnsi="DM Sans" w:cs="DM Sans"/>
        </w:rPr>
        <w:t xml:space="preserve">, this was for </w:t>
      </w:r>
      <w:r w:rsidR="00DF0A61">
        <w:rPr>
          <w:rFonts w:ascii="DM Sans" w:eastAsia="DM Sans" w:hAnsi="DM Sans" w:cs="DM Sans"/>
        </w:rPr>
        <w:t>renumeration of payment for our statutory GDPR requirements</w:t>
      </w:r>
      <w:r w:rsidRPr="25E752B1">
        <w:rPr>
          <w:rFonts w:ascii="DM Sans" w:eastAsia="DM Sans" w:hAnsi="DM Sans" w:cs="DM Sans"/>
        </w:rPr>
        <w:t xml:space="preserve"> </w:t>
      </w:r>
    </w:p>
    <w:p w14:paraId="39008BD9" w14:textId="5662AFD4" w:rsidR="7F67DCEA" w:rsidRDefault="447C8B1B" w:rsidP="7F67DCEA">
      <w:pPr>
        <w:spacing w:line="257" w:lineRule="auto"/>
        <w:rPr>
          <w:rFonts w:ascii="DM Sans" w:eastAsia="DM Sans" w:hAnsi="DM Sans" w:cs="DM Sans"/>
        </w:rPr>
      </w:pPr>
      <w:r w:rsidRPr="447C8B1B">
        <w:rPr>
          <w:rFonts w:ascii="DM Sans" w:eastAsia="DM Sans" w:hAnsi="DM Sans" w:cs="DM Sans"/>
        </w:rPr>
        <w:t xml:space="preserve">Thank you for reading our trustee's annual return you can find out more about us on our media channels below. </w:t>
      </w:r>
    </w:p>
    <w:p w14:paraId="53DB8DFC" w14:textId="2DE42081" w:rsidR="7F67DCEA" w:rsidRDefault="7F67DCEA" w:rsidP="7F67DCEA">
      <w:pPr>
        <w:spacing w:line="257" w:lineRule="auto"/>
        <w:rPr>
          <w:rFonts w:ascii="DM Sans" w:eastAsia="DM Sans" w:hAnsi="DM Sans" w:cs="DM Sans"/>
        </w:rPr>
      </w:pPr>
      <w:r w:rsidRPr="7F67DCEA">
        <w:rPr>
          <w:rFonts w:ascii="DM Sans" w:eastAsia="DM Sans" w:hAnsi="DM Sans" w:cs="DM Sans"/>
        </w:rPr>
        <w:t xml:space="preserve">Website: </w:t>
      </w:r>
      <w:hyperlink r:id="rId8">
        <w:r w:rsidRPr="7F67DCEA">
          <w:rPr>
            <w:rStyle w:val="Hyperlink"/>
          </w:rPr>
          <w:t>www.enterholistichealing.com</w:t>
        </w:r>
      </w:hyperlink>
    </w:p>
    <w:p w14:paraId="3C968958" w14:textId="488B8A55" w:rsidR="7F67DCEA" w:rsidRDefault="7F67DCEA" w:rsidP="7F67DCEA">
      <w:pPr>
        <w:spacing w:line="257" w:lineRule="auto"/>
        <w:rPr>
          <w:rFonts w:ascii="DM Sans" w:eastAsia="DM Sans" w:hAnsi="DM Sans" w:cs="DM Sans"/>
        </w:rPr>
      </w:pPr>
      <w:r w:rsidRPr="7F67DCEA">
        <w:rPr>
          <w:rFonts w:ascii="DM Sans" w:eastAsia="DM Sans" w:hAnsi="DM Sans" w:cs="DM Sans"/>
        </w:rPr>
        <w:t xml:space="preserve">Instagram: </w:t>
      </w:r>
      <w:hyperlink r:id="rId9">
        <w:r w:rsidRPr="7F67DCEA">
          <w:rPr>
            <w:rStyle w:val="Hyperlink"/>
          </w:rPr>
          <w:t>Enter Holistic Healing</w:t>
        </w:r>
      </w:hyperlink>
    </w:p>
    <w:p w14:paraId="795883E2" w14:textId="6B66A675" w:rsidR="7F67DCEA" w:rsidRDefault="7F67DCEA" w:rsidP="7F67DCEA">
      <w:pPr>
        <w:spacing w:line="257" w:lineRule="auto"/>
      </w:pPr>
      <w:r w:rsidRPr="7F67DCEA">
        <w:t xml:space="preserve">Email: </w:t>
      </w:r>
      <w:hyperlink r:id="rId10">
        <w:r w:rsidRPr="7F67DCEA">
          <w:rPr>
            <w:rStyle w:val="Hyperlink"/>
          </w:rPr>
          <w:t>info@enterholistichealing.com</w:t>
        </w:r>
      </w:hyperlink>
    </w:p>
    <w:p w14:paraId="57924321" w14:textId="6276FFF6" w:rsidR="7F67DCEA" w:rsidRDefault="7F67DCEA" w:rsidP="7F67DCEA">
      <w:pPr>
        <w:spacing w:line="257" w:lineRule="auto"/>
      </w:pPr>
    </w:p>
    <w:p w14:paraId="26723BAE" w14:textId="115AD585" w:rsidR="25E752B1" w:rsidRDefault="447C8B1B" w:rsidP="25E752B1">
      <w:pPr>
        <w:spacing w:line="257" w:lineRule="auto"/>
        <w:rPr>
          <w:rFonts w:ascii="DM Sans" w:eastAsia="DM Sans" w:hAnsi="DM Sans" w:cs="DM Sans"/>
          <w:b/>
          <w:bCs/>
        </w:rPr>
      </w:pPr>
      <w:r w:rsidRPr="447C8B1B">
        <w:rPr>
          <w:rFonts w:ascii="DM Sans" w:eastAsia="DM Sans" w:hAnsi="DM Sans" w:cs="DM Sans"/>
          <w:b/>
          <w:bCs/>
        </w:rPr>
        <w:t>Signed by Steve Davie, treasurer</w:t>
      </w:r>
    </w:p>
    <w:p w14:paraId="429EB7F9" w14:textId="1130CC2A" w:rsidR="25E752B1" w:rsidRDefault="4653170E" w:rsidP="25E752B1">
      <w:pPr>
        <w:spacing w:line="257" w:lineRule="auto"/>
        <w:rPr>
          <w:rFonts w:ascii="DM Sans" w:eastAsia="DM Sans" w:hAnsi="DM Sans" w:cs="DM Sans"/>
          <w:b/>
          <w:bCs/>
        </w:rPr>
      </w:pPr>
      <w:r w:rsidRPr="4653170E">
        <w:rPr>
          <w:rFonts w:ascii="DM Sans" w:eastAsia="DM Sans" w:hAnsi="DM Sans" w:cs="DM Sans"/>
          <w:b/>
          <w:bCs/>
        </w:rPr>
        <w:t>Date: 08/05/202</w:t>
      </w:r>
      <w:r w:rsidR="00DF0A61">
        <w:rPr>
          <w:rFonts w:ascii="DM Sans" w:eastAsia="DM Sans" w:hAnsi="DM Sans" w:cs="DM Sans"/>
          <w:b/>
          <w:bCs/>
        </w:rPr>
        <w:t>6</w:t>
      </w:r>
    </w:p>
    <w:p w14:paraId="4288E751" w14:textId="1BA9085F" w:rsidR="7F67DCEA" w:rsidRDefault="7F67DCEA" w:rsidP="7F67DCEA">
      <w:pPr>
        <w:spacing w:line="257" w:lineRule="auto"/>
        <w:rPr>
          <w:rFonts w:ascii="DM Sans" w:eastAsia="DM Sans" w:hAnsi="DM Sans" w:cs="DM Sans"/>
        </w:rPr>
      </w:pPr>
    </w:p>
    <w:p w14:paraId="0B0B0832" w14:textId="2B784273" w:rsidR="00EA3EAF" w:rsidRDefault="3DE29E89" w:rsidP="3DE29E89">
      <w:pPr>
        <w:spacing w:line="257" w:lineRule="auto"/>
      </w:pPr>
      <w:r w:rsidRPr="3DE29E89">
        <w:rPr>
          <w:rFonts w:ascii="DM Sans" w:eastAsia="DM Sans" w:hAnsi="DM Sans" w:cs="DM Sans"/>
        </w:rPr>
        <w:t xml:space="preserve"> </w:t>
      </w:r>
    </w:p>
    <w:p w14:paraId="085E4918" w14:textId="2ACDE5B3" w:rsidR="00EA3EAF" w:rsidRDefault="3DE29E89" w:rsidP="3DE29E89">
      <w:pPr>
        <w:shd w:val="clear" w:color="auto" w:fill="FFFFFF" w:themeFill="background1"/>
        <w:spacing w:after="150"/>
      </w:pPr>
      <w:r w:rsidRPr="3DE29E89">
        <w:rPr>
          <w:rFonts w:ascii="DM Sans" w:eastAsia="DM Sans" w:hAnsi="DM Sans" w:cs="DM Sans"/>
          <w:b/>
          <w:bCs/>
          <w:color w:val="3A3A3A" w:themeColor="background2" w:themeShade="40"/>
          <w:sz w:val="28"/>
          <w:szCs w:val="28"/>
        </w:rPr>
        <w:lastRenderedPageBreak/>
        <w:t xml:space="preserve"> </w:t>
      </w:r>
    </w:p>
    <w:p w14:paraId="34AB4106" w14:textId="3C19F27B" w:rsidR="00EA3EAF" w:rsidRDefault="00EA3EAF" w:rsidP="3DE29E89">
      <w:pPr>
        <w:shd w:val="clear" w:color="auto" w:fill="FFFFFF" w:themeFill="background1"/>
        <w:spacing w:after="150"/>
        <w:rPr>
          <w:rFonts w:ascii="DM Sans" w:eastAsia="DM Sans" w:hAnsi="DM Sans" w:cs="DM Sans"/>
          <w:b/>
          <w:bCs/>
          <w:color w:val="3A3A3A" w:themeColor="background2" w:themeShade="40"/>
          <w:sz w:val="28"/>
          <w:szCs w:val="28"/>
        </w:rPr>
      </w:pPr>
    </w:p>
    <w:p w14:paraId="5E5787A5" w14:textId="3D251D58" w:rsidR="00EA3EAF" w:rsidRDefault="00EA3EAF" w:rsidP="3DE29E89"/>
    <w:sectPr w:rsidR="00EA3EA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s>
</file>

<file path=word/intelligence2.xml><?xml version="1.0" encoding="utf-8"?>
<int2:intelligence xmlns:int2="http://schemas.microsoft.com/office/intelligence/2020/intelligence" xmlns:oel="http://schemas.microsoft.com/office/2019/extlst">
  <int2:observations>
    <int2:bookmark int2:bookmarkName="_Int_853MEmgs" int2:invalidationBookmarkName="" int2:hashCode="0JQeaNqPOBUf+G" int2:id="YQO557H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C108"/>
    <w:multiLevelType w:val="hybridMultilevel"/>
    <w:tmpl w:val="3C445992"/>
    <w:lvl w:ilvl="0" w:tplc="9E28154C">
      <w:start w:val="1"/>
      <w:numFmt w:val="bullet"/>
      <w:lvlText w:val=""/>
      <w:lvlJc w:val="left"/>
      <w:pPr>
        <w:ind w:left="720" w:hanging="360"/>
      </w:pPr>
      <w:rPr>
        <w:rFonts w:ascii="Symbol" w:hAnsi="Symbol" w:hint="default"/>
      </w:rPr>
    </w:lvl>
    <w:lvl w:ilvl="1" w:tplc="46B62304">
      <w:start w:val="1"/>
      <w:numFmt w:val="bullet"/>
      <w:lvlText w:val="o"/>
      <w:lvlJc w:val="left"/>
      <w:pPr>
        <w:ind w:left="1440" w:hanging="360"/>
      </w:pPr>
      <w:rPr>
        <w:rFonts w:ascii="Courier New" w:hAnsi="Courier New" w:hint="default"/>
      </w:rPr>
    </w:lvl>
    <w:lvl w:ilvl="2" w:tplc="D980C0B0">
      <w:start w:val="1"/>
      <w:numFmt w:val="bullet"/>
      <w:lvlText w:val=""/>
      <w:lvlJc w:val="left"/>
      <w:pPr>
        <w:ind w:left="2160" w:hanging="360"/>
      </w:pPr>
      <w:rPr>
        <w:rFonts w:ascii="Wingdings" w:hAnsi="Wingdings" w:hint="default"/>
      </w:rPr>
    </w:lvl>
    <w:lvl w:ilvl="3" w:tplc="BA48D912">
      <w:start w:val="1"/>
      <w:numFmt w:val="bullet"/>
      <w:lvlText w:val=""/>
      <w:lvlJc w:val="left"/>
      <w:pPr>
        <w:ind w:left="2880" w:hanging="360"/>
      </w:pPr>
      <w:rPr>
        <w:rFonts w:ascii="Symbol" w:hAnsi="Symbol" w:hint="default"/>
      </w:rPr>
    </w:lvl>
    <w:lvl w:ilvl="4" w:tplc="0C322738">
      <w:start w:val="1"/>
      <w:numFmt w:val="bullet"/>
      <w:lvlText w:val="o"/>
      <w:lvlJc w:val="left"/>
      <w:pPr>
        <w:ind w:left="3600" w:hanging="360"/>
      </w:pPr>
      <w:rPr>
        <w:rFonts w:ascii="Courier New" w:hAnsi="Courier New" w:hint="default"/>
      </w:rPr>
    </w:lvl>
    <w:lvl w:ilvl="5" w:tplc="D5D87D54">
      <w:start w:val="1"/>
      <w:numFmt w:val="bullet"/>
      <w:lvlText w:val=""/>
      <w:lvlJc w:val="left"/>
      <w:pPr>
        <w:ind w:left="4320" w:hanging="360"/>
      </w:pPr>
      <w:rPr>
        <w:rFonts w:ascii="Wingdings" w:hAnsi="Wingdings" w:hint="default"/>
      </w:rPr>
    </w:lvl>
    <w:lvl w:ilvl="6" w:tplc="7480C81C">
      <w:start w:val="1"/>
      <w:numFmt w:val="bullet"/>
      <w:lvlText w:val=""/>
      <w:lvlJc w:val="left"/>
      <w:pPr>
        <w:ind w:left="5040" w:hanging="360"/>
      </w:pPr>
      <w:rPr>
        <w:rFonts w:ascii="Symbol" w:hAnsi="Symbol" w:hint="default"/>
      </w:rPr>
    </w:lvl>
    <w:lvl w:ilvl="7" w:tplc="7B82A9F0">
      <w:start w:val="1"/>
      <w:numFmt w:val="bullet"/>
      <w:lvlText w:val="o"/>
      <w:lvlJc w:val="left"/>
      <w:pPr>
        <w:ind w:left="5760" w:hanging="360"/>
      </w:pPr>
      <w:rPr>
        <w:rFonts w:ascii="Courier New" w:hAnsi="Courier New" w:hint="default"/>
      </w:rPr>
    </w:lvl>
    <w:lvl w:ilvl="8" w:tplc="0128D7E4">
      <w:start w:val="1"/>
      <w:numFmt w:val="bullet"/>
      <w:lvlText w:val=""/>
      <w:lvlJc w:val="left"/>
      <w:pPr>
        <w:ind w:left="6480" w:hanging="360"/>
      </w:pPr>
      <w:rPr>
        <w:rFonts w:ascii="Wingdings" w:hAnsi="Wingdings" w:hint="default"/>
      </w:rPr>
    </w:lvl>
  </w:abstractNum>
  <w:abstractNum w:abstractNumId="1" w15:restartNumberingAfterBreak="0">
    <w:nsid w:val="314DE815"/>
    <w:multiLevelType w:val="hybridMultilevel"/>
    <w:tmpl w:val="326E0F5A"/>
    <w:lvl w:ilvl="0" w:tplc="2CF082E2">
      <w:start w:val="1"/>
      <w:numFmt w:val="bullet"/>
      <w:lvlText w:val=""/>
      <w:lvlJc w:val="left"/>
      <w:pPr>
        <w:ind w:left="720" w:hanging="360"/>
      </w:pPr>
      <w:rPr>
        <w:rFonts w:ascii="Symbol" w:hAnsi="Symbol" w:hint="default"/>
      </w:rPr>
    </w:lvl>
    <w:lvl w:ilvl="1" w:tplc="9DCE5628">
      <w:start w:val="1"/>
      <w:numFmt w:val="bullet"/>
      <w:lvlText w:val="o"/>
      <w:lvlJc w:val="left"/>
      <w:pPr>
        <w:ind w:left="1440" w:hanging="360"/>
      </w:pPr>
      <w:rPr>
        <w:rFonts w:ascii="Courier New" w:hAnsi="Courier New" w:hint="default"/>
      </w:rPr>
    </w:lvl>
    <w:lvl w:ilvl="2" w:tplc="BA1E9CB8">
      <w:start w:val="1"/>
      <w:numFmt w:val="bullet"/>
      <w:lvlText w:val=""/>
      <w:lvlJc w:val="left"/>
      <w:pPr>
        <w:ind w:left="2160" w:hanging="360"/>
      </w:pPr>
      <w:rPr>
        <w:rFonts w:ascii="Wingdings" w:hAnsi="Wingdings" w:hint="default"/>
      </w:rPr>
    </w:lvl>
    <w:lvl w:ilvl="3" w:tplc="DAC45370">
      <w:start w:val="1"/>
      <w:numFmt w:val="bullet"/>
      <w:lvlText w:val=""/>
      <w:lvlJc w:val="left"/>
      <w:pPr>
        <w:ind w:left="2880" w:hanging="360"/>
      </w:pPr>
      <w:rPr>
        <w:rFonts w:ascii="Symbol" w:hAnsi="Symbol" w:hint="default"/>
      </w:rPr>
    </w:lvl>
    <w:lvl w:ilvl="4" w:tplc="64324DC4">
      <w:start w:val="1"/>
      <w:numFmt w:val="bullet"/>
      <w:lvlText w:val="o"/>
      <w:lvlJc w:val="left"/>
      <w:pPr>
        <w:ind w:left="3600" w:hanging="360"/>
      </w:pPr>
      <w:rPr>
        <w:rFonts w:ascii="Courier New" w:hAnsi="Courier New" w:hint="default"/>
      </w:rPr>
    </w:lvl>
    <w:lvl w:ilvl="5" w:tplc="CB948EA8">
      <w:start w:val="1"/>
      <w:numFmt w:val="bullet"/>
      <w:lvlText w:val=""/>
      <w:lvlJc w:val="left"/>
      <w:pPr>
        <w:ind w:left="4320" w:hanging="360"/>
      </w:pPr>
      <w:rPr>
        <w:rFonts w:ascii="Wingdings" w:hAnsi="Wingdings" w:hint="default"/>
      </w:rPr>
    </w:lvl>
    <w:lvl w:ilvl="6" w:tplc="4288CD4A">
      <w:start w:val="1"/>
      <w:numFmt w:val="bullet"/>
      <w:lvlText w:val=""/>
      <w:lvlJc w:val="left"/>
      <w:pPr>
        <w:ind w:left="5040" w:hanging="360"/>
      </w:pPr>
      <w:rPr>
        <w:rFonts w:ascii="Symbol" w:hAnsi="Symbol" w:hint="default"/>
      </w:rPr>
    </w:lvl>
    <w:lvl w:ilvl="7" w:tplc="15EC64AA">
      <w:start w:val="1"/>
      <w:numFmt w:val="bullet"/>
      <w:lvlText w:val="o"/>
      <w:lvlJc w:val="left"/>
      <w:pPr>
        <w:ind w:left="5760" w:hanging="360"/>
      </w:pPr>
      <w:rPr>
        <w:rFonts w:ascii="Courier New" w:hAnsi="Courier New" w:hint="default"/>
      </w:rPr>
    </w:lvl>
    <w:lvl w:ilvl="8" w:tplc="22C4026E">
      <w:start w:val="1"/>
      <w:numFmt w:val="bullet"/>
      <w:lvlText w:val=""/>
      <w:lvlJc w:val="left"/>
      <w:pPr>
        <w:ind w:left="6480" w:hanging="360"/>
      </w:pPr>
      <w:rPr>
        <w:rFonts w:ascii="Wingdings" w:hAnsi="Wingdings" w:hint="default"/>
      </w:rPr>
    </w:lvl>
  </w:abstractNum>
  <w:abstractNum w:abstractNumId="2" w15:restartNumberingAfterBreak="0">
    <w:nsid w:val="4BC28653"/>
    <w:multiLevelType w:val="hybridMultilevel"/>
    <w:tmpl w:val="75D27EE0"/>
    <w:lvl w:ilvl="0" w:tplc="C30A137C">
      <w:start w:val="1"/>
      <w:numFmt w:val="bullet"/>
      <w:lvlText w:val=""/>
      <w:lvlJc w:val="left"/>
      <w:pPr>
        <w:ind w:left="720" w:hanging="360"/>
      </w:pPr>
      <w:rPr>
        <w:rFonts w:ascii="Symbol" w:hAnsi="Symbol" w:hint="default"/>
      </w:rPr>
    </w:lvl>
    <w:lvl w:ilvl="1" w:tplc="F7C60C9A">
      <w:start w:val="1"/>
      <w:numFmt w:val="bullet"/>
      <w:lvlText w:val="o"/>
      <w:lvlJc w:val="left"/>
      <w:pPr>
        <w:ind w:left="1440" w:hanging="360"/>
      </w:pPr>
      <w:rPr>
        <w:rFonts w:ascii="Courier New" w:hAnsi="Courier New" w:hint="default"/>
      </w:rPr>
    </w:lvl>
    <w:lvl w:ilvl="2" w:tplc="CEEA609E">
      <w:start w:val="1"/>
      <w:numFmt w:val="bullet"/>
      <w:lvlText w:val=""/>
      <w:lvlJc w:val="left"/>
      <w:pPr>
        <w:ind w:left="2160" w:hanging="360"/>
      </w:pPr>
      <w:rPr>
        <w:rFonts w:ascii="Wingdings" w:hAnsi="Wingdings" w:hint="default"/>
      </w:rPr>
    </w:lvl>
    <w:lvl w:ilvl="3" w:tplc="E32807B4">
      <w:start w:val="1"/>
      <w:numFmt w:val="bullet"/>
      <w:lvlText w:val=""/>
      <w:lvlJc w:val="left"/>
      <w:pPr>
        <w:ind w:left="2880" w:hanging="360"/>
      </w:pPr>
      <w:rPr>
        <w:rFonts w:ascii="Symbol" w:hAnsi="Symbol" w:hint="default"/>
      </w:rPr>
    </w:lvl>
    <w:lvl w:ilvl="4" w:tplc="E558F0C0">
      <w:start w:val="1"/>
      <w:numFmt w:val="bullet"/>
      <w:lvlText w:val="o"/>
      <w:lvlJc w:val="left"/>
      <w:pPr>
        <w:ind w:left="3600" w:hanging="360"/>
      </w:pPr>
      <w:rPr>
        <w:rFonts w:ascii="Courier New" w:hAnsi="Courier New" w:hint="default"/>
      </w:rPr>
    </w:lvl>
    <w:lvl w:ilvl="5" w:tplc="796A70D4">
      <w:start w:val="1"/>
      <w:numFmt w:val="bullet"/>
      <w:lvlText w:val=""/>
      <w:lvlJc w:val="left"/>
      <w:pPr>
        <w:ind w:left="4320" w:hanging="360"/>
      </w:pPr>
      <w:rPr>
        <w:rFonts w:ascii="Wingdings" w:hAnsi="Wingdings" w:hint="default"/>
      </w:rPr>
    </w:lvl>
    <w:lvl w:ilvl="6" w:tplc="E0C8162A">
      <w:start w:val="1"/>
      <w:numFmt w:val="bullet"/>
      <w:lvlText w:val=""/>
      <w:lvlJc w:val="left"/>
      <w:pPr>
        <w:ind w:left="5040" w:hanging="360"/>
      </w:pPr>
      <w:rPr>
        <w:rFonts w:ascii="Symbol" w:hAnsi="Symbol" w:hint="default"/>
      </w:rPr>
    </w:lvl>
    <w:lvl w:ilvl="7" w:tplc="BF06F0D2">
      <w:start w:val="1"/>
      <w:numFmt w:val="bullet"/>
      <w:lvlText w:val="o"/>
      <w:lvlJc w:val="left"/>
      <w:pPr>
        <w:ind w:left="5760" w:hanging="360"/>
      </w:pPr>
      <w:rPr>
        <w:rFonts w:ascii="Courier New" w:hAnsi="Courier New" w:hint="default"/>
      </w:rPr>
    </w:lvl>
    <w:lvl w:ilvl="8" w:tplc="5EB84BDA">
      <w:start w:val="1"/>
      <w:numFmt w:val="bullet"/>
      <w:lvlText w:val=""/>
      <w:lvlJc w:val="left"/>
      <w:pPr>
        <w:ind w:left="6480" w:hanging="360"/>
      </w:pPr>
      <w:rPr>
        <w:rFonts w:ascii="Wingdings" w:hAnsi="Wingdings" w:hint="default"/>
      </w:rPr>
    </w:lvl>
  </w:abstractNum>
  <w:abstractNum w:abstractNumId="3" w15:restartNumberingAfterBreak="0">
    <w:nsid w:val="568E2669"/>
    <w:multiLevelType w:val="multilevel"/>
    <w:tmpl w:val="733641E0"/>
    <w:lvl w:ilvl="0">
      <w:start w:val="4"/>
      <w:numFmt w:val="decimal"/>
      <w:lvlText w:val="%1"/>
      <w:lvlJc w:val="left"/>
      <w:pPr>
        <w:ind w:left="709" w:hanging="709"/>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63A68F"/>
    <w:multiLevelType w:val="hybridMultilevel"/>
    <w:tmpl w:val="2AEE3E96"/>
    <w:lvl w:ilvl="0" w:tplc="61D237BC">
      <w:start w:val="3"/>
      <w:numFmt w:val="decimal"/>
      <w:pStyle w:val="BurnessNumbering1"/>
      <w:lvlText w:val="%1."/>
      <w:lvlJc w:val="left"/>
      <w:pPr>
        <w:ind w:left="720" w:hanging="360"/>
      </w:pPr>
    </w:lvl>
    <w:lvl w:ilvl="1" w:tplc="B0E27BC4">
      <w:start w:val="1"/>
      <w:numFmt w:val="lowerLetter"/>
      <w:lvlText w:val="%2."/>
      <w:lvlJc w:val="left"/>
      <w:pPr>
        <w:ind w:left="1440" w:hanging="360"/>
      </w:pPr>
    </w:lvl>
    <w:lvl w:ilvl="2" w:tplc="829E49E6">
      <w:start w:val="1"/>
      <w:numFmt w:val="lowerRoman"/>
      <w:lvlText w:val="%3."/>
      <w:lvlJc w:val="right"/>
      <w:pPr>
        <w:ind w:left="2160" w:hanging="180"/>
      </w:pPr>
    </w:lvl>
    <w:lvl w:ilvl="3" w:tplc="6862132E">
      <w:start w:val="1"/>
      <w:numFmt w:val="decimal"/>
      <w:lvlText w:val="%4."/>
      <w:lvlJc w:val="left"/>
      <w:pPr>
        <w:ind w:left="2880" w:hanging="360"/>
      </w:pPr>
    </w:lvl>
    <w:lvl w:ilvl="4" w:tplc="513CBD82">
      <w:start w:val="1"/>
      <w:numFmt w:val="lowerLetter"/>
      <w:lvlText w:val="%5."/>
      <w:lvlJc w:val="left"/>
      <w:pPr>
        <w:ind w:left="3600" w:hanging="360"/>
      </w:pPr>
    </w:lvl>
    <w:lvl w:ilvl="5" w:tplc="D70C8DA4">
      <w:start w:val="1"/>
      <w:numFmt w:val="lowerRoman"/>
      <w:lvlText w:val="%6."/>
      <w:lvlJc w:val="right"/>
      <w:pPr>
        <w:ind w:left="4320" w:hanging="180"/>
      </w:pPr>
    </w:lvl>
    <w:lvl w:ilvl="6" w:tplc="5CD26888">
      <w:start w:val="1"/>
      <w:numFmt w:val="decimal"/>
      <w:lvlText w:val="%7."/>
      <w:lvlJc w:val="left"/>
      <w:pPr>
        <w:ind w:left="5040" w:hanging="360"/>
      </w:pPr>
    </w:lvl>
    <w:lvl w:ilvl="7" w:tplc="9E7EC420">
      <w:start w:val="1"/>
      <w:numFmt w:val="lowerLetter"/>
      <w:lvlText w:val="%8."/>
      <w:lvlJc w:val="left"/>
      <w:pPr>
        <w:ind w:left="5760" w:hanging="360"/>
      </w:pPr>
    </w:lvl>
    <w:lvl w:ilvl="8" w:tplc="9A16C6F6">
      <w:start w:val="1"/>
      <w:numFmt w:val="lowerRoman"/>
      <w:lvlText w:val="%9."/>
      <w:lvlJc w:val="right"/>
      <w:pPr>
        <w:ind w:left="6480" w:hanging="180"/>
      </w:pPr>
    </w:lvl>
  </w:abstractNum>
  <w:abstractNum w:abstractNumId="5" w15:restartNumberingAfterBreak="0">
    <w:nsid w:val="63A344F4"/>
    <w:multiLevelType w:val="hybridMultilevel"/>
    <w:tmpl w:val="ED60336C"/>
    <w:lvl w:ilvl="0" w:tplc="2D568646">
      <w:start w:val="1"/>
      <w:numFmt w:val="decimal"/>
      <w:lvlText w:val="%1."/>
      <w:lvlJc w:val="left"/>
      <w:pPr>
        <w:ind w:left="720" w:hanging="360"/>
      </w:pPr>
    </w:lvl>
    <w:lvl w:ilvl="1" w:tplc="A54E0D14">
      <w:start w:val="1"/>
      <w:numFmt w:val="lowerLetter"/>
      <w:lvlText w:val="%2."/>
      <w:lvlJc w:val="left"/>
      <w:pPr>
        <w:ind w:left="1440" w:hanging="360"/>
      </w:pPr>
    </w:lvl>
    <w:lvl w:ilvl="2" w:tplc="F9A0F5D4">
      <w:start w:val="1"/>
      <w:numFmt w:val="lowerRoman"/>
      <w:lvlText w:val="%3."/>
      <w:lvlJc w:val="right"/>
      <w:pPr>
        <w:ind w:left="2160" w:hanging="180"/>
      </w:pPr>
    </w:lvl>
    <w:lvl w:ilvl="3" w:tplc="539AA4F6">
      <w:start w:val="1"/>
      <w:numFmt w:val="decimal"/>
      <w:lvlText w:val="%4."/>
      <w:lvlJc w:val="left"/>
      <w:pPr>
        <w:ind w:left="2880" w:hanging="360"/>
      </w:pPr>
    </w:lvl>
    <w:lvl w:ilvl="4" w:tplc="E0FA8626">
      <w:start w:val="1"/>
      <w:numFmt w:val="lowerLetter"/>
      <w:lvlText w:val="%5."/>
      <w:lvlJc w:val="left"/>
      <w:pPr>
        <w:ind w:left="3600" w:hanging="360"/>
      </w:pPr>
    </w:lvl>
    <w:lvl w:ilvl="5" w:tplc="DF7E62DE">
      <w:start w:val="1"/>
      <w:numFmt w:val="lowerRoman"/>
      <w:lvlText w:val="%6."/>
      <w:lvlJc w:val="right"/>
      <w:pPr>
        <w:ind w:left="4320" w:hanging="180"/>
      </w:pPr>
    </w:lvl>
    <w:lvl w:ilvl="6" w:tplc="4246F3DE">
      <w:start w:val="1"/>
      <w:numFmt w:val="decimal"/>
      <w:lvlText w:val="%7."/>
      <w:lvlJc w:val="left"/>
      <w:pPr>
        <w:ind w:left="5040" w:hanging="360"/>
      </w:pPr>
    </w:lvl>
    <w:lvl w:ilvl="7" w:tplc="1A6C05EC">
      <w:start w:val="1"/>
      <w:numFmt w:val="lowerLetter"/>
      <w:lvlText w:val="%8."/>
      <w:lvlJc w:val="left"/>
      <w:pPr>
        <w:ind w:left="5760" w:hanging="360"/>
      </w:pPr>
    </w:lvl>
    <w:lvl w:ilvl="8" w:tplc="9FC6EC22">
      <w:start w:val="1"/>
      <w:numFmt w:val="lowerRoman"/>
      <w:lvlText w:val="%9."/>
      <w:lvlJc w:val="right"/>
      <w:pPr>
        <w:ind w:left="6480" w:hanging="180"/>
      </w:pPr>
    </w:lvl>
  </w:abstractNum>
  <w:abstractNum w:abstractNumId="6" w15:restartNumberingAfterBreak="0">
    <w:nsid w:val="64E8CFDB"/>
    <w:multiLevelType w:val="hybridMultilevel"/>
    <w:tmpl w:val="BA9A2CDA"/>
    <w:lvl w:ilvl="0" w:tplc="31C24E98">
      <w:start w:val="1"/>
      <w:numFmt w:val="decimal"/>
      <w:lvlText w:val="%1."/>
      <w:lvlJc w:val="left"/>
      <w:pPr>
        <w:ind w:left="720" w:hanging="360"/>
      </w:pPr>
    </w:lvl>
    <w:lvl w:ilvl="1" w:tplc="B0E6E610">
      <w:start w:val="1"/>
      <w:numFmt w:val="lowerLetter"/>
      <w:lvlText w:val="%2."/>
      <w:lvlJc w:val="left"/>
      <w:pPr>
        <w:ind w:left="1440" w:hanging="360"/>
      </w:pPr>
    </w:lvl>
    <w:lvl w:ilvl="2" w:tplc="94529F86">
      <w:start w:val="1"/>
      <w:numFmt w:val="lowerRoman"/>
      <w:lvlText w:val="%3."/>
      <w:lvlJc w:val="right"/>
      <w:pPr>
        <w:ind w:left="2160" w:hanging="180"/>
      </w:pPr>
    </w:lvl>
    <w:lvl w:ilvl="3" w:tplc="8A205306">
      <w:start w:val="1"/>
      <w:numFmt w:val="decimal"/>
      <w:lvlText w:val="%4."/>
      <w:lvlJc w:val="left"/>
      <w:pPr>
        <w:ind w:left="2880" w:hanging="360"/>
      </w:pPr>
    </w:lvl>
    <w:lvl w:ilvl="4" w:tplc="A1D27CBE">
      <w:start w:val="1"/>
      <w:numFmt w:val="lowerLetter"/>
      <w:lvlText w:val="%5."/>
      <w:lvlJc w:val="left"/>
      <w:pPr>
        <w:ind w:left="3600" w:hanging="360"/>
      </w:pPr>
    </w:lvl>
    <w:lvl w:ilvl="5" w:tplc="FF46DFE2">
      <w:start w:val="1"/>
      <w:numFmt w:val="lowerRoman"/>
      <w:lvlText w:val="%6."/>
      <w:lvlJc w:val="right"/>
      <w:pPr>
        <w:ind w:left="4320" w:hanging="180"/>
      </w:pPr>
    </w:lvl>
    <w:lvl w:ilvl="6" w:tplc="A0962110">
      <w:start w:val="1"/>
      <w:numFmt w:val="decimal"/>
      <w:lvlText w:val="%7."/>
      <w:lvlJc w:val="left"/>
      <w:pPr>
        <w:ind w:left="5040" w:hanging="360"/>
      </w:pPr>
    </w:lvl>
    <w:lvl w:ilvl="7" w:tplc="DFE4D81A">
      <w:start w:val="1"/>
      <w:numFmt w:val="lowerLetter"/>
      <w:lvlText w:val="%8."/>
      <w:lvlJc w:val="left"/>
      <w:pPr>
        <w:ind w:left="5760" w:hanging="360"/>
      </w:pPr>
    </w:lvl>
    <w:lvl w:ilvl="8" w:tplc="F0241658">
      <w:start w:val="1"/>
      <w:numFmt w:val="lowerRoman"/>
      <w:lvlText w:val="%9."/>
      <w:lvlJc w:val="right"/>
      <w:pPr>
        <w:ind w:left="6480" w:hanging="180"/>
      </w:pPr>
    </w:lvl>
  </w:abstractNum>
  <w:abstractNum w:abstractNumId="7" w15:restartNumberingAfterBreak="0">
    <w:nsid w:val="72FCE7EB"/>
    <w:multiLevelType w:val="hybridMultilevel"/>
    <w:tmpl w:val="30B61672"/>
    <w:lvl w:ilvl="0" w:tplc="597EB97C">
      <w:start w:val="1"/>
      <w:numFmt w:val="bullet"/>
      <w:lvlText w:val=""/>
      <w:lvlJc w:val="left"/>
      <w:pPr>
        <w:ind w:left="720" w:hanging="360"/>
      </w:pPr>
      <w:rPr>
        <w:rFonts w:ascii="Symbol" w:hAnsi="Symbol" w:hint="default"/>
      </w:rPr>
    </w:lvl>
    <w:lvl w:ilvl="1" w:tplc="7B32C1FC">
      <w:start w:val="1"/>
      <w:numFmt w:val="bullet"/>
      <w:lvlText w:val="o"/>
      <w:lvlJc w:val="left"/>
      <w:pPr>
        <w:ind w:left="1440" w:hanging="360"/>
      </w:pPr>
      <w:rPr>
        <w:rFonts w:ascii="Courier New" w:hAnsi="Courier New" w:hint="default"/>
      </w:rPr>
    </w:lvl>
    <w:lvl w:ilvl="2" w:tplc="713C82B4">
      <w:start w:val="1"/>
      <w:numFmt w:val="bullet"/>
      <w:lvlText w:val=""/>
      <w:lvlJc w:val="left"/>
      <w:pPr>
        <w:ind w:left="2160" w:hanging="360"/>
      </w:pPr>
      <w:rPr>
        <w:rFonts w:ascii="Wingdings" w:hAnsi="Wingdings" w:hint="default"/>
      </w:rPr>
    </w:lvl>
    <w:lvl w:ilvl="3" w:tplc="BD3EA9C2">
      <w:start w:val="1"/>
      <w:numFmt w:val="bullet"/>
      <w:lvlText w:val=""/>
      <w:lvlJc w:val="left"/>
      <w:pPr>
        <w:ind w:left="2880" w:hanging="360"/>
      </w:pPr>
      <w:rPr>
        <w:rFonts w:ascii="Symbol" w:hAnsi="Symbol" w:hint="default"/>
      </w:rPr>
    </w:lvl>
    <w:lvl w:ilvl="4" w:tplc="E22C3ED0">
      <w:start w:val="1"/>
      <w:numFmt w:val="bullet"/>
      <w:lvlText w:val="o"/>
      <w:lvlJc w:val="left"/>
      <w:pPr>
        <w:ind w:left="3600" w:hanging="360"/>
      </w:pPr>
      <w:rPr>
        <w:rFonts w:ascii="Courier New" w:hAnsi="Courier New" w:hint="default"/>
      </w:rPr>
    </w:lvl>
    <w:lvl w:ilvl="5" w:tplc="187CBBFA">
      <w:start w:val="1"/>
      <w:numFmt w:val="bullet"/>
      <w:lvlText w:val=""/>
      <w:lvlJc w:val="left"/>
      <w:pPr>
        <w:ind w:left="4320" w:hanging="360"/>
      </w:pPr>
      <w:rPr>
        <w:rFonts w:ascii="Wingdings" w:hAnsi="Wingdings" w:hint="default"/>
      </w:rPr>
    </w:lvl>
    <w:lvl w:ilvl="6" w:tplc="15E096D8">
      <w:start w:val="1"/>
      <w:numFmt w:val="bullet"/>
      <w:lvlText w:val=""/>
      <w:lvlJc w:val="left"/>
      <w:pPr>
        <w:ind w:left="5040" w:hanging="360"/>
      </w:pPr>
      <w:rPr>
        <w:rFonts w:ascii="Symbol" w:hAnsi="Symbol" w:hint="default"/>
      </w:rPr>
    </w:lvl>
    <w:lvl w:ilvl="7" w:tplc="882A1458">
      <w:start w:val="1"/>
      <w:numFmt w:val="bullet"/>
      <w:lvlText w:val="o"/>
      <w:lvlJc w:val="left"/>
      <w:pPr>
        <w:ind w:left="5760" w:hanging="360"/>
      </w:pPr>
      <w:rPr>
        <w:rFonts w:ascii="Courier New" w:hAnsi="Courier New" w:hint="default"/>
      </w:rPr>
    </w:lvl>
    <w:lvl w:ilvl="8" w:tplc="CDB082E6">
      <w:start w:val="1"/>
      <w:numFmt w:val="bullet"/>
      <w:lvlText w:val=""/>
      <w:lvlJc w:val="left"/>
      <w:pPr>
        <w:ind w:left="6480" w:hanging="360"/>
      </w:pPr>
      <w:rPr>
        <w:rFonts w:ascii="Wingdings" w:hAnsi="Wingdings" w:hint="default"/>
      </w:rPr>
    </w:lvl>
  </w:abstractNum>
  <w:num w:numId="1" w16cid:durableId="1137836711">
    <w:abstractNumId w:val="2"/>
  </w:num>
  <w:num w:numId="2" w16cid:durableId="1972176492">
    <w:abstractNumId w:val="0"/>
  </w:num>
  <w:num w:numId="3" w16cid:durableId="1126849047">
    <w:abstractNumId w:val="3"/>
  </w:num>
  <w:num w:numId="4" w16cid:durableId="1952081882">
    <w:abstractNumId w:val="1"/>
  </w:num>
  <w:num w:numId="5" w16cid:durableId="165217757">
    <w:abstractNumId w:val="4"/>
  </w:num>
  <w:num w:numId="6" w16cid:durableId="1461072025">
    <w:abstractNumId w:val="5"/>
  </w:num>
  <w:num w:numId="7" w16cid:durableId="1969160937">
    <w:abstractNumId w:val="6"/>
  </w:num>
  <w:num w:numId="8" w16cid:durableId="950479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253917"/>
    <w:rsid w:val="000905C6"/>
    <w:rsid w:val="00666C17"/>
    <w:rsid w:val="00DF0A61"/>
    <w:rsid w:val="00EA3EAF"/>
    <w:rsid w:val="06090D78"/>
    <w:rsid w:val="068B7597"/>
    <w:rsid w:val="08B6327C"/>
    <w:rsid w:val="1608E789"/>
    <w:rsid w:val="18F37936"/>
    <w:rsid w:val="1D94C9A1"/>
    <w:rsid w:val="22EC123E"/>
    <w:rsid w:val="25E752B1"/>
    <w:rsid w:val="275C3DE4"/>
    <w:rsid w:val="277D293C"/>
    <w:rsid w:val="2CE54D62"/>
    <w:rsid w:val="2D424C95"/>
    <w:rsid w:val="30C240D2"/>
    <w:rsid w:val="30D10127"/>
    <w:rsid w:val="337C0922"/>
    <w:rsid w:val="3521D36F"/>
    <w:rsid w:val="3A822954"/>
    <w:rsid w:val="3DE29E89"/>
    <w:rsid w:val="3F253917"/>
    <w:rsid w:val="447C8B1B"/>
    <w:rsid w:val="448F7ED9"/>
    <w:rsid w:val="4653170E"/>
    <w:rsid w:val="4B819F38"/>
    <w:rsid w:val="4C26B2CC"/>
    <w:rsid w:val="4ED9EB5E"/>
    <w:rsid w:val="52CF933B"/>
    <w:rsid w:val="544C578C"/>
    <w:rsid w:val="5A7CDA6B"/>
    <w:rsid w:val="5D599F99"/>
    <w:rsid w:val="686F5520"/>
    <w:rsid w:val="699E9258"/>
    <w:rsid w:val="6F9DF07C"/>
    <w:rsid w:val="77D15A70"/>
    <w:rsid w:val="79198A4E"/>
    <w:rsid w:val="7B5876B6"/>
    <w:rsid w:val="7F67D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3917"/>
  <w15:chartTrackingRefBased/>
  <w15:docId w15:val="{BD9AB130-FCB3-4545-BD1B-94590F6E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customStyle="1" w:styleId="BurnessNumbering1">
    <w:name w:val="BurnessNumbering1"/>
    <w:basedOn w:val="Normal"/>
    <w:uiPriority w:val="1"/>
    <w:rsid w:val="25E752B1"/>
    <w:pPr>
      <w:numPr>
        <w:numId w:val="5"/>
      </w:numPr>
      <w:spacing w:after="240"/>
      <w:ind w:left="709" w:hanging="709"/>
      <w:jc w:val="both"/>
    </w:pPr>
    <w:rPr>
      <w:rFonts w:ascii="Times New Roman" w:eastAsia="Times New Roman" w:hAnsi="Times New Roman" w:cs="Times New Roman"/>
      <w:lang w:eastAsia="en-US"/>
    </w:rPr>
  </w:style>
  <w:style w:type="paragraph" w:customStyle="1" w:styleId="BurnessNumbering2">
    <w:name w:val="BurnessNumbering2"/>
    <w:basedOn w:val="Normal"/>
    <w:uiPriority w:val="1"/>
    <w:rsid w:val="25E752B1"/>
    <w:pPr>
      <w:spacing w:after="240"/>
      <w:ind w:left="709" w:hanging="709"/>
      <w:jc w:val="both"/>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terholistichealing.com"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customXml" Target="../customXml/item2.xml"/><Relationship Id="rId10" Type="http://schemas.openxmlformats.org/officeDocument/2006/relationships/hyperlink" Target="mailto:info@enterholistichealing.com" TargetMode="External"/><Relationship Id="rId4" Type="http://schemas.openxmlformats.org/officeDocument/2006/relationships/webSettings" Target="webSettings.xml"/><Relationship Id="rId9" Type="http://schemas.openxmlformats.org/officeDocument/2006/relationships/hyperlink" Target="https://www.instagram.com/enterholistichealing?igsh=MTZ1emNmeDRncGwwag"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D4B44A76-50F8-4593-845A-FC377FCBD908}"/>
</file>

<file path=customXml/itemProps2.xml><?xml version="1.0" encoding="utf-8"?>
<ds:datastoreItem xmlns:ds="http://schemas.openxmlformats.org/officeDocument/2006/customXml" ds:itemID="{EC8AFF0D-FE4E-428F-9A57-91EDF07F5400}"/>
</file>

<file path=customXml/itemProps3.xml><?xml version="1.0" encoding="utf-8"?>
<ds:datastoreItem xmlns:ds="http://schemas.openxmlformats.org/officeDocument/2006/customXml" ds:itemID="{2E039FAE-B1D0-45FA-ABD3-F9766CE4CAAB}"/>
</file>

<file path=docProps/app.xml><?xml version="1.0" encoding="utf-8"?>
<Properties xmlns="http://schemas.openxmlformats.org/officeDocument/2006/extended-properties" xmlns:vt="http://schemas.openxmlformats.org/officeDocument/2006/docPropsVTypes">
  <Template>Normal</Template>
  <TotalTime>5</TotalTime>
  <Pages>5</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Davie</dc:creator>
  <cp:keywords/>
  <dc:description/>
  <cp:lastModifiedBy>Davie, Steven</cp:lastModifiedBy>
  <cp:revision>2</cp:revision>
  <dcterms:created xsi:type="dcterms:W3CDTF">2026-07-11T10:44:00Z</dcterms:created>
  <dcterms:modified xsi:type="dcterms:W3CDTF">2026-07-11T10:44:00Z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