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word/_rels/document.xml.rels" ContentType="application/vnd.openxmlformats-package.relationship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rFonts w:ascii="TimesNewRomanPSMT" w:hAnsi="TimesNewRomanPSMT"/>
          <w:color w:val="000000"/>
          <w:sz w:val="24"/>
          <w:u w:val="none"/>
        </w:rPr>
      </w:pPr>
      <w:r>
        <w:rPr/>
      </w:r>
    </w:p>
    <w:p>
      <w:pPr>
        <w:pStyle w:val="Normal"/>
        <w:bidi w:val="0"/>
        <w:jc w:val="center"/>
        <w:rPr/>
      </w:pPr>
      <w:r>
        <w:rPr>
          <w:rFonts w:ascii="TimesNewRomanPSMT" w:hAnsi="TimesNewRomanPSMT"/>
          <w:color w:val="000000"/>
          <w:sz w:val="24"/>
          <w:u w:val="none"/>
        </w:rPr>
        <w:t>Sighthill Community Education Centre</w:t>
      </w:r>
    </w:p>
    <w:p>
      <w:pPr>
        <w:pStyle w:val="Normal"/>
        <w:bidi w:val="0"/>
        <w:jc w:val="center"/>
        <w:rPr/>
      </w:pPr>
      <w:r>
        <w:rPr>
          <w:rFonts w:ascii="TimesNewRomanPSMT" w:hAnsi="TimesNewRomanPSMT"/>
          <w:color w:val="000000"/>
          <w:sz w:val="24"/>
          <w:u w:val="none"/>
        </w:rPr>
        <w:t xml:space="preserve">Trustees’ Annual Report: 2024-2025  </w:t>
      </w:r>
    </w:p>
    <w:p>
      <w:pPr>
        <w:pStyle w:val="Normal"/>
        <w:bidi w:val="0"/>
        <w:jc w:val="center"/>
        <w:rPr>
          <w:rFonts w:ascii="TimesNewRomanPSMT" w:hAnsi="TimesNewRomanPSMT"/>
          <w:color w:val="000000"/>
          <w:sz w:val="24"/>
          <w:u w:val="none"/>
        </w:rPr>
      </w:pPr>
      <w:r>
        <w:rPr>
          <w:rFonts w:ascii="TimesNewRomanPSMT" w:hAnsi="TimesNewRomanPSMT"/>
          <w:color w:val="000000"/>
          <w:sz w:val="24"/>
          <w:u w:val="none"/>
        </w:rPr>
      </w:r>
    </w:p>
    <w:p>
      <w:pPr>
        <w:pStyle w:val="Normal"/>
        <w:bidi w:val="0"/>
        <w:jc w:val="left"/>
        <w:rPr/>
      </w:pPr>
      <w:r>
        <w:rPr>
          <w:rFonts w:ascii="TimesNewRomanPSMT" w:hAnsi="TimesNewRomanPSMT"/>
          <w:color w:val="000000"/>
          <w:sz w:val="24"/>
          <w:u w:val="none"/>
        </w:rPr>
        <w:t xml:space="preserve">Summary: </w:t>
      </w:r>
    </w:p>
    <w:p>
      <w:pPr>
        <w:pStyle w:val="Normal"/>
        <w:bidi w:val="0"/>
        <w:jc w:val="left"/>
        <w:rPr/>
      </w:pPr>
      <w:r>
        <w:rPr>
          <w:rFonts w:ascii="TimesNewRomanPSMT" w:hAnsi="TimesNewRomanPSMT"/>
          <w:color w:val="000000"/>
          <w:sz w:val="24"/>
          <w:u w:val="none"/>
        </w:rPr>
        <w:t xml:space="preserve">The programmes of activity are </w:t>
      </w:r>
      <w:r>
        <w:rPr>
          <w:rFonts w:ascii="TimesNewRomanPSMT" w:hAnsi="TimesNewRomanPSMT"/>
          <w:color w:val="000000"/>
          <w:sz w:val="24"/>
          <w:u w:val="none"/>
        </w:rPr>
        <w:t xml:space="preserve">almost fully </w:t>
      </w:r>
      <w:r>
        <w:rPr>
          <w:rFonts w:ascii="TimesNewRomanPSMT" w:hAnsi="TimesNewRomanPSMT"/>
          <w:color w:val="000000"/>
          <w:sz w:val="24"/>
          <w:u w:val="none"/>
        </w:rPr>
        <w:t xml:space="preserve">back up and running after </w:t>
      </w:r>
      <w:r>
        <w:rPr>
          <w:rFonts w:ascii="TimesNewRomanPSMT" w:hAnsi="TimesNewRomanPSMT"/>
          <w:color w:val="000000"/>
          <w:sz w:val="24"/>
          <w:u w:val="none"/>
        </w:rPr>
        <w:t xml:space="preserve">our closure during </w:t>
      </w:r>
      <w:r>
        <w:rPr>
          <w:rFonts w:ascii="TimesNewRomanPSMT" w:hAnsi="TimesNewRomanPSMT"/>
          <w:color w:val="000000"/>
          <w:sz w:val="24"/>
          <w:u w:val="none"/>
        </w:rPr>
        <w:t xml:space="preserve">Covid. As well as the activities run by the Sighthill Library on site, and the classes that are part of the Adult Education programme </w:t>
      </w:r>
      <w:r>
        <w:rPr>
          <w:rFonts w:ascii="TimesNewRomanPSMT" w:hAnsi="TimesNewRomanPSMT"/>
          <w:color w:val="000000"/>
          <w:sz w:val="24"/>
          <w:u w:val="none"/>
        </w:rPr>
        <w:t>run by</w:t>
      </w:r>
      <w:r>
        <w:rPr>
          <w:rFonts w:ascii="TimesNewRomanPSMT" w:hAnsi="TimesNewRomanPSMT"/>
          <w:color w:val="000000"/>
          <w:sz w:val="24"/>
          <w:u w:val="none"/>
        </w:rPr>
        <w:t xml:space="preserve"> CEC, </w:t>
      </w:r>
      <w:r>
        <w:rPr>
          <w:rFonts w:ascii="TimesNewRomanPSMT" w:hAnsi="TimesNewRomanPSMT"/>
          <w:color w:val="000000"/>
          <w:sz w:val="24"/>
          <w:u w:val="none"/>
        </w:rPr>
        <w:t>we host and/or organise</w:t>
      </w:r>
      <w:r>
        <w:rPr>
          <w:rFonts w:ascii="TimesNewRomanPSMT" w:hAnsi="TimesNewRomanPSMT"/>
          <w:color w:val="000000"/>
          <w:sz w:val="24"/>
          <w:u w:val="none"/>
        </w:rPr>
        <w:t xml:space="preserve"> </w:t>
      </w:r>
      <w:r>
        <w:rPr>
          <w:rFonts w:ascii="TimesNewRomanPSMT" w:hAnsi="TimesNewRomanPSMT"/>
          <w:color w:val="000000"/>
          <w:sz w:val="24"/>
          <w:u w:val="none"/>
        </w:rPr>
        <w:t xml:space="preserve">things like </w:t>
      </w:r>
      <w:r>
        <w:rPr>
          <w:rFonts w:ascii="TimesNewRomanPSMT" w:hAnsi="TimesNewRomanPSMT"/>
          <w:color w:val="000000"/>
          <w:sz w:val="24"/>
          <w:u w:val="none"/>
        </w:rPr>
        <w:t xml:space="preserve">zumba and judo classes, carpet bowls, and a new community food growing group which is using raised beds built by local young people to grow carrots and onions, with lots more planned for the rest of this year. The WHY Project continues to do fantastic work with children and young people in our area, such as cookery sessions in the kitchen, sports and dance in the sports hall, and pool in the Youth Zone. We also </w:t>
      </w:r>
      <w:r>
        <w:rPr>
          <w:rFonts w:ascii="TimesNewRomanPSMT" w:hAnsi="TimesNewRomanPSMT"/>
          <w:color w:val="000000"/>
          <w:sz w:val="24"/>
          <w:u w:val="none"/>
        </w:rPr>
        <w:t xml:space="preserve">now </w:t>
      </w:r>
      <w:r>
        <w:rPr>
          <w:rFonts w:ascii="TimesNewRomanPSMT" w:hAnsi="TimesNewRomanPSMT"/>
          <w:color w:val="000000"/>
          <w:sz w:val="24"/>
          <w:u w:val="none"/>
        </w:rPr>
        <w:t xml:space="preserve">have Triage based here – a service that works with the whole family of school non-attenders to provide support. </w:t>
      </w:r>
      <w:r>
        <w:rPr>
          <w:rFonts w:ascii="TimesNewRomanPSMT" w:hAnsi="TimesNewRomanPSMT"/>
          <w:color w:val="000000"/>
          <w:sz w:val="24"/>
          <w:u w:val="none"/>
        </w:rPr>
        <w:t>MILAN also provides services here.</w:t>
      </w:r>
      <w:r>
        <w:rPr>
          <w:rFonts w:ascii="TimesNewRomanPSMT" w:hAnsi="TimesNewRomanPSMT"/>
          <w:color w:val="000000"/>
          <w:sz w:val="24"/>
          <w:u w:val="none"/>
        </w:rPr>
        <w:t xml:space="preserve"> </w:t>
      </w:r>
    </w:p>
    <w:p>
      <w:pPr>
        <w:pStyle w:val="Normal"/>
        <w:bidi w:val="0"/>
        <w:jc w:val="left"/>
        <w:rPr>
          <w:rFonts w:ascii="TimesNewRomanPSMT" w:hAnsi="TimesNewRomanPSMT"/>
          <w:color w:val="000000"/>
          <w:sz w:val="24"/>
          <w:u w:val="none"/>
        </w:rPr>
      </w:pPr>
      <w:r>
        <w:rPr>
          <w:rFonts w:ascii="TimesNewRomanPSMT" w:hAnsi="TimesNewRomanPSMT"/>
          <w:color w:val="000000"/>
          <w:sz w:val="24"/>
          <w:u w:val="none"/>
        </w:rPr>
      </w:r>
    </w:p>
    <w:p>
      <w:pPr>
        <w:pStyle w:val="Normal"/>
        <w:bidi w:val="0"/>
        <w:jc w:val="left"/>
        <w:rPr/>
      </w:pPr>
      <w:r>
        <w:rPr>
          <w:rFonts w:ascii="TimesNewRomanPSMT" w:hAnsi="TimesNewRomanPSMT"/>
          <w:color w:val="000000"/>
          <w:sz w:val="24"/>
          <w:u w:val="none"/>
        </w:rPr>
        <w:t>For older people in our area, t</w:t>
      </w:r>
      <w:r>
        <w:rPr>
          <w:rFonts w:ascii="TimesNewRomanPSMT" w:hAnsi="TimesNewRomanPSMT"/>
          <w:color w:val="000000"/>
          <w:sz w:val="24"/>
          <w:u w:val="none"/>
        </w:rPr>
        <w:t xml:space="preserve">he carpet bowls group is important to help combat social isolation and to stay active, including for people with limited mobility. </w:t>
      </w:r>
    </w:p>
    <w:p>
      <w:pPr>
        <w:pStyle w:val="Normal"/>
        <w:bidi w:val="0"/>
        <w:jc w:val="left"/>
        <w:rPr>
          <w:rFonts w:ascii="TimesNewRomanPSMT" w:hAnsi="TimesNewRomanPSMT"/>
          <w:color w:val="000000"/>
          <w:sz w:val="24"/>
          <w:u w:val="none"/>
        </w:rPr>
      </w:pPr>
      <w:r>
        <w:rPr/>
      </w:r>
    </w:p>
    <w:p>
      <w:pPr>
        <w:pStyle w:val="Normal"/>
        <w:bidi w:val="0"/>
        <w:jc w:val="left"/>
        <w:rPr/>
      </w:pPr>
      <w:r>
        <w:rPr>
          <w:rFonts w:ascii="TimesNewRomanPSMT" w:hAnsi="TimesNewRomanPSMT"/>
          <w:color w:val="000000"/>
          <w:sz w:val="24"/>
          <w:u w:val="none"/>
        </w:rPr>
        <w:t>F</w:t>
      </w:r>
      <w:r>
        <w:rPr>
          <w:rFonts w:ascii="TimesNewRomanPSMT" w:hAnsi="TimesNewRomanPSMT"/>
          <w:color w:val="000000"/>
          <w:sz w:val="24"/>
          <w:u w:val="none"/>
        </w:rPr>
        <w:t>or young people, we have been supporting a new programme developed with CEC Wider Achievement here which sees local young young people who are school non-attenders being introduced to skills like carpentry and horticulture. They have built several high-quality raised beds and planters around the site here and have planted strawberries and garlic along with a range of bedding plants which attract pollinators. The programme means the young people get a qualification – the SVQ in Rural Skills – and many of them have now returned to education as a result. The programme has been rated ‘Excellent’ by the SQA.</w:t>
      </w:r>
    </w:p>
    <w:p>
      <w:pPr>
        <w:pStyle w:val="Normal"/>
        <w:bidi w:val="0"/>
        <w:jc w:val="left"/>
        <w:rPr>
          <w:rFonts w:ascii="TimesNewRomanPSMT" w:hAnsi="TimesNewRomanPSMT"/>
          <w:color w:val="000000"/>
          <w:sz w:val="24"/>
          <w:u w:val="none"/>
        </w:rPr>
      </w:pPr>
      <w:r>
        <w:rPr/>
      </w:r>
    </w:p>
    <w:p>
      <w:pPr>
        <w:pStyle w:val="Normal"/>
        <w:bidi w:val="0"/>
        <w:jc w:val="left"/>
        <w:rPr/>
      </w:pPr>
      <w:r>
        <w:rPr>
          <w:rFonts w:ascii="TimesNewRomanPSMT" w:hAnsi="TimesNewRomanPSMT"/>
          <w:color w:val="000000"/>
          <w:sz w:val="24"/>
          <w:u w:val="none"/>
        </w:rPr>
        <w:t xml:space="preserve">The WHY Project </w:t>
      </w:r>
      <w:r>
        <w:rPr>
          <w:rFonts w:ascii="TimesNewRomanPSMT" w:hAnsi="TimesNewRomanPSMT"/>
          <w:color w:val="000000"/>
          <w:sz w:val="24"/>
          <w:u w:val="none"/>
        </w:rPr>
        <w:t>has been doing</w:t>
      </w:r>
      <w:r>
        <w:rPr>
          <w:rFonts w:ascii="TimesNewRomanPSMT" w:hAnsi="TimesNewRomanPSMT"/>
          <w:color w:val="000000"/>
          <w:sz w:val="24"/>
          <w:u w:val="none"/>
        </w:rPr>
        <w:t xml:space="preserve"> great work here </w:t>
      </w:r>
      <w:r>
        <w:rPr>
          <w:rFonts w:ascii="TimesNewRomanPSMT" w:hAnsi="TimesNewRomanPSMT"/>
          <w:color w:val="000000"/>
          <w:sz w:val="24"/>
          <w:u w:val="none"/>
        </w:rPr>
        <w:t xml:space="preserve">this year </w:t>
      </w:r>
      <w:r>
        <w:rPr>
          <w:rFonts w:ascii="TimesNewRomanPSMT" w:hAnsi="TimesNewRomanPSMT"/>
          <w:color w:val="000000"/>
          <w:sz w:val="24"/>
          <w:u w:val="none"/>
        </w:rPr>
        <w:t xml:space="preserve">with children and young people age P6+. One recent project has seen two young people develop their own dance academy, called ABDA, at Gate 55, with the support of a WHY Project Youth Worker. </w:t>
      </w:r>
      <w:r>
        <w:rPr>
          <w:rFonts w:ascii="TimesNewRomanPSMT" w:hAnsi="TimesNewRomanPSMT"/>
          <w:color w:val="000000"/>
          <w:sz w:val="24"/>
          <w:u w:val="none"/>
        </w:rPr>
        <w:t xml:space="preserve">The WHY Project supports children to grow in confidence and to improve their skills as well as their wellbeing. </w:t>
      </w:r>
    </w:p>
    <w:p>
      <w:pPr>
        <w:pStyle w:val="Normal"/>
        <w:bidi w:val="0"/>
        <w:jc w:val="left"/>
        <w:rPr>
          <w:rFonts w:ascii="TimesNewRomanPSMT" w:hAnsi="TimesNewRomanPSMT"/>
          <w:color w:val="000000"/>
          <w:sz w:val="24"/>
          <w:u w:val="none"/>
        </w:rPr>
      </w:pPr>
      <w:r>
        <w:rPr/>
      </w:r>
    </w:p>
    <w:p>
      <w:pPr>
        <w:pStyle w:val="Normal"/>
        <w:bidi w:val="0"/>
        <w:jc w:val="left"/>
        <w:rPr/>
      </w:pPr>
      <w:r>
        <w:rPr>
          <w:rFonts w:ascii="TimesNewRomanPSMT" w:hAnsi="TimesNewRomanPSMT"/>
          <w:color w:val="000000"/>
          <w:sz w:val="24"/>
          <w:u w:val="none"/>
        </w:rPr>
        <w:t xml:space="preserve">The new community food growing group is making use of the </w:t>
      </w:r>
      <w:r>
        <w:rPr>
          <w:rFonts w:ascii="TimesNewRomanPSMT" w:hAnsi="TimesNewRomanPSMT"/>
          <w:color w:val="000000"/>
          <w:sz w:val="24"/>
          <w:u w:val="none"/>
        </w:rPr>
        <w:t>new</w:t>
      </w:r>
      <w:r>
        <w:rPr>
          <w:rFonts w:ascii="TimesNewRomanPSMT" w:hAnsi="TimesNewRomanPSMT"/>
          <w:color w:val="000000"/>
          <w:sz w:val="24"/>
          <w:u w:val="none"/>
        </w:rPr>
        <w:t xml:space="preserve"> raised beds, and, along with the young people, is growing vegetables here. The food growing group has plans to expand what they grow here over the summer and to make the fresh produce – which is </w:t>
      </w:r>
      <w:r>
        <w:rPr>
          <w:rFonts w:ascii="TimesNewRomanPSMT" w:hAnsi="TimesNewRomanPSMT"/>
          <w:color w:val="000000"/>
          <w:sz w:val="24"/>
          <w:u w:val="none"/>
        </w:rPr>
        <w:t xml:space="preserve">bring </w:t>
      </w:r>
      <w:r>
        <w:rPr>
          <w:rFonts w:ascii="TimesNewRomanPSMT" w:hAnsi="TimesNewRomanPSMT"/>
          <w:color w:val="000000"/>
          <w:sz w:val="24"/>
          <w:u w:val="none"/>
        </w:rPr>
        <w:t xml:space="preserve">grown without pesticides, and using no-dig methods of gardening – available for free here. The produce is for all residents of our local area (Sighthill, The Calders, Broomhouse, Parkhead, Murrayburn, Dumbryden, and wider Wester Hailes). </w:t>
      </w:r>
    </w:p>
    <w:p>
      <w:pPr>
        <w:pStyle w:val="Normal"/>
        <w:bidi w:val="0"/>
        <w:jc w:val="left"/>
        <w:rPr>
          <w:rFonts w:ascii="TimesNewRomanPSMT" w:hAnsi="TimesNewRomanPSMT"/>
          <w:color w:val="000000"/>
          <w:sz w:val="24"/>
          <w:u w:val="none"/>
        </w:rPr>
      </w:pPr>
      <w:r>
        <w:rPr/>
      </w:r>
    </w:p>
    <w:p>
      <w:pPr>
        <w:pStyle w:val="Normal"/>
        <w:bidi w:val="0"/>
        <w:jc w:val="left"/>
        <w:rPr/>
      </w:pPr>
      <w:r>
        <w:rPr>
          <w:rFonts w:ascii="TimesNewRomanPSMT" w:hAnsi="TimesNewRomanPSMT"/>
          <w:color w:val="000000"/>
          <w:sz w:val="24"/>
          <w:u w:val="none"/>
        </w:rPr>
        <w:t>T</w:t>
      </w:r>
      <w:r>
        <w:rPr>
          <w:rFonts w:ascii="TimesNewRomanPSMT" w:hAnsi="TimesNewRomanPSMT"/>
          <w:color w:val="000000"/>
          <w:sz w:val="24"/>
          <w:u w:val="none"/>
        </w:rPr>
        <w:t>he trustees have been acquiring donations of brand new school uniforms and children’s shoes from Tesco, which are made available for people to pick up for free from within the centre.</w:t>
      </w:r>
    </w:p>
    <w:p>
      <w:pPr>
        <w:pStyle w:val="Normal"/>
        <w:bidi w:val="0"/>
        <w:jc w:val="left"/>
        <w:rPr>
          <w:rFonts w:ascii="TimesNewRomanPSMT" w:hAnsi="TimesNewRomanPSMT"/>
          <w:color w:val="000000"/>
          <w:sz w:val="24"/>
          <w:u w:val="none"/>
        </w:rPr>
      </w:pPr>
      <w:r>
        <w:rPr/>
      </w:r>
    </w:p>
    <w:p>
      <w:pPr>
        <w:pStyle w:val="Normal"/>
        <w:bidi w:val="0"/>
        <w:jc w:val="left"/>
        <w:rPr/>
      </w:pPr>
      <w:r>
        <w:rPr>
          <w:rFonts w:ascii="TimesNewRomanPSMT" w:hAnsi="TimesNewRomanPSMT"/>
          <w:color w:val="000000"/>
          <w:sz w:val="24"/>
          <w:u w:val="none"/>
        </w:rPr>
        <w:t>W</w:t>
      </w:r>
      <w:r>
        <w:rPr>
          <w:rFonts w:ascii="TimesNewRomanPSMT" w:hAnsi="TimesNewRomanPSMT"/>
          <w:color w:val="000000"/>
          <w:sz w:val="24"/>
          <w:u w:val="none"/>
        </w:rPr>
        <w:t xml:space="preserve">e have </w:t>
      </w:r>
      <w:r>
        <w:rPr>
          <w:rFonts w:ascii="TimesNewRomanPSMT" w:hAnsi="TimesNewRomanPSMT"/>
          <w:color w:val="000000"/>
          <w:sz w:val="24"/>
          <w:u w:val="none"/>
        </w:rPr>
        <w:t>investe</w:t>
      </w:r>
      <w:r>
        <w:rPr>
          <w:rFonts w:ascii="TimesNewRomanPSMT" w:hAnsi="TimesNewRomanPSMT"/>
          <w:color w:val="000000"/>
          <w:sz w:val="24"/>
          <w:u w:val="none"/>
        </w:rPr>
        <w:t xml:space="preserve">d </w:t>
      </w:r>
      <w:r>
        <w:rPr>
          <w:rFonts w:ascii="TimesNewRomanPSMT" w:hAnsi="TimesNewRomanPSMT"/>
          <w:color w:val="000000"/>
          <w:sz w:val="24"/>
          <w:u w:val="none"/>
        </w:rPr>
        <w:t>in</w:t>
      </w:r>
      <w:r>
        <w:rPr>
          <w:rFonts w:ascii="TimesNewRomanPSMT" w:hAnsi="TimesNewRomanPSMT"/>
          <w:color w:val="000000"/>
          <w:sz w:val="24"/>
          <w:u w:val="none"/>
        </w:rPr>
        <w:t xml:space="preserve"> new equipment that can be used by the carpet bowling group and by other groups, </w:t>
      </w:r>
      <w:r>
        <w:rPr>
          <w:rFonts w:ascii="TimesNewRomanPSMT" w:hAnsi="TimesNewRomanPSMT"/>
          <w:color w:val="000000"/>
          <w:sz w:val="24"/>
          <w:u w:val="none"/>
        </w:rPr>
        <w:t xml:space="preserve">and a new hot water urn, </w:t>
      </w:r>
      <w:r>
        <w:rPr>
          <w:rFonts w:ascii="TimesNewRomanPSMT" w:hAnsi="TimesNewRomanPSMT"/>
          <w:color w:val="000000"/>
          <w:sz w:val="24"/>
          <w:u w:val="none"/>
        </w:rPr>
        <w:t>as well as supporting the set-up of the community food growing group</w:t>
      </w:r>
      <w:r>
        <w:rPr>
          <w:rFonts w:ascii="TimesNewRomanPSMT" w:hAnsi="TimesNewRomanPSMT"/>
          <w:color w:val="000000"/>
          <w:sz w:val="24"/>
          <w:u w:val="none"/>
        </w:rPr>
        <w:t xml:space="preserve">. </w:t>
      </w:r>
    </w:p>
    <w:p>
      <w:pPr>
        <w:pStyle w:val="Normal"/>
        <w:bidi w:val="0"/>
        <w:jc w:val="left"/>
        <w:rPr>
          <w:rFonts w:ascii="TimesNewRomanPSMT" w:hAnsi="TimesNewRomanPSMT"/>
          <w:color w:val="000000"/>
          <w:sz w:val="24"/>
          <w:u w:val="none"/>
        </w:rPr>
      </w:pPr>
      <w:r>
        <w:rPr/>
      </w:r>
    </w:p>
    <w:p>
      <w:pPr>
        <w:pStyle w:val="Normal"/>
        <w:bidi w:val="0"/>
        <w:jc w:val="left"/>
        <w:rPr>
          <w:rFonts w:ascii="TimesNewRomanPSMT" w:hAnsi="TimesNewRomanPSMT"/>
          <w:color w:val="000000"/>
          <w:sz w:val="24"/>
          <w:u w:val="none"/>
        </w:rPr>
      </w:pPr>
      <w:r>
        <w:rPr>
          <w:rFonts w:ascii="TimesNewRomanPSMT" w:hAnsi="TimesNewRomanPSMT"/>
          <w:color w:val="000000"/>
          <w:sz w:val="24"/>
          <w:u w:val="none"/>
        </w:rPr>
        <w:t>Maintenance:</w:t>
      </w:r>
    </w:p>
    <w:p>
      <w:pPr>
        <w:pStyle w:val="Normal"/>
        <w:bidi w:val="0"/>
        <w:jc w:val="left"/>
        <w:rPr>
          <w:rFonts w:ascii="TimesNewRomanPSMT" w:hAnsi="TimesNewRomanPSMT"/>
          <w:color w:val="000000"/>
          <w:sz w:val="24"/>
          <w:u w:val="none"/>
        </w:rPr>
      </w:pPr>
      <w:r>
        <w:rPr>
          <w:rFonts w:ascii="TimesNewRomanPSMT" w:hAnsi="TimesNewRomanPSMT"/>
          <w:color w:val="000000"/>
          <w:sz w:val="24"/>
          <w:u w:val="none"/>
        </w:rPr>
        <w:t xml:space="preserve">The trustees have organised volunteer painting days. The community food growing group has carried out some weeding activity. The trustees have had the carpets cleaned. </w:t>
      </w:r>
    </w:p>
    <w:p>
      <w:pPr>
        <w:pStyle w:val="Normal"/>
        <w:bidi w:val="0"/>
        <w:jc w:val="left"/>
        <w:rPr>
          <w:rFonts w:ascii="TimesNewRomanPSMT" w:hAnsi="TimesNewRomanPSMT"/>
          <w:color w:val="000000"/>
          <w:sz w:val="24"/>
          <w:u w:val="none"/>
        </w:rPr>
      </w:pPr>
      <w:r>
        <w:rPr>
          <w:rFonts w:ascii="TimesNewRomanPSMT" w:hAnsi="TimesNewRomanPSMT"/>
          <w:color w:val="000000"/>
          <w:sz w:val="24"/>
          <w:u w:val="none"/>
        </w:rPr>
      </w:r>
    </w:p>
    <w:p>
      <w:pPr>
        <w:pStyle w:val="Normal"/>
        <w:bidi w:val="0"/>
        <w:jc w:val="left"/>
        <w:rPr/>
      </w:pPr>
      <w:r>
        <w:rPr>
          <w:rFonts w:ascii="TimesNewRomanPSMT" w:hAnsi="TimesNewRomanPSMT"/>
          <w:color w:val="000000"/>
          <w:sz w:val="24"/>
          <w:u w:val="none"/>
        </w:rPr>
        <w:t xml:space="preserve"> </w:t>
      </w:r>
    </w:p>
    <w:sectPr>
      <w:type w:val="nextPage"/>
      <w:pgSz w:w="11906" w:h="16838"/>
      <w:pgMar w:left="1134" w:right="1134" w:gutter="0" w:header="0" w:top="1134" w:footer="0" w:bottom="1134"/>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TimesNewRomanPSMT">
    <w:charset w:val="01"/>
    <w:family w:val="roman"/>
    <w:pitch w:val="variable"/>
  </w:font>
</w:fonts>
</file>

<file path=word/settings.xml><?xml version="1.0" encoding="utf-8"?>
<w:settings xmlns:w="http://schemas.openxmlformats.org/wordprocessingml/2006/main">
  <w:zoom w:percent="65"/>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Songti SC" w:cs="Arial Unicode MS"/>
      <w:color w:val="auto"/>
      <w:kern w:val="2"/>
      <w:sz w:val="24"/>
      <w:szCs w:val="24"/>
      <w:lang w:val="en-GB" w:eastAsia="zh-CN" w:bidi="hi-IN"/>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lang w:val="zxx" w:eastAsia="zxx" w:bidi="zxx"/>
    </w:rPr>
  </w:style>
</w:style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ustomXml" Target="../customXml/item3.xml"/><Relationship Id="rId5" Type="http://schemas.openxmlformats.org/officeDocument/2006/relationships/customXml" Target="../customXml/item2.xml"/><Relationship Id="rId4"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BA873639-364D-423C-9030-27502A342D69}"/>
</file>

<file path=customXml/itemProps2.xml><?xml version="1.0" encoding="utf-8"?>
<ds:datastoreItem xmlns:ds="http://schemas.openxmlformats.org/officeDocument/2006/customXml" ds:itemID="{73A8E28F-7AB4-4BA2-A1A4-7F696B3A507D}"/>
</file>

<file path=customXml/itemProps3.xml><?xml version="1.0" encoding="utf-8"?>
<ds:datastoreItem xmlns:ds="http://schemas.openxmlformats.org/officeDocument/2006/customXml" ds:itemID="{2A12EB39-F672-453B-8222-F45AFF53B82D}"/>
</file>

<file path=docProps/app.xml><?xml version="1.0" encoding="utf-8"?>
<Properties xmlns="http://schemas.openxmlformats.org/officeDocument/2006/extended-properties" xmlns:vt="http://schemas.openxmlformats.org/officeDocument/2006/docPropsVTypes">
  <Template/>
  <TotalTime>80</TotalTime>
  <Application>LibreOffice/7.2.2.2$MacOSX_X86_64 LibreOffice_project/02b2acce88a210515b4a5bb2e46cbfb63fe97d56</Application>
  <AppVersion>15.0000</AppVersion>
  <Pages>1</Pages>
  <Words>522</Words>
  <Characters>2587</Characters>
  <CharactersWithSpaces>3112</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6</cp:revision>
  <dcterms:created xsi:type="dcterms:W3CDTF">2025-12-23T05:19:36Z</dcterms:created>
  <dcterms:modified xsi:type="dcterms:W3CDTF">2025-12-23T13:32:22Z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