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D5D5E" w14:textId="77777777" w:rsidR="002808D1" w:rsidRPr="00A374D9" w:rsidRDefault="002808D1" w:rsidP="002808D1">
      <w:pPr>
        <w:rPr>
          <w:b/>
          <w:bCs/>
          <w:sz w:val="28"/>
          <w:szCs w:val="28"/>
        </w:rPr>
      </w:pPr>
      <w:r w:rsidRPr="00A374D9">
        <w:rPr>
          <w:b/>
          <w:bCs/>
          <w:sz w:val="28"/>
          <w:szCs w:val="28"/>
        </w:rPr>
        <w:t>Cymera Festival</w:t>
      </w:r>
    </w:p>
    <w:p w14:paraId="2EE3DB28" w14:textId="6864E28D" w:rsidR="002808D1" w:rsidRPr="00A374D9" w:rsidRDefault="002808D1" w:rsidP="002808D1">
      <w:pPr>
        <w:rPr>
          <w:b/>
          <w:bCs/>
          <w:sz w:val="28"/>
          <w:szCs w:val="28"/>
        </w:rPr>
      </w:pPr>
      <w:r w:rsidRPr="00A374D9">
        <w:rPr>
          <w:b/>
          <w:bCs/>
          <w:sz w:val="28"/>
          <w:szCs w:val="28"/>
        </w:rPr>
        <w:t>Treasurers Report 20</w:t>
      </w:r>
      <w:r>
        <w:rPr>
          <w:b/>
          <w:bCs/>
          <w:sz w:val="28"/>
          <w:szCs w:val="28"/>
        </w:rPr>
        <w:t>2</w:t>
      </w:r>
      <w:r w:rsidR="00933246">
        <w:rPr>
          <w:b/>
          <w:bCs/>
          <w:sz w:val="28"/>
          <w:szCs w:val="28"/>
        </w:rPr>
        <w:t>4</w:t>
      </w:r>
      <w:r w:rsidRPr="00A374D9">
        <w:rPr>
          <w:b/>
          <w:bCs/>
          <w:sz w:val="28"/>
          <w:szCs w:val="28"/>
        </w:rPr>
        <w:t>-2</w:t>
      </w:r>
      <w:r w:rsidR="00933246">
        <w:rPr>
          <w:b/>
          <w:bCs/>
          <w:sz w:val="28"/>
          <w:szCs w:val="28"/>
        </w:rPr>
        <w:t>5</w:t>
      </w:r>
    </w:p>
    <w:p w14:paraId="765B58AE" w14:textId="56DF9B86" w:rsidR="002808D1" w:rsidRDefault="002808D1" w:rsidP="002808D1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Accounts 202</w:t>
      </w:r>
      <w:r w:rsidR="00933246">
        <w:rPr>
          <w:b/>
          <w:bCs/>
          <w:sz w:val="24"/>
          <w:szCs w:val="24"/>
        </w:rPr>
        <w:t>4</w:t>
      </w:r>
      <w:r>
        <w:rPr>
          <w:b/>
          <w:bCs/>
          <w:sz w:val="24"/>
          <w:szCs w:val="24"/>
        </w:rPr>
        <w:t>-2</w:t>
      </w:r>
      <w:r w:rsidR="00933246">
        <w:rPr>
          <w:b/>
          <w:bCs/>
          <w:sz w:val="24"/>
          <w:szCs w:val="24"/>
        </w:rPr>
        <w:t>5</w:t>
      </w:r>
    </w:p>
    <w:p w14:paraId="29661288" w14:textId="7EB4A130" w:rsidR="002808D1" w:rsidRDefault="002808D1" w:rsidP="002808D1">
      <w:pPr>
        <w:spacing w:after="0"/>
        <w:rPr>
          <w:sz w:val="24"/>
          <w:szCs w:val="24"/>
        </w:rPr>
      </w:pPr>
      <w:r w:rsidRPr="001C12E6">
        <w:rPr>
          <w:sz w:val="24"/>
          <w:szCs w:val="24"/>
        </w:rPr>
        <w:t xml:space="preserve">The Annual Report and Financial Statements for Year End </w:t>
      </w:r>
      <w:r>
        <w:rPr>
          <w:sz w:val="24"/>
          <w:szCs w:val="24"/>
        </w:rPr>
        <w:t>30</w:t>
      </w:r>
      <w:r w:rsidRPr="001C12E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November 202</w:t>
      </w:r>
      <w:r w:rsidR="00933246">
        <w:rPr>
          <w:sz w:val="24"/>
          <w:szCs w:val="24"/>
        </w:rPr>
        <w:t>4</w:t>
      </w:r>
      <w:r>
        <w:rPr>
          <w:sz w:val="24"/>
          <w:szCs w:val="24"/>
        </w:rPr>
        <w:t xml:space="preserve"> was submitted to OSCR on </w:t>
      </w:r>
      <w:r w:rsidR="00933246">
        <w:rPr>
          <w:sz w:val="24"/>
          <w:szCs w:val="24"/>
        </w:rPr>
        <w:t>10</w:t>
      </w:r>
      <w:r w:rsidR="00933246" w:rsidRPr="00933246">
        <w:rPr>
          <w:sz w:val="24"/>
          <w:szCs w:val="24"/>
          <w:vertAlign w:val="superscript"/>
        </w:rPr>
        <w:t>th</w:t>
      </w:r>
      <w:r w:rsidR="00933246">
        <w:rPr>
          <w:sz w:val="24"/>
          <w:szCs w:val="24"/>
        </w:rPr>
        <w:t xml:space="preserve"> July 2025</w:t>
      </w:r>
    </w:p>
    <w:p w14:paraId="4BE1C70B" w14:textId="71E34F3E" w:rsidR="002808D1" w:rsidRPr="007441DA" w:rsidRDefault="00961180" w:rsidP="002808D1">
      <w:pPr>
        <w:rPr>
          <w:rFonts w:ascii="Calibri" w:eastAsia="Times New Roman" w:hAnsi="Calibri" w:cs="Calibri"/>
          <w:color w:val="000000"/>
          <w:lang w:eastAsia="en-GB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9DD075" wp14:editId="548B9122">
                <wp:simplePos x="0" y="0"/>
                <wp:positionH relativeFrom="column">
                  <wp:posOffset>180975</wp:posOffset>
                </wp:positionH>
                <wp:positionV relativeFrom="paragraph">
                  <wp:posOffset>347345</wp:posOffset>
                </wp:positionV>
                <wp:extent cx="5219700" cy="338137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9700" cy="3381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F50F39" w14:textId="3D22ACE7" w:rsidR="002808D1" w:rsidRDefault="00933246" w:rsidP="002808D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64FDBA1" wp14:editId="5698C836">
                                  <wp:extent cx="5027930" cy="3177540"/>
                                  <wp:effectExtent l="0" t="0" r="1270" b="3810"/>
                                  <wp:docPr id="1188582692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88582692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027930" cy="31775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9DD07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.25pt;margin-top:27.35pt;width:411pt;height:266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ivXEQIAACAEAAAOAAAAZHJzL2Uyb0RvYy54bWysU9tu2zAMfR+wfxD0vtjOZUmMOEWXLsOA&#10;7gJ0+wBZlmNhsqhJSuzs60vJbprdXobpQSBF6pA8JDc3favISVgnQRc0m6SUCM2hkvpQ0K9f9q9W&#10;lDjPdMUUaFHQs3D0ZvvyxaYzuZhCA6oSliCIdnlnCtp4b/IkcbwRLXMTMEKjsQbbMo+qPSSVZR2i&#10;tyqZpunrpANbGQtcOIevd4ORbiN+XQvuP9W1E56ogmJuPt423mW4k+2G5QfLTCP5mAb7hyxaJjUG&#10;vUDdMc/I0crfoFrJLTio/YRDm0BdSy5iDVhNlv5SzUPDjIi1IDnOXGhy/w+Wfzw9mM+W+P4N9NjA&#10;WIQz98C/OaJh1zB9ELfWQtcIVmHgLFCWdMbl49dAtctdACm7D1Bhk9nRQwTqa9sGVrBOgujYgPOF&#10;dNF7wvFxMc3WyxRNHG2z2SqbLRcxBsufvhvr/DsBLQlCQS12NcKz073zIR2WP7mEaA6UrPZSqajY&#10;Q7lTlpwYTsA+nhH9JzelSVfQ9WK6GBj4K0Qaz58gWulxlJVsC7q6OLE88PZWV3HQPJNqkDFlpUci&#10;A3cDi74ve3QMhJZQnZFSC8PI4oqh0ID9QUmH41pQ9/3IrKBEvdfYlnU2n4f5jsp8sZyiYq8t5bWF&#10;aY5QBfWUDOLOx50IhGm4xfbVMhL7nMmYK45h5HtcmTDn13r0el7s7SMAAAD//wMAUEsDBBQABgAI&#10;AAAAIQDoWbbD3wAAAAkBAAAPAAAAZHJzL2Rvd25yZXYueG1sTI/BTsMwEETvSPyDtUhcEHUITWNC&#10;nAohgegNCoKrG7tJhL0OtpuGv2c5wXFnRrNv6vXsLJtMiINHCVeLDJjB1usBOwlvrw+XAlhMCrWy&#10;Ho2EbxNh3Zye1KrS/ogvZtqmjlEJxkpJ6FMaK85j2xun4sKPBsnb++BUojN0XAd1pHJneZ5lK+7U&#10;gPShV6O57037uT04CWL5NH3EzfXze7va25t0UU6PX0HK87P57hZYMnP6C8MvPqFDQ0w7f0AdmZWQ&#10;i4KSEoplCYx8UWQk7EgQZQ68qfn/Bc0PAAAA//8DAFBLAQItABQABgAIAAAAIQC2gziS/gAAAOEB&#10;AAATAAAAAAAAAAAAAAAAAAAAAABbQ29udGVudF9UeXBlc10ueG1sUEsBAi0AFAAGAAgAAAAhADj9&#10;If/WAAAAlAEAAAsAAAAAAAAAAAAAAAAALwEAAF9yZWxzLy5yZWxzUEsBAi0AFAAGAAgAAAAhAIq2&#10;K9cRAgAAIAQAAA4AAAAAAAAAAAAAAAAALgIAAGRycy9lMm9Eb2MueG1sUEsBAi0AFAAGAAgAAAAh&#10;AOhZtsPfAAAACQEAAA8AAAAAAAAAAAAAAAAAawQAAGRycy9kb3ducmV2LnhtbFBLBQYAAAAABAAE&#10;APMAAAB3BQAAAAA=&#10;">
                <v:textbox>
                  <w:txbxContent>
                    <w:p w14:paraId="13F50F39" w14:textId="3D22ACE7" w:rsidR="002808D1" w:rsidRDefault="00933246" w:rsidP="002808D1">
                      <w:r>
                        <w:rPr>
                          <w:noProof/>
                        </w:rPr>
                        <w:drawing>
                          <wp:inline distT="0" distB="0" distL="0" distR="0" wp14:anchorId="764FDBA1" wp14:editId="5698C836">
                            <wp:extent cx="5027930" cy="3177540"/>
                            <wp:effectExtent l="0" t="0" r="1270" b="3810"/>
                            <wp:docPr id="1188582692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88582692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027930" cy="31775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808D1">
        <w:rPr>
          <w:sz w:val="24"/>
          <w:szCs w:val="24"/>
        </w:rPr>
        <w:t>The final balance for 202</w:t>
      </w:r>
      <w:r w:rsidR="00933246">
        <w:rPr>
          <w:sz w:val="24"/>
          <w:szCs w:val="24"/>
        </w:rPr>
        <w:t>3</w:t>
      </w:r>
      <w:r w:rsidR="002808D1">
        <w:rPr>
          <w:sz w:val="24"/>
          <w:szCs w:val="24"/>
        </w:rPr>
        <w:t>-2</w:t>
      </w:r>
      <w:r w:rsidR="00933246">
        <w:rPr>
          <w:sz w:val="24"/>
          <w:szCs w:val="24"/>
        </w:rPr>
        <w:t>4</w:t>
      </w:r>
      <w:r w:rsidR="002808D1">
        <w:rPr>
          <w:sz w:val="24"/>
          <w:szCs w:val="24"/>
        </w:rPr>
        <w:t xml:space="preserve"> was £</w:t>
      </w:r>
      <w:r w:rsidR="00053085">
        <w:rPr>
          <w:sz w:val="24"/>
          <w:szCs w:val="24"/>
        </w:rPr>
        <w:t>1,</w:t>
      </w:r>
      <w:r w:rsidR="00933246">
        <w:rPr>
          <w:sz w:val="24"/>
          <w:szCs w:val="24"/>
        </w:rPr>
        <w:t>913</w:t>
      </w:r>
      <w:r w:rsidR="002808D1">
        <w:rPr>
          <w:sz w:val="24"/>
          <w:szCs w:val="24"/>
        </w:rPr>
        <w:t xml:space="preserve">.  </w:t>
      </w:r>
    </w:p>
    <w:p w14:paraId="6A3FEF4D" w14:textId="4EC23FA0" w:rsidR="002808D1" w:rsidRPr="004406B7" w:rsidRDefault="002808D1">
      <w:pPr>
        <w:rPr>
          <w:sz w:val="8"/>
          <w:szCs w:val="8"/>
        </w:rPr>
      </w:pPr>
    </w:p>
    <w:p w14:paraId="15A4B11B" w14:textId="0C6005AB" w:rsidR="00072AEF" w:rsidRDefault="00072AEF">
      <w:pPr>
        <w:rPr>
          <w:b/>
          <w:bCs/>
          <w:sz w:val="24"/>
          <w:szCs w:val="24"/>
        </w:rPr>
      </w:pPr>
      <w:r w:rsidRPr="00E47474">
        <w:rPr>
          <w:b/>
          <w:bCs/>
          <w:sz w:val="24"/>
          <w:szCs w:val="24"/>
        </w:rPr>
        <w:t>Accounts 202</w:t>
      </w:r>
      <w:r w:rsidR="00247717">
        <w:rPr>
          <w:b/>
          <w:bCs/>
          <w:sz w:val="24"/>
          <w:szCs w:val="24"/>
        </w:rPr>
        <w:t>4</w:t>
      </w:r>
      <w:r w:rsidR="00793C2B">
        <w:rPr>
          <w:b/>
          <w:bCs/>
          <w:sz w:val="24"/>
          <w:szCs w:val="24"/>
        </w:rPr>
        <w:t>-2</w:t>
      </w:r>
      <w:r w:rsidR="00247717">
        <w:rPr>
          <w:b/>
          <w:bCs/>
          <w:sz w:val="24"/>
          <w:szCs w:val="24"/>
        </w:rPr>
        <w:t>5</w:t>
      </w:r>
    </w:p>
    <w:p w14:paraId="72BBC8FF" w14:textId="2EEAC1DE" w:rsidR="00072AEF" w:rsidRDefault="00C64944">
      <w:pPr>
        <w:rPr>
          <w:sz w:val="24"/>
          <w:szCs w:val="24"/>
        </w:rPr>
      </w:pPr>
      <w:r>
        <w:rPr>
          <w:sz w:val="24"/>
          <w:szCs w:val="24"/>
        </w:rPr>
        <w:t xml:space="preserve">The final balance on </w:t>
      </w:r>
      <w:r w:rsidR="002644C4">
        <w:rPr>
          <w:sz w:val="24"/>
          <w:szCs w:val="24"/>
        </w:rPr>
        <w:t>30</w:t>
      </w:r>
      <w:r w:rsidRPr="00C64944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November 202</w:t>
      </w:r>
      <w:r w:rsidR="00247717">
        <w:rPr>
          <w:sz w:val="24"/>
          <w:szCs w:val="24"/>
        </w:rPr>
        <w:t>5</w:t>
      </w:r>
      <w:r>
        <w:rPr>
          <w:sz w:val="24"/>
          <w:szCs w:val="24"/>
        </w:rPr>
        <w:t xml:space="preserve"> is £</w:t>
      </w:r>
      <w:r w:rsidR="00247717">
        <w:rPr>
          <w:sz w:val="24"/>
          <w:szCs w:val="24"/>
        </w:rPr>
        <w:t>6,650.32</w:t>
      </w:r>
      <w:r w:rsidR="00793C2B">
        <w:rPr>
          <w:sz w:val="24"/>
          <w:szCs w:val="24"/>
        </w:rPr>
        <w:t>.</w:t>
      </w:r>
    </w:p>
    <w:p w14:paraId="1A6AE930" w14:textId="6437BB0B" w:rsidR="00C64944" w:rsidRDefault="00C6494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Income</w:t>
      </w:r>
    </w:p>
    <w:p w14:paraId="757F9B56" w14:textId="79E6B659" w:rsidR="00C64944" w:rsidRDefault="00C64944" w:rsidP="00C64944">
      <w:pPr>
        <w:tabs>
          <w:tab w:val="left" w:pos="7500"/>
        </w:tabs>
        <w:spacing w:after="0"/>
        <w:rPr>
          <w:b/>
          <w:bCs/>
          <w:sz w:val="24"/>
          <w:szCs w:val="24"/>
        </w:rPr>
      </w:pPr>
      <w:r>
        <w:rPr>
          <w:sz w:val="24"/>
          <w:szCs w:val="24"/>
        </w:rPr>
        <w:t>In line with the charity’s business plan Cymera has been funded through a mix of self-generated income and external support in the form of grants</w:t>
      </w:r>
      <w:r w:rsidR="00961180">
        <w:rPr>
          <w:sz w:val="24"/>
          <w:szCs w:val="24"/>
        </w:rPr>
        <w:t xml:space="preserve">, </w:t>
      </w:r>
      <w:r>
        <w:rPr>
          <w:sz w:val="24"/>
          <w:szCs w:val="24"/>
        </w:rPr>
        <w:t>donations</w:t>
      </w:r>
      <w:r w:rsidR="00AA7568">
        <w:rPr>
          <w:sz w:val="24"/>
          <w:szCs w:val="24"/>
        </w:rPr>
        <w:t>,</w:t>
      </w:r>
      <w:r w:rsidR="00961180">
        <w:rPr>
          <w:sz w:val="24"/>
          <w:szCs w:val="24"/>
        </w:rPr>
        <w:t xml:space="preserve"> and sponsorship.</w:t>
      </w:r>
    </w:p>
    <w:p w14:paraId="3B771C6B" w14:textId="0FBDA81A" w:rsidR="00C64944" w:rsidRDefault="00C64944" w:rsidP="00C64944">
      <w:pPr>
        <w:tabs>
          <w:tab w:val="left" w:pos="7500"/>
        </w:tabs>
        <w:spacing w:after="0"/>
      </w:pPr>
      <w:r w:rsidRPr="008202B9">
        <w:t xml:space="preserve">The </w:t>
      </w:r>
      <w:r w:rsidR="00961180">
        <w:t>c</w:t>
      </w:r>
      <w:r w:rsidRPr="008202B9">
        <w:t xml:space="preserve">harity has received the following in </w:t>
      </w:r>
      <w:r w:rsidR="00961180">
        <w:t>g</w:t>
      </w:r>
      <w:r w:rsidRPr="008202B9">
        <w:t>rant</w:t>
      </w:r>
      <w:r w:rsidR="00961180">
        <w:t>s,</w:t>
      </w:r>
      <w:r w:rsidRPr="008202B9">
        <w:t xml:space="preserve"> </w:t>
      </w:r>
      <w:r w:rsidR="00961180">
        <w:t>d</w:t>
      </w:r>
      <w:r w:rsidRPr="008202B9">
        <w:t>onations</w:t>
      </w:r>
      <w:r w:rsidR="00AA7568">
        <w:t>,</w:t>
      </w:r>
      <w:r w:rsidR="00961180">
        <w:t xml:space="preserve"> and sponsorship</w:t>
      </w:r>
      <w:r w:rsidR="00AA7568">
        <w:t>:</w:t>
      </w:r>
    </w:p>
    <w:p w14:paraId="6389F72E" w14:textId="77777777" w:rsidR="00C64944" w:rsidRDefault="00C64944" w:rsidP="00C64944">
      <w:pPr>
        <w:tabs>
          <w:tab w:val="left" w:pos="7500"/>
        </w:tabs>
        <w:spacing w:after="0"/>
      </w:pPr>
    </w:p>
    <w:p w14:paraId="594E415A" w14:textId="734F83CA" w:rsidR="00961180" w:rsidRPr="005F30B2" w:rsidRDefault="00961180" w:rsidP="00961180">
      <w:pPr>
        <w:tabs>
          <w:tab w:val="left" w:pos="7500"/>
        </w:tabs>
        <w:spacing w:after="0"/>
        <w:rPr>
          <w:b/>
          <w:bCs/>
        </w:rPr>
      </w:pPr>
      <w:r w:rsidRPr="005F30B2">
        <w:rPr>
          <w:b/>
          <w:bCs/>
        </w:rPr>
        <w:t>Grants and Donations 202</w:t>
      </w:r>
      <w:r w:rsidR="009459A8">
        <w:rPr>
          <w:b/>
          <w:bCs/>
        </w:rPr>
        <w:t>4</w:t>
      </w:r>
      <w:r w:rsidRPr="005F30B2">
        <w:rPr>
          <w:b/>
          <w:bCs/>
        </w:rPr>
        <w:t>-202</w:t>
      </w:r>
      <w:r w:rsidR="009459A8">
        <w:rPr>
          <w:b/>
          <w:bCs/>
        </w:rPr>
        <w:t>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1276"/>
      </w:tblGrid>
      <w:tr w:rsidR="00961180" w14:paraId="7969FE77" w14:textId="77777777" w:rsidTr="00DF27D4">
        <w:tc>
          <w:tcPr>
            <w:tcW w:w="3397" w:type="dxa"/>
          </w:tcPr>
          <w:p w14:paraId="2A2E0C30" w14:textId="77777777" w:rsidR="00961180" w:rsidRDefault="00961180" w:rsidP="00956734">
            <w:pPr>
              <w:tabs>
                <w:tab w:val="left" w:pos="7500"/>
              </w:tabs>
            </w:pPr>
            <w:r>
              <w:t>Creative Scotland</w:t>
            </w:r>
          </w:p>
        </w:tc>
        <w:tc>
          <w:tcPr>
            <w:tcW w:w="1276" w:type="dxa"/>
          </w:tcPr>
          <w:p w14:paraId="439655E5" w14:textId="75779CD3" w:rsidR="00961180" w:rsidRPr="00961180" w:rsidRDefault="009459A8" w:rsidP="009611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17597</w:t>
            </w:r>
          </w:p>
        </w:tc>
      </w:tr>
      <w:tr w:rsidR="00240CDD" w14:paraId="052BB5F0" w14:textId="77777777" w:rsidTr="00DF27D4">
        <w:tc>
          <w:tcPr>
            <w:tcW w:w="3397" w:type="dxa"/>
          </w:tcPr>
          <w:p w14:paraId="103C4715" w14:textId="75BDFDE1" w:rsidR="00240CDD" w:rsidRDefault="00240CDD" w:rsidP="00956734">
            <w:pPr>
              <w:tabs>
                <w:tab w:val="left" w:pos="7500"/>
              </w:tabs>
            </w:pPr>
            <w:r>
              <w:t>Scottish Book Trust</w:t>
            </w:r>
          </w:p>
        </w:tc>
        <w:tc>
          <w:tcPr>
            <w:tcW w:w="1276" w:type="dxa"/>
          </w:tcPr>
          <w:p w14:paraId="737FB410" w14:textId="30E5F5ED" w:rsidR="00240CDD" w:rsidRDefault="009459A8" w:rsidP="00C116E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700</w:t>
            </w:r>
          </w:p>
        </w:tc>
      </w:tr>
      <w:tr w:rsidR="00656C3D" w14:paraId="044BE301" w14:textId="77777777" w:rsidTr="00DF27D4">
        <w:tc>
          <w:tcPr>
            <w:tcW w:w="3397" w:type="dxa"/>
          </w:tcPr>
          <w:p w14:paraId="725417FC" w14:textId="72A215C7" w:rsidR="00656C3D" w:rsidRDefault="00656C3D" w:rsidP="00956734">
            <w:pPr>
              <w:tabs>
                <w:tab w:val="left" w:pos="7500"/>
              </w:tabs>
            </w:pPr>
            <w:r>
              <w:t>Donations</w:t>
            </w:r>
          </w:p>
        </w:tc>
        <w:tc>
          <w:tcPr>
            <w:tcW w:w="1276" w:type="dxa"/>
          </w:tcPr>
          <w:p w14:paraId="1F290906" w14:textId="5CDBB016" w:rsidR="00656C3D" w:rsidRPr="00C116E7" w:rsidRDefault="009459A8" w:rsidP="00C116E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500</w:t>
            </w:r>
          </w:p>
        </w:tc>
      </w:tr>
      <w:tr w:rsidR="00656C3D" w14:paraId="555E00B7" w14:textId="77777777" w:rsidTr="00DF27D4">
        <w:tc>
          <w:tcPr>
            <w:tcW w:w="3397" w:type="dxa"/>
          </w:tcPr>
          <w:p w14:paraId="6E505D33" w14:textId="05F28CFF" w:rsidR="00656C3D" w:rsidRDefault="00656C3D" w:rsidP="00956734">
            <w:pPr>
              <w:tabs>
                <w:tab w:val="left" w:pos="7500"/>
              </w:tabs>
            </w:pPr>
            <w:r>
              <w:t>Sponsorship</w:t>
            </w:r>
          </w:p>
        </w:tc>
        <w:tc>
          <w:tcPr>
            <w:tcW w:w="1276" w:type="dxa"/>
          </w:tcPr>
          <w:p w14:paraId="1C146471" w14:textId="21157F41" w:rsidR="00656C3D" w:rsidRDefault="009459A8" w:rsidP="00956734">
            <w:pPr>
              <w:tabs>
                <w:tab w:val="left" w:pos="7500"/>
              </w:tabs>
            </w:pPr>
            <w:r>
              <w:t>800</w:t>
            </w:r>
          </w:p>
        </w:tc>
      </w:tr>
      <w:tr w:rsidR="001940A8" w14:paraId="41A95D8D" w14:textId="77777777" w:rsidTr="00DF27D4">
        <w:tc>
          <w:tcPr>
            <w:tcW w:w="3397" w:type="dxa"/>
          </w:tcPr>
          <w:p w14:paraId="440772B0" w14:textId="1A6C4234" w:rsidR="001940A8" w:rsidRPr="001940A8" w:rsidRDefault="001940A8" w:rsidP="00956734">
            <w:pPr>
              <w:tabs>
                <w:tab w:val="left" w:pos="7500"/>
              </w:tabs>
              <w:rPr>
                <w:b/>
                <w:bCs/>
              </w:rPr>
            </w:pPr>
            <w:r w:rsidRPr="001940A8">
              <w:rPr>
                <w:b/>
                <w:bCs/>
              </w:rPr>
              <w:t>Total</w:t>
            </w:r>
          </w:p>
        </w:tc>
        <w:tc>
          <w:tcPr>
            <w:tcW w:w="1276" w:type="dxa"/>
          </w:tcPr>
          <w:p w14:paraId="6CC7A247" w14:textId="2773158B" w:rsidR="001940A8" w:rsidRPr="001940A8" w:rsidRDefault="009459A8" w:rsidP="00956734">
            <w:pPr>
              <w:tabs>
                <w:tab w:val="left" w:pos="7500"/>
              </w:tabs>
              <w:rPr>
                <w:b/>
                <w:bCs/>
              </w:rPr>
            </w:pPr>
            <w:r>
              <w:rPr>
                <w:b/>
                <w:bCs/>
              </w:rPr>
              <w:t>19597</w:t>
            </w:r>
          </w:p>
        </w:tc>
      </w:tr>
    </w:tbl>
    <w:p w14:paraId="51D3083A" w14:textId="77777777" w:rsidR="00947D68" w:rsidRDefault="00947D68" w:rsidP="00AA7568">
      <w:pPr>
        <w:rPr>
          <w:sz w:val="20"/>
          <w:szCs w:val="20"/>
        </w:rPr>
      </w:pPr>
    </w:p>
    <w:p w14:paraId="02562C4F" w14:textId="77777777" w:rsidR="00CD7AC8" w:rsidRDefault="00CD7AC8" w:rsidP="00961180">
      <w:pPr>
        <w:tabs>
          <w:tab w:val="left" w:pos="7500"/>
        </w:tabs>
        <w:spacing w:after="0"/>
      </w:pPr>
    </w:p>
    <w:p w14:paraId="1D35EED2" w14:textId="6EB72011" w:rsidR="00B953DF" w:rsidRDefault="00C116E7" w:rsidP="00961180">
      <w:pPr>
        <w:tabs>
          <w:tab w:val="left" w:pos="7500"/>
        </w:tabs>
        <w:spacing w:after="0"/>
      </w:pPr>
      <w:r>
        <w:t>One fund</w:t>
      </w:r>
      <w:r w:rsidR="005447D8">
        <w:t xml:space="preserve"> </w:t>
      </w:r>
      <w:r w:rsidR="00CD7AC8">
        <w:t xml:space="preserve">was </w:t>
      </w:r>
      <w:r w:rsidR="005447D8">
        <w:t>restricted for the delivery of specific projects:</w:t>
      </w:r>
    </w:p>
    <w:p w14:paraId="55E480BD" w14:textId="25111703" w:rsidR="00A3203D" w:rsidRDefault="004619AA" w:rsidP="00C116E7">
      <w:pPr>
        <w:rPr>
          <w:rFonts w:ascii="Calibri" w:eastAsia="Times New Roman" w:hAnsi="Calibri" w:cs="Calibri"/>
          <w:color w:val="000000"/>
          <w:lang w:eastAsia="en-GB"/>
        </w:rPr>
      </w:pPr>
      <w:r>
        <w:rPr>
          <w:rFonts w:ascii="Calibri" w:eastAsia="Times New Roman" w:hAnsi="Calibri" w:cs="Calibri"/>
          <w:color w:val="000000"/>
          <w:lang w:eastAsia="en-GB"/>
        </w:rPr>
        <w:t>£700 from the Scottish Book Trust towards Speaker Costs for the Cymera Writers Conference 2025</w:t>
      </w:r>
    </w:p>
    <w:p w14:paraId="6320C832" w14:textId="21B30342" w:rsidR="00937D8A" w:rsidRDefault="00937D8A" w:rsidP="00C116E7">
      <w:pPr>
        <w:rPr>
          <w:rFonts w:ascii="Calibri" w:eastAsia="Times New Roman" w:hAnsi="Calibri" w:cs="Calibri"/>
          <w:color w:val="000000"/>
          <w:lang w:eastAsia="en-GB"/>
        </w:rPr>
      </w:pPr>
      <w:r>
        <w:rPr>
          <w:rFonts w:ascii="Calibri" w:eastAsia="Times New Roman" w:hAnsi="Calibri" w:cs="Calibri"/>
          <w:color w:val="000000"/>
          <w:lang w:eastAsia="en-GB"/>
        </w:rPr>
        <w:lastRenderedPageBreak/>
        <w:t>By 30</w:t>
      </w:r>
      <w:r w:rsidRPr="00937D8A">
        <w:rPr>
          <w:rFonts w:ascii="Calibri" w:eastAsia="Times New Roman" w:hAnsi="Calibri" w:cs="Calibri"/>
          <w:color w:val="000000"/>
          <w:vertAlign w:val="superscript"/>
          <w:lang w:eastAsia="en-GB"/>
        </w:rPr>
        <w:t>th</w:t>
      </w:r>
      <w:r>
        <w:rPr>
          <w:rFonts w:ascii="Calibri" w:eastAsia="Times New Roman" w:hAnsi="Calibri" w:cs="Calibri"/>
          <w:color w:val="000000"/>
          <w:lang w:eastAsia="en-GB"/>
        </w:rPr>
        <w:t xml:space="preserve"> November 2025 total expenditure on Speaker Costs for the Cymera Writers Conference 2025 was £1,008.02.</w:t>
      </w:r>
    </w:p>
    <w:p w14:paraId="2D49F2B9" w14:textId="61C986BC" w:rsidR="00937D8A" w:rsidRDefault="00937D8A" w:rsidP="00937D8A">
      <w:pPr>
        <w:spacing w:after="0"/>
        <w:rPr>
          <w:rFonts w:ascii="Calibri" w:eastAsia="Times New Roman" w:hAnsi="Calibri" w:cs="Calibri"/>
          <w:b/>
          <w:bCs/>
          <w:color w:val="000000"/>
          <w:lang w:eastAsia="en-GB"/>
        </w:rPr>
      </w:pPr>
      <w:r w:rsidRPr="00937D8A">
        <w:rPr>
          <w:rFonts w:ascii="Calibri" w:eastAsia="Times New Roman" w:hAnsi="Calibri" w:cs="Calibri"/>
          <w:b/>
          <w:bCs/>
          <w:color w:val="000000"/>
          <w:lang w:eastAsia="en-GB"/>
        </w:rPr>
        <w:t>Speaker Costs - Cymera Writers Conference 2025</w:t>
      </w:r>
    </w:p>
    <w:p w14:paraId="2DF65D3F" w14:textId="1785FA0F" w:rsidR="00937D8A" w:rsidRDefault="00937D8A" w:rsidP="00C116E7">
      <w:pPr>
        <w:rPr>
          <w:rFonts w:ascii="Calibri" w:eastAsia="Times New Roman" w:hAnsi="Calibri" w:cs="Calibri"/>
          <w:b/>
          <w:bCs/>
          <w:color w:val="000000"/>
          <w:lang w:eastAsia="en-GB"/>
        </w:rPr>
      </w:pPr>
      <w:r w:rsidRPr="00937D8A">
        <w:rPr>
          <w:noProof/>
        </w:rPr>
        <w:drawing>
          <wp:inline distT="0" distB="0" distL="0" distR="0" wp14:anchorId="6091DA6E" wp14:editId="586AE2A7">
            <wp:extent cx="4295775" cy="1343025"/>
            <wp:effectExtent l="0" t="0" r="9525" b="9525"/>
            <wp:docPr id="134611164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B9DE34" w14:textId="77777777" w:rsidR="00937D8A" w:rsidRPr="00937D8A" w:rsidRDefault="00937D8A" w:rsidP="00C116E7">
      <w:pPr>
        <w:rPr>
          <w:rFonts w:ascii="Calibri" w:eastAsia="Times New Roman" w:hAnsi="Calibri" w:cs="Calibri"/>
          <w:b/>
          <w:bCs/>
          <w:color w:val="000000"/>
          <w:lang w:eastAsia="en-GB"/>
        </w:rPr>
      </w:pPr>
    </w:p>
    <w:p w14:paraId="3B7F39E7" w14:textId="61F2B608" w:rsidR="00A3203D" w:rsidRPr="00744E50" w:rsidRDefault="002A69AA" w:rsidP="00C116E7">
      <w:pPr>
        <w:rPr>
          <w:rFonts w:ascii="Calibri" w:eastAsia="Times New Roman" w:hAnsi="Calibri" w:cs="Calibri"/>
          <w:color w:val="000000"/>
          <w:lang w:eastAsia="en-GB"/>
        </w:rPr>
      </w:pPr>
      <w:r>
        <w:rPr>
          <w:rFonts w:ascii="Calibri" w:eastAsia="Times New Roman" w:hAnsi="Calibri" w:cs="Calibri"/>
          <w:color w:val="000000"/>
          <w:lang w:eastAsia="en-GB"/>
        </w:rPr>
        <w:t>Stripe/Sumup sales made up of sales income from tickets, merchandising and the Cymera auction. This income increased by 39.23% on 2023-24</w:t>
      </w:r>
    </w:p>
    <w:p w14:paraId="2011860C" w14:textId="790DFBB4" w:rsidR="00961180" w:rsidRPr="005F30B2" w:rsidRDefault="00961180" w:rsidP="00961180">
      <w:pPr>
        <w:tabs>
          <w:tab w:val="left" w:pos="7500"/>
        </w:tabs>
        <w:spacing w:after="0"/>
        <w:rPr>
          <w:b/>
          <w:bCs/>
        </w:rPr>
      </w:pPr>
      <w:r>
        <w:rPr>
          <w:b/>
          <w:bCs/>
        </w:rPr>
        <w:t xml:space="preserve">Total </w:t>
      </w:r>
      <w:r w:rsidRPr="005F30B2">
        <w:rPr>
          <w:b/>
          <w:bCs/>
        </w:rPr>
        <w:t>Income 202</w:t>
      </w:r>
      <w:r w:rsidR="002A69AA">
        <w:rPr>
          <w:b/>
          <w:bCs/>
        </w:rPr>
        <w:t>4</w:t>
      </w:r>
      <w:r w:rsidRPr="005F30B2">
        <w:rPr>
          <w:b/>
          <w:bCs/>
        </w:rPr>
        <w:t>-</w:t>
      </w:r>
      <w:r w:rsidR="002A69AA">
        <w:rPr>
          <w:b/>
          <w:bCs/>
        </w:rPr>
        <w:t xml:space="preserve">25 </w:t>
      </w:r>
    </w:p>
    <w:tbl>
      <w:tblPr>
        <w:tblW w:w="3220" w:type="dxa"/>
        <w:tblLook w:val="04A0" w:firstRow="1" w:lastRow="0" w:firstColumn="1" w:lastColumn="0" w:noHBand="0" w:noVBand="1"/>
      </w:tblPr>
      <w:tblGrid>
        <w:gridCol w:w="2122"/>
        <w:gridCol w:w="1098"/>
      </w:tblGrid>
      <w:tr w:rsidR="00B77F25" w:rsidRPr="00B77F25" w14:paraId="36AD4E29" w14:textId="77777777" w:rsidTr="00A071E2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C8CCA" w14:textId="77777777" w:rsidR="00B77F25" w:rsidRPr="00B77F25" w:rsidRDefault="00B77F25" w:rsidP="00B77F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77F25">
              <w:rPr>
                <w:rFonts w:ascii="Calibri" w:eastAsia="Times New Roman" w:hAnsi="Calibri" w:cs="Calibri"/>
                <w:color w:val="000000"/>
                <w:lang w:eastAsia="en-GB"/>
              </w:rPr>
              <w:t>Grants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41F053" w14:textId="0D9563D2" w:rsidR="00B77F25" w:rsidRPr="00B77F25" w:rsidRDefault="00937D8A" w:rsidP="00B77F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D8A">
              <w:rPr>
                <w:rFonts w:ascii="Calibri" w:eastAsia="Times New Roman" w:hAnsi="Calibri" w:cs="Calibri"/>
                <w:color w:val="000000"/>
                <w:lang w:eastAsia="en-GB"/>
              </w:rPr>
              <w:t>18297.00</w:t>
            </w:r>
          </w:p>
        </w:tc>
      </w:tr>
      <w:tr w:rsidR="00B77F25" w:rsidRPr="00B77F25" w14:paraId="5D483F3D" w14:textId="77777777" w:rsidTr="00A071E2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C429B" w14:textId="44E3E188" w:rsidR="00B77F25" w:rsidRPr="00B77F25" w:rsidRDefault="00B77F25" w:rsidP="00B77F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77F25">
              <w:rPr>
                <w:rFonts w:ascii="Calibri" w:eastAsia="Times New Roman" w:hAnsi="Calibri" w:cs="Calibri"/>
                <w:color w:val="000000"/>
                <w:lang w:eastAsia="en-GB"/>
              </w:rPr>
              <w:t>Stripe/Sumup</w:t>
            </w:r>
            <w:r w:rsidR="00D9608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Sales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B3F845" w14:textId="2F25A6CE" w:rsidR="00B77F25" w:rsidRPr="00B77F25" w:rsidRDefault="00937D8A" w:rsidP="00B77F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D8A">
              <w:rPr>
                <w:rFonts w:ascii="Calibri" w:eastAsia="Times New Roman" w:hAnsi="Calibri" w:cs="Calibri"/>
                <w:color w:val="000000"/>
                <w:lang w:eastAsia="en-GB"/>
              </w:rPr>
              <w:t>57588.59</w:t>
            </w:r>
          </w:p>
        </w:tc>
      </w:tr>
      <w:tr w:rsidR="00B77F25" w:rsidRPr="00B77F25" w14:paraId="6F4F7DF9" w14:textId="77777777" w:rsidTr="00A071E2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EEEA3" w14:textId="77777777" w:rsidR="00B77F25" w:rsidRPr="00B77F25" w:rsidRDefault="00B77F25" w:rsidP="00B77F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77F25">
              <w:rPr>
                <w:rFonts w:ascii="Calibri" w:eastAsia="Times New Roman" w:hAnsi="Calibri" w:cs="Calibri"/>
                <w:color w:val="000000"/>
                <w:lang w:eastAsia="en-GB"/>
              </w:rPr>
              <w:t>Booksale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05B722" w14:textId="6500CCCB" w:rsidR="00B77F25" w:rsidRPr="00B77F25" w:rsidRDefault="00937D8A" w:rsidP="00B77F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D8A">
              <w:rPr>
                <w:rFonts w:ascii="Calibri" w:eastAsia="Times New Roman" w:hAnsi="Calibri" w:cs="Calibri"/>
                <w:color w:val="000000"/>
                <w:lang w:eastAsia="en-GB"/>
              </w:rPr>
              <w:t>1032.00</w:t>
            </w:r>
          </w:p>
        </w:tc>
      </w:tr>
      <w:tr w:rsidR="00B77F25" w:rsidRPr="00B77F25" w14:paraId="3E3792B8" w14:textId="77777777" w:rsidTr="00A071E2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7A0A581" w14:textId="77777777" w:rsidR="00B77F25" w:rsidRPr="00B77F25" w:rsidRDefault="00B77F25" w:rsidP="00B77F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77F25">
              <w:rPr>
                <w:rFonts w:ascii="Calibri" w:eastAsia="Times New Roman" w:hAnsi="Calibri" w:cs="Calibri"/>
                <w:color w:val="000000"/>
                <w:lang w:eastAsia="en-GB"/>
              </w:rPr>
              <w:t>Sponsorship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FA1D01" w14:textId="76542DB1" w:rsidR="00B77F25" w:rsidRPr="00B77F25" w:rsidRDefault="00937D8A" w:rsidP="00B77F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D8A">
              <w:rPr>
                <w:rFonts w:ascii="Calibri" w:eastAsia="Times New Roman" w:hAnsi="Calibri" w:cs="Calibri"/>
                <w:color w:val="000000"/>
                <w:lang w:eastAsia="en-GB"/>
              </w:rPr>
              <w:t>800.00</w:t>
            </w:r>
          </w:p>
        </w:tc>
      </w:tr>
      <w:tr w:rsidR="00B77F25" w:rsidRPr="00B77F25" w14:paraId="192B535F" w14:textId="77777777" w:rsidTr="00A071E2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5047123" w14:textId="77777777" w:rsidR="00B77F25" w:rsidRPr="00B77F25" w:rsidRDefault="00B77F25" w:rsidP="00B77F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77F25">
              <w:rPr>
                <w:rFonts w:ascii="Calibri" w:eastAsia="Times New Roman" w:hAnsi="Calibri" w:cs="Calibri"/>
                <w:color w:val="000000"/>
                <w:lang w:eastAsia="en-GB"/>
              </w:rPr>
              <w:t>Donations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7532D1" w14:textId="0882160A" w:rsidR="00B77F25" w:rsidRPr="00B77F25" w:rsidRDefault="00937D8A" w:rsidP="00B77F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D8A">
              <w:rPr>
                <w:rFonts w:ascii="Calibri" w:eastAsia="Times New Roman" w:hAnsi="Calibri" w:cs="Calibri"/>
                <w:color w:val="000000"/>
                <w:lang w:eastAsia="en-GB"/>
              </w:rPr>
              <w:t>500.00</w:t>
            </w:r>
          </w:p>
        </w:tc>
      </w:tr>
      <w:tr w:rsidR="00B77F25" w:rsidRPr="00B77F25" w14:paraId="260901F1" w14:textId="77777777" w:rsidTr="00A071E2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E2A1604" w14:textId="77777777" w:rsidR="00B77F25" w:rsidRPr="00B77F25" w:rsidRDefault="00B77F25" w:rsidP="00B77F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B77F2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Total Income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9B5B44" w14:textId="3C18D07E" w:rsidR="00B77F25" w:rsidRPr="00B77F25" w:rsidRDefault="00937D8A" w:rsidP="00B77F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37D8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78217.59</w:t>
            </w:r>
          </w:p>
        </w:tc>
      </w:tr>
    </w:tbl>
    <w:p w14:paraId="5CB32EE6" w14:textId="77777777" w:rsidR="00B953DF" w:rsidRDefault="00B953DF" w:rsidP="00FF06EE">
      <w:pPr>
        <w:tabs>
          <w:tab w:val="left" w:pos="7500"/>
        </w:tabs>
        <w:spacing w:after="0"/>
        <w:rPr>
          <w:b/>
          <w:bCs/>
        </w:rPr>
      </w:pPr>
    </w:p>
    <w:p w14:paraId="426100F2" w14:textId="77777777" w:rsidR="005A66A6" w:rsidRDefault="005A66A6" w:rsidP="00FF06EE">
      <w:pPr>
        <w:tabs>
          <w:tab w:val="left" w:pos="7500"/>
        </w:tabs>
        <w:spacing w:after="0"/>
        <w:rPr>
          <w:b/>
          <w:bCs/>
        </w:rPr>
      </w:pPr>
    </w:p>
    <w:p w14:paraId="32CC1217" w14:textId="5B1B538C" w:rsidR="00C6680C" w:rsidRDefault="00FF06EE" w:rsidP="00FF06EE">
      <w:pPr>
        <w:tabs>
          <w:tab w:val="left" w:pos="7500"/>
        </w:tabs>
        <w:spacing w:after="0"/>
        <w:rPr>
          <w:b/>
          <w:bCs/>
        </w:rPr>
      </w:pPr>
      <w:r w:rsidRPr="001A2EC5">
        <w:rPr>
          <w:b/>
          <w:bCs/>
        </w:rPr>
        <w:t>Expenditure</w:t>
      </w:r>
    </w:p>
    <w:p w14:paraId="43D93CD6" w14:textId="77777777" w:rsidR="00280CB5" w:rsidRDefault="00280CB5" w:rsidP="00FF06EE">
      <w:pPr>
        <w:tabs>
          <w:tab w:val="left" w:pos="7500"/>
        </w:tabs>
        <w:spacing w:after="0"/>
      </w:pPr>
    </w:p>
    <w:p w14:paraId="06482D5F" w14:textId="6B30A28F" w:rsidR="00640DDE" w:rsidRDefault="00640DDE" w:rsidP="00FF06EE">
      <w:pPr>
        <w:tabs>
          <w:tab w:val="left" w:pos="7500"/>
        </w:tabs>
        <w:spacing w:after="0"/>
      </w:pPr>
      <w:r>
        <w:t>Total Expenditure increased by 16% over 2023-24.  This can be attributed to the overall increase in goods and services and the expansion of the project to include a Writers Retreat in November 2025.</w:t>
      </w:r>
    </w:p>
    <w:p w14:paraId="1425E8F1" w14:textId="77777777" w:rsidR="00F02B13" w:rsidRDefault="00F02B13" w:rsidP="00FF06EE">
      <w:pPr>
        <w:tabs>
          <w:tab w:val="left" w:pos="7500"/>
        </w:tabs>
        <w:spacing w:after="0"/>
      </w:pPr>
    </w:p>
    <w:p w14:paraId="6881FFD6" w14:textId="4BE88E4B" w:rsidR="00F02B13" w:rsidRPr="00640DDE" w:rsidRDefault="00F02B13" w:rsidP="00FF06EE">
      <w:pPr>
        <w:tabs>
          <w:tab w:val="left" w:pos="7500"/>
        </w:tabs>
        <w:spacing w:after="0"/>
      </w:pPr>
      <w:r w:rsidRPr="00F02B13">
        <w:t>Due to cashflow issues in July</w:t>
      </w:r>
      <w:r>
        <w:t xml:space="preserve"> 2024</w:t>
      </w:r>
      <w:r w:rsidRPr="00F02B13">
        <w:t xml:space="preserve"> the Charity accepted a loan from its Chair of £2,500.  </w:t>
      </w:r>
      <w:r>
        <w:t xml:space="preserve">This was repaid in April 2025.  </w:t>
      </w:r>
      <w:r w:rsidRPr="00F02B13">
        <w:t xml:space="preserve">This has not been included in total </w:t>
      </w:r>
      <w:r>
        <w:t>expenditure</w:t>
      </w:r>
      <w:r w:rsidRPr="00F02B13">
        <w:t xml:space="preserve">.  </w:t>
      </w:r>
    </w:p>
    <w:p w14:paraId="23FEECC4" w14:textId="77777777" w:rsidR="00B64246" w:rsidRDefault="00B64246" w:rsidP="00FF06EE">
      <w:pPr>
        <w:tabs>
          <w:tab w:val="left" w:pos="7500"/>
        </w:tabs>
        <w:spacing w:after="0"/>
        <w:rPr>
          <w:b/>
          <w:bCs/>
        </w:rPr>
      </w:pPr>
    </w:p>
    <w:p w14:paraId="7D758B12" w14:textId="77777777" w:rsidR="00C6680C" w:rsidRDefault="00C6680C" w:rsidP="00FF06EE">
      <w:pPr>
        <w:tabs>
          <w:tab w:val="left" w:pos="7500"/>
        </w:tabs>
        <w:spacing w:after="0"/>
        <w:rPr>
          <w:b/>
          <w:bCs/>
        </w:rPr>
      </w:pPr>
    </w:p>
    <w:p w14:paraId="30B2D958" w14:textId="322011DB" w:rsidR="00FF06EE" w:rsidRDefault="00FF06EE" w:rsidP="00FF06EE">
      <w:pPr>
        <w:tabs>
          <w:tab w:val="left" w:pos="7500"/>
        </w:tabs>
        <w:spacing w:after="0"/>
        <w:rPr>
          <w:b/>
          <w:bCs/>
        </w:rPr>
      </w:pPr>
      <w:r>
        <w:rPr>
          <w:b/>
          <w:bCs/>
        </w:rPr>
        <w:t>Total Expenditure 202</w:t>
      </w:r>
      <w:r w:rsidR="008F1DE2">
        <w:rPr>
          <w:b/>
          <w:bCs/>
        </w:rPr>
        <w:t>4</w:t>
      </w:r>
      <w:r w:rsidR="009D75F8">
        <w:rPr>
          <w:b/>
          <w:bCs/>
        </w:rPr>
        <w:t>-2</w:t>
      </w:r>
      <w:r w:rsidR="008F1DE2">
        <w:rPr>
          <w:b/>
          <w:bCs/>
        </w:rPr>
        <w:t>5</w:t>
      </w:r>
    </w:p>
    <w:tbl>
      <w:tblPr>
        <w:tblW w:w="3787" w:type="dxa"/>
        <w:tblLook w:val="04A0" w:firstRow="1" w:lastRow="0" w:firstColumn="1" w:lastColumn="0" w:noHBand="0" w:noVBand="1"/>
      </w:tblPr>
      <w:tblGrid>
        <w:gridCol w:w="2734"/>
        <w:gridCol w:w="1056"/>
      </w:tblGrid>
      <w:tr w:rsidR="009D75F8" w:rsidRPr="009D75F8" w14:paraId="2169BEED" w14:textId="77777777" w:rsidTr="00B64246">
        <w:trPr>
          <w:trHeight w:val="300"/>
        </w:trPr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F988DBE" w14:textId="77777777" w:rsidR="009D75F8" w:rsidRPr="009D75F8" w:rsidRDefault="009D75F8" w:rsidP="009D7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D75F8">
              <w:rPr>
                <w:rFonts w:ascii="Calibri" w:eastAsia="Times New Roman" w:hAnsi="Calibri" w:cs="Calibri"/>
                <w:color w:val="000000"/>
                <w:lang w:eastAsia="en-GB"/>
              </w:rPr>
              <w:t>Marketing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82A7BD" w14:textId="7A8BFBEC" w:rsidR="009D75F8" w:rsidRPr="009D75F8" w:rsidRDefault="00A14AE0" w:rsidP="009D75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14AE0">
              <w:rPr>
                <w:rFonts w:ascii="Calibri" w:eastAsia="Times New Roman" w:hAnsi="Calibri" w:cs="Calibri"/>
                <w:color w:val="000000"/>
                <w:lang w:eastAsia="en-GB"/>
              </w:rPr>
              <w:t>637.25</w:t>
            </w:r>
          </w:p>
        </w:tc>
      </w:tr>
      <w:tr w:rsidR="009D75F8" w:rsidRPr="009D75F8" w14:paraId="1253AEAC" w14:textId="77777777" w:rsidTr="00B64246">
        <w:trPr>
          <w:trHeight w:val="300"/>
        </w:trPr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0CE4597" w14:textId="77777777" w:rsidR="009D75F8" w:rsidRPr="009D75F8" w:rsidRDefault="009D75F8" w:rsidP="009D7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D75F8">
              <w:rPr>
                <w:rFonts w:ascii="Calibri" w:eastAsia="Times New Roman" w:hAnsi="Calibri" w:cs="Calibri"/>
                <w:color w:val="000000"/>
                <w:lang w:eastAsia="en-GB"/>
              </w:rPr>
              <w:t>Speaker Costs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50943D" w14:textId="545F265E" w:rsidR="009D75F8" w:rsidRPr="009D75F8" w:rsidRDefault="00A14AE0" w:rsidP="009D75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14AE0">
              <w:rPr>
                <w:rFonts w:ascii="Calibri" w:eastAsia="Times New Roman" w:hAnsi="Calibri" w:cs="Calibri"/>
                <w:color w:val="000000"/>
                <w:lang w:eastAsia="en-GB"/>
              </w:rPr>
              <w:t>27573.24</w:t>
            </w:r>
          </w:p>
        </w:tc>
      </w:tr>
      <w:tr w:rsidR="009D75F8" w:rsidRPr="009D75F8" w14:paraId="3477314A" w14:textId="77777777" w:rsidTr="00B64246">
        <w:trPr>
          <w:trHeight w:val="300"/>
        </w:trPr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F60AD0A" w14:textId="77777777" w:rsidR="009D75F8" w:rsidRPr="009D75F8" w:rsidRDefault="009D75F8" w:rsidP="009D7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D75F8">
              <w:rPr>
                <w:rFonts w:ascii="Calibri" w:eastAsia="Times New Roman" w:hAnsi="Calibri" w:cs="Calibri"/>
                <w:color w:val="000000"/>
                <w:lang w:eastAsia="en-GB"/>
              </w:rPr>
              <w:t>Venue Costs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DB2716" w14:textId="2DBFA566" w:rsidR="009D75F8" w:rsidRPr="009D75F8" w:rsidRDefault="00A14AE0" w:rsidP="009D75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14AE0">
              <w:rPr>
                <w:rFonts w:ascii="Calibri" w:eastAsia="Times New Roman" w:hAnsi="Calibri" w:cs="Calibri"/>
                <w:color w:val="000000"/>
                <w:lang w:eastAsia="en-GB"/>
              </w:rPr>
              <w:t>18163.49</w:t>
            </w:r>
          </w:p>
        </w:tc>
      </w:tr>
      <w:tr w:rsidR="009D75F8" w:rsidRPr="009D75F8" w14:paraId="42B75265" w14:textId="77777777" w:rsidTr="00B64246">
        <w:trPr>
          <w:trHeight w:val="300"/>
        </w:trPr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BAAA37F" w14:textId="49AF14B5" w:rsidR="009D75F8" w:rsidRPr="009D75F8" w:rsidRDefault="009D75F8" w:rsidP="009D7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D75F8">
              <w:rPr>
                <w:rFonts w:ascii="Calibri" w:eastAsia="Times New Roman" w:hAnsi="Calibri" w:cs="Calibri"/>
                <w:color w:val="000000"/>
                <w:lang w:eastAsia="en-GB"/>
              </w:rPr>
              <w:t>Hospitality/Accommodation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4F2125" w14:textId="3A51CAFB" w:rsidR="009D75F8" w:rsidRPr="009D75F8" w:rsidRDefault="00A14AE0" w:rsidP="009D75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14AE0">
              <w:rPr>
                <w:rFonts w:ascii="Calibri" w:eastAsia="Times New Roman" w:hAnsi="Calibri" w:cs="Calibri"/>
                <w:color w:val="000000"/>
                <w:lang w:eastAsia="en-GB"/>
              </w:rPr>
              <w:t>12138.56</w:t>
            </w:r>
          </w:p>
        </w:tc>
      </w:tr>
      <w:tr w:rsidR="009D75F8" w:rsidRPr="009D75F8" w14:paraId="0EAFFC06" w14:textId="77777777" w:rsidTr="00B64246">
        <w:trPr>
          <w:trHeight w:val="300"/>
        </w:trPr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DE0D140" w14:textId="77777777" w:rsidR="009D75F8" w:rsidRPr="009D75F8" w:rsidRDefault="009D75F8" w:rsidP="009D7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D75F8">
              <w:rPr>
                <w:rFonts w:ascii="Calibri" w:eastAsia="Times New Roman" w:hAnsi="Calibri" w:cs="Calibri"/>
                <w:color w:val="000000"/>
                <w:lang w:eastAsia="en-GB"/>
              </w:rPr>
              <w:t>Admin Costs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C82E97" w14:textId="3C71E1AC" w:rsidR="009D75F8" w:rsidRPr="009D75F8" w:rsidRDefault="00A14AE0" w:rsidP="009D75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14AE0">
              <w:rPr>
                <w:rFonts w:ascii="Calibri" w:eastAsia="Times New Roman" w:hAnsi="Calibri" w:cs="Calibri"/>
                <w:color w:val="000000"/>
                <w:lang w:eastAsia="en-GB"/>
              </w:rPr>
              <w:t>620.75</w:t>
            </w:r>
          </w:p>
        </w:tc>
      </w:tr>
      <w:tr w:rsidR="009D75F8" w:rsidRPr="009D75F8" w14:paraId="31CF0088" w14:textId="77777777" w:rsidTr="00B64246">
        <w:trPr>
          <w:trHeight w:val="300"/>
        </w:trPr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0642941" w14:textId="77777777" w:rsidR="009D75F8" w:rsidRPr="009D75F8" w:rsidRDefault="009D75F8" w:rsidP="009D7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D75F8">
              <w:rPr>
                <w:rFonts w:ascii="Calibri" w:eastAsia="Times New Roman" w:hAnsi="Calibri" w:cs="Calibri"/>
                <w:color w:val="000000"/>
                <w:lang w:eastAsia="en-GB"/>
              </w:rPr>
              <w:t>Transport/Travel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8F697E" w14:textId="151A48E3" w:rsidR="009D75F8" w:rsidRPr="009D75F8" w:rsidRDefault="00A14AE0" w:rsidP="009D75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14AE0">
              <w:rPr>
                <w:rFonts w:ascii="Calibri" w:eastAsia="Times New Roman" w:hAnsi="Calibri" w:cs="Calibri"/>
                <w:color w:val="000000"/>
                <w:lang w:eastAsia="en-GB"/>
              </w:rPr>
              <w:t>153</w:t>
            </w:r>
          </w:p>
        </w:tc>
      </w:tr>
      <w:tr w:rsidR="009D75F8" w:rsidRPr="009D75F8" w14:paraId="575D26EF" w14:textId="77777777" w:rsidTr="00B64246">
        <w:trPr>
          <w:trHeight w:val="300"/>
        </w:trPr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D5441B0" w14:textId="77777777" w:rsidR="009D75F8" w:rsidRPr="009D75F8" w:rsidRDefault="009D75F8" w:rsidP="009D7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D75F8">
              <w:rPr>
                <w:rFonts w:ascii="Calibri" w:eastAsia="Times New Roman" w:hAnsi="Calibri" w:cs="Calibri"/>
                <w:color w:val="000000"/>
                <w:lang w:eastAsia="en-GB"/>
              </w:rPr>
              <w:t>Staffing Costs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68E670" w14:textId="41F93845" w:rsidR="009D75F8" w:rsidRPr="009D75F8" w:rsidRDefault="00A14AE0" w:rsidP="009D75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14AE0">
              <w:rPr>
                <w:rFonts w:ascii="Calibri" w:eastAsia="Times New Roman" w:hAnsi="Calibri" w:cs="Calibri"/>
                <w:color w:val="000000"/>
                <w:lang w:eastAsia="en-GB"/>
              </w:rPr>
              <w:t>6424.78</w:t>
            </w:r>
          </w:p>
        </w:tc>
      </w:tr>
      <w:tr w:rsidR="009D75F8" w:rsidRPr="009D75F8" w14:paraId="06058C49" w14:textId="77777777" w:rsidTr="00B64246">
        <w:trPr>
          <w:trHeight w:val="300"/>
        </w:trPr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BAB8D45" w14:textId="1A6E37B8" w:rsidR="009D75F8" w:rsidRPr="009D75F8" w:rsidRDefault="00A14AE0" w:rsidP="009D7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Merchandise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575FDD" w14:textId="08DB2442" w:rsidR="009D75F8" w:rsidRPr="009D75F8" w:rsidRDefault="00A14AE0" w:rsidP="009D75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14AE0">
              <w:rPr>
                <w:rFonts w:ascii="Calibri" w:eastAsia="Times New Roman" w:hAnsi="Calibri" w:cs="Calibri"/>
                <w:color w:val="000000"/>
                <w:lang w:eastAsia="en-GB"/>
              </w:rPr>
              <w:t>1363.46</w:t>
            </w:r>
          </w:p>
        </w:tc>
      </w:tr>
      <w:tr w:rsidR="009D75F8" w:rsidRPr="009D75F8" w14:paraId="4795F1BE" w14:textId="77777777" w:rsidTr="00B64246">
        <w:trPr>
          <w:trHeight w:val="300"/>
        </w:trPr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1385B53" w14:textId="77777777" w:rsidR="009D75F8" w:rsidRPr="009D75F8" w:rsidRDefault="009D75F8" w:rsidP="009D7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D75F8">
              <w:rPr>
                <w:rFonts w:ascii="Calibri" w:eastAsia="Times New Roman" w:hAnsi="Calibri" w:cs="Calibri"/>
                <w:color w:val="000000"/>
                <w:lang w:eastAsia="en-GB"/>
              </w:rPr>
              <w:t>Digital Events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144B35" w14:textId="7A3BB915" w:rsidR="009D75F8" w:rsidRPr="009D75F8" w:rsidRDefault="00B64246" w:rsidP="009D75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64246">
              <w:rPr>
                <w:rFonts w:ascii="Calibri" w:eastAsia="Times New Roman" w:hAnsi="Calibri" w:cs="Calibri"/>
                <w:color w:val="000000"/>
                <w:lang w:eastAsia="en-GB"/>
              </w:rPr>
              <w:t>3110.22</w:t>
            </w:r>
          </w:p>
        </w:tc>
      </w:tr>
      <w:tr w:rsidR="009D75F8" w:rsidRPr="009D75F8" w14:paraId="35E45C2C" w14:textId="77777777" w:rsidTr="00B64246">
        <w:trPr>
          <w:trHeight w:val="315"/>
        </w:trPr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5E67D66C" w14:textId="77777777" w:rsidR="009D75F8" w:rsidRPr="009D75F8" w:rsidRDefault="009D75F8" w:rsidP="009D7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D75F8">
              <w:rPr>
                <w:rFonts w:ascii="Calibri" w:eastAsia="Times New Roman" w:hAnsi="Calibri" w:cs="Calibri"/>
                <w:color w:val="000000"/>
                <w:lang w:eastAsia="en-GB"/>
              </w:rPr>
              <w:t>ICT Web &amp; Social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099C340" w14:textId="4D1E48B8" w:rsidR="009D75F8" w:rsidRPr="009D75F8" w:rsidRDefault="00B64246" w:rsidP="009D75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64246">
              <w:rPr>
                <w:rFonts w:ascii="Calibri" w:eastAsia="Times New Roman" w:hAnsi="Calibri" w:cs="Calibri"/>
                <w:color w:val="000000"/>
                <w:lang w:eastAsia="en-GB"/>
              </w:rPr>
              <w:t>611.32</w:t>
            </w:r>
          </w:p>
        </w:tc>
      </w:tr>
      <w:tr w:rsidR="009D75F8" w:rsidRPr="009D75F8" w14:paraId="2ECD9264" w14:textId="77777777" w:rsidTr="00B64246">
        <w:trPr>
          <w:trHeight w:val="315"/>
        </w:trPr>
        <w:tc>
          <w:tcPr>
            <w:tcW w:w="27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14B0C95F" w14:textId="77777777" w:rsidR="009D75F8" w:rsidRPr="009D75F8" w:rsidRDefault="009D75F8" w:rsidP="009D75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D75F8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Total Expenditure</w:t>
            </w:r>
          </w:p>
        </w:tc>
        <w:tc>
          <w:tcPr>
            <w:tcW w:w="10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D29FCA1" w14:textId="32FC432E" w:rsidR="009D75F8" w:rsidRPr="009D75F8" w:rsidRDefault="00B64246" w:rsidP="009D75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B64246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70796.07</w:t>
            </w:r>
          </w:p>
        </w:tc>
      </w:tr>
    </w:tbl>
    <w:p w14:paraId="0BC633FF" w14:textId="77777777" w:rsidR="009D75F8" w:rsidRDefault="009D75F8"/>
    <w:p w14:paraId="23715E15" w14:textId="5277349A" w:rsidR="009D75F8" w:rsidRDefault="009D75F8">
      <w:pPr>
        <w:sectPr w:rsidR="009D75F8" w:rsidSect="00580A55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F05A8A2" w14:textId="4606885A" w:rsidR="004A544E" w:rsidRDefault="004A544E" w:rsidP="004A544E">
      <w:pPr>
        <w:tabs>
          <w:tab w:val="left" w:pos="7500"/>
        </w:tabs>
        <w:spacing w:after="0"/>
        <w:rPr>
          <w:b/>
          <w:bCs/>
        </w:rPr>
      </w:pPr>
      <w:bookmarkStart w:id="0" w:name="_Hlk120472628"/>
      <w:r>
        <w:rPr>
          <w:b/>
          <w:bCs/>
        </w:rPr>
        <w:lastRenderedPageBreak/>
        <w:t>Cymera Income and Expenditure by Month 202</w:t>
      </w:r>
      <w:bookmarkEnd w:id="0"/>
      <w:r w:rsidR="008F1DE2">
        <w:rPr>
          <w:b/>
          <w:bCs/>
        </w:rPr>
        <w:t>4</w:t>
      </w:r>
      <w:r w:rsidR="003F46EE">
        <w:rPr>
          <w:b/>
          <w:bCs/>
        </w:rPr>
        <w:t>-2</w:t>
      </w:r>
      <w:r w:rsidR="008F1DE2">
        <w:rPr>
          <w:b/>
          <w:bCs/>
        </w:rPr>
        <w:t>5</w:t>
      </w:r>
    </w:p>
    <w:p w14:paraId="02AAB900" w14:textId="09845042" w:rsidR="00283AAF" w:rsidRPr="00C21779" w:rsidRDefault="008F1DE2" w:rsidP="004A544E">
      <w:pPr>
        <w:tabs>
          <w:tab w:val="left" w:pos="7500"/>
        </w:tabs>
        <w:spacing w:after="0"/>
        <w:rPr>
          <w:b/>
          <w:bCs/>
        </w:rPr>
      </w:pPr>
      <w:r w:rsidRPr="008F1DE2">
        <w:rPr>
          <w:noProof/>
        </w:rPr>
        <w:drawing>
          <wp:inline distT="0" distB="0" distL="0" distR="0" wp14:anchorId="19BBF0E6" wp14:editId="1FF74562">
            <wp:extent cx="8863330" cy="5210810"/>
            <wp:effectExtent l="0" t="0" r="0" b="8890"/>
            <wp:docPr id="126769560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521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83AAF" w:rsidRPr="00C21779" w:rsidSect="00580A55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82E28" w14:textId="77777777" w:rsidR="00896F21" w:rsidRDefault="00896F21" w:rsidP="00E54856">
      <w:pPr>
        <w:spacing w:after="0" w:line="240" w:lineRule="auto"/>
      </w:pPr>
      <w:r>
        <w:separator/>
      </w:r>
    </w:p>
  </w:endnote>
  <w:endnote w:type="continuationSeparator" w:id="0">
    <w:p w14:paraId="3EADBD04" w14:textId="77777777" w:rsidR="00896F21" w:rsidRDefault="00896F21" w:rsidP="00E54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E9C3F" w14:textId="77777777" w:rsidR="00896F21" w:rsidRDefault="00896F21" w:rsidP="00E54856">
      <w:pPr>
        <w:spacing w:after="0" w:line="240" w:lineRule="auto"/>
      </w:pPr>
      <w:r>
        <w:separator/>
      </w:r>
    </w:p>
  </w:footnote>
  <w:footnote w:type="continuationSeparator" w:id="0">
    <w:p w14:paraId="78E4AA8B" w14:textId="77777777" w:rsidR="00896F21" w:rsidRDefault="00896F21" w:rsidP="00E548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8D1"/>
    <w:rsid w:val="0003463E"/>
    <w:rsid w:val="00053085"/>
    <w:rsid w:val="00054CC3"/>
    <w:rsid w:val="00072AEF"/>
    <w:rsid w:val="00095220"/>
    <w:rsid w:val="0015206D"/>
    <w:rsid w:val="001940A8"/>
    <w:rsid w:val="00197403"/>
    <w:rsid w:val="00231E40"/>
    <w:rsid w:val="00240CDD"/>
    <w:rsid w:val="00247717"/>
    <w:rsid w:val="002644C4"/>
    <w:rsid w:val="002808D1"/>
    <w:rsid w:val="00280CB5"/>
    <w:rsid w:val="00283AAF"/>
    <w:rsid w:val="002A69AA"/>
    <w:rsid w:val="002C43E8"/>
    <w:rsid w:val="002D7EC9"/>
    <w:rsid w:val="003446DC"/>
    <w:rsid w:val="003700BC"/>
    <w:rsid w:val="003B2F02"/>
    <w:rsid w:val="003F46EE"/>
    <w:rsid w:val="003F6A5E"/>
    <w:rsid w:val="004164B9"/>
    <w:rsid w:val="00422581"/>
    <w:rsid w:val="004406B7"/>
    <w:rsid w:val="004619AA"/>
    <w:rsid w:val="00463622"/>
    <w:rsid w:val="004A544E"/>
    <w:rsid w:val="005447D8"/>
    <w:rsid w:val="00544878"/>
    <w:rsid w:val="00565E5C"/>
    <w:rsid w:val="00580A55"/>
    <w:rsid w:val="005A66A6"/>
    <w:rsid w:val="005B6E09"/>
    <w:rsid w:val="005C48F8"/>
    <w:rsid w:val="005F0870"/>
    <w:rsid w:val="00640DDE"/>
    <w:rsid w:val="00656C3D"/>
    <w:rsid w:val="006C3A7F"/>
    <w:rsid w:val="00744E50"/>
    <w:rsid w:val="007652EB"/>
    <w:rsid w:val="00787842"/>
    <w:rsid w:val="00793C2B"/>
    <w:rsid w:val="007F1575"/>
    <w:rsid w:val="008254C1"/>
    <w:rsid w:val="00896F21"/>
    <w:rsid w:val="008F1DE2"/>
    <w:rsid w:val="00933246"/>
    <w:rsid w:val="00937D8A"/>
    <w:rsid w:val="009459A8"/>
    <w:rsid w:val="00947D68"/>
    <w:rsid w:val="00961180"/>
    <w:rsid w:val="00964C3A"/>
    <w:rsid w:val="009D75F8"/>
    <w:rsid w:val="00A071E2"/>
    <w:rsid w:val="00A14AE0"/>
    <w:rsid w:val="00A3203D"/>
    <w:rsid w:val="00A77258"/>
    <w:rsid w:val="00A8082A"/>
    <w:rsid w:val="00AA7568"/>
    <w:rsid w:val="00AE48C5"/>
    <w:rsid w:val="00B03525"/>
    <w:rsid w:val="00B102D8"/>
    <w:rsid w:val="00B32C81"/>
    <w:rsid w:val="00B55501"/>
    <w:rsid w:val="00B64246"/>
    <w:rsid w:val="00B77F25"/>
    <w:rsid w:val="00B80FF4"/>
    <w:rsid w:val="00B94D1C"/>
    <w:rsid w:val="00B953DF"/>
    <w:rsid w:val="00C116E7"/>
    <w:rsid w:val="00C43488"/>
    <w:rsid w:val="00C64944"/>
    <w:rsid w:val="00C6680C"/>
    <w:rsid w:val="00C80259"/>
    <w:rsid w:val="00CA5021"/>
    <w:rsid w:val="00CB37B6"/>
    <w:rsid w:val="00CD7AC8"/>
    <w:rsid w:val="00CF01E9"/>
    <w:rsid w:val="00D3121E"/>
    <w:rsid w:val="00D76F41"/>
    <w:rsid w:val="00D96082"/>
    <w:rsid w:val="00DB36A1"/>
    <w:rsid w:val="00DC4270"/>
    <w:rsid w:val="00DE7C13"/>
    <w:rsid w:val="00DF27D4"/>
    <w:rsid w:val="00E51EF2"/>
    <w:rsid w:val="00E54856"/>
    <w:rsid w:val="00EB3E8E"/>
    <w:rsid w:val="00EE45A7"/>
    <w:rsid w:val="00F02B13"/>
    <w:rsid w:val="00F64DFC"/>
    <w:rsid w:val="00F73103"/>
    <w:rsid w:val="00F82871"/>
    <w:rsid w:val="00FD44AF"/>
    <w:rsid w:val="00FD7DDC"/>
    <w:rsid w:val="00FF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256FC9"/>
  <w15:chartTrackingRefBased/>
  <w15:docId w15:val="{8B4CAA30-A006-4ACA-B444-6419B872E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08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6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548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4856"/>
  </w:style>
  <w:style w:type="paragraph" w:styleId="Footer">
    <w:name w:val="footer"/>
    <w:basedOn w:val="Normal"/>
    <w:link w:val="FooterChar"/>
    <w:uiPriority w:val="99"/>
    <w:unhideWhenUsed/>
    <w:rsid w:val="00E548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48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7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5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1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0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9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04853568B40F4E8366B3070197220F" ma:contentTypeVersion="19" ma:contentTypeDescription="Create a new document." ma:contentTypeScope="" ma:versionID="92e2f34063cad783ae2806e55cede758">
  <xsd:schema xmlns:xsd="http://www.w3.org/2001/XMLSchema" xmlns:xs="http://www.w3.org/2001/XMLSchema" xmlns:p="http://schemas.microsoft.com/office/2006/metadata/properties" xmlns:ns2="0efcb20c-a255-4ef4-a666-2774ba48434a" xmlns:ns3="531408f3-8ac9-4346-8fae-7a8076793e8c" targetNamespace="http://schemas.microsoft.com/office/2006/metadata/properties" ma:root="true" ma:fieldsID="b4ca0a0b40554e6041aa1af748586c6c" ns2:_="" ns3:_="">
    <xsd:import namespace="0efcb20c-a255-4ef4-a666-2774ba48434a"/>
    <xsd:import namespace="531408f3-8ac9-4346-8fae-7a8076793e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fcb20c-a255-4ef4-a666-2774ba4843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description="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9bda7b3-fa30-4866-a047-bdcbe10387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cTags" ma:index="26" nillable="true" ma:displayName="DocTags" ma:format="Dropdown" ma:internalName="DocTag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ccounts"/>
                    <xsd:enumeration value="External Scrutiny Report"/>
                    <xsd:enumeration value="Trustee Annual Report"/>
                    <xsd:enumeration value="Other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08f3-8ac9-4346-8fae-7a8076793e8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928c1bd-2f72-4b7f-b28c-a0ac07293b38}" ma:internalName="TaxCatchAll" ma:showField="CatchAllData" ma:web="531408f3-8ac9-4346-8fae-7a8076793e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fcb20c-a255-4ef4-a666-2774ba48434a">
      <Terms xmlns="http://schemas.microsoft.com/office/infopath/2007/PartnerControls"/>
    </lcf76f155ced4ddcb4097134ff3c332f>
    <TaxCatchAll xmlns="531408f3-8ac9-4346-8fae-7a8076793e8c" xsi:nil="true"/>
    <DocTags xmlns="0efcb20c-a255-4ef4-a666-2774ba48434a">
      <Value>accounts</Value>
    </DocTags>
  </documentManagement>
</p:properties>
</file>

<file path=customXml/itemProps1.xml><?xml version="1.0" encoding="utf-8"?>
<ds:datastoreItem xmlns:ds="http://schemas.openxmlformats.org/officeDocument/2006/customXml" ds:itemID="{0B3FE087-5B89-4398-8393-4B4E47D4BB2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C9F7084-3AF7-436C-9E10-780EA6DDDFFA}"/>
</file>

<file path=customXml/itemProps3.xml><?xml version="1.0" encoding="utf-8"?>
<ds:datastoreItem xmlns:ds="http://schemas.openxmlformats.org/officeDocument/2006/customXml" ds:itemID="{BD0055D8-5A32-4767-9A39-25D81CA8CAD3}"/>
</file>

<file path=customXml/itemProps4.xml><?xml version="1.0" encoding="utf-8"?>
<ds:datastoreItem xmlns:ds="http://schemas.openxmlformats.org/officeDocument/2006/customXml" ds:itemID="{E292CD0D-CC10-4D76-A2C0-059173320F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Hudson</dc:creator>
  <cp:keywords/>
  <dc:description/>
  <cp:lastModifiedBy>Paul Hudson</cp:lastModifiedBy>
  <cp:revision>7</cp:revision>
  <dcterms:created xsi:type="dcterms:W3CDTF">2026-01-21T21:40:00Z</dcterms:created>
  <dcterms:modified xsi:type="dcterms:W3CDTF">2026-01-22T21:06:00Z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0x010100CD04853568B40F4E8366B3070197220F</vt:lpwstr>
  </property>
</Properties>
</file>