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86033" w14:textId="77777777" w:rsidR="00AD0BA4" w:rsidRPr="00AD0BA4" w:rsidRDefault="00AD0BA4" w:rsidP="00AD0BA4">
      <w:pPr>
        <w:jc w:val="center"/>
        <w:rPr>
          <w:b/>
          <w:bCs/>
        </w:rPr>
      </w:pPr>
      <w:r>
        <w:t xml:space="preserve"> </w:t>
      </w:r>
      <w:r w:rsidRPr="00AD0BA4">
        <w:rPr>
          <w:b/>
          <w:bCs/>
        </w:rPr>
        <w:t>PETERHEAD SEA CADETS</w:t>
      </w:r>
    </w:p>
    <w:p w14:paraId="6E901AB6" w14:textId="653F6AFD" w:rsidR="000B5F7D" w:rsidRPr="00AD0BA4" w:rsidRDefault="00AD0BA4" w:rsidP="00AD0BA4">
      <w:pPr>
        <w:jc w:val="center"/>
        <w:rPr>
          <w:b/>
          <w:bCs/>
        </w:rPr>
      </w:pPr>
      <w:r w:rsidRPr="00AD0BA4">
        <w:rPr>
          <w:b/>
          <w:bCs/>
        </w:rPr>
        <w:t>AGM 28 OCTOBER 2025</w:t>
      </w:r>
    </w:p>
    <w:p w14:paraId="699A1407" w14:textId="21053BD2" w:rsidR="00AD0BA4" w:rsidRDefault="00AD0BA4" w:rsidP="00AD0BA4">
      <w:pPr>
        <w:jc w:val="center"/>
        <w:rPr>
          <w:b/>
          <w:bCs/>
        </w:rPr>
      </w:pPr>
      <w:r w:rsidRPr="00AD0BA4">
        <w:rPr>
          <w:b/>
          <w:bCs/>
        </w:rPr>
        <w:t>TREASURER REPORT</w:t>
      </w:r>
    </w:p>
    <w:p w14:paraId="59FF8351" w14:textId="77777777" w:rsidR="00AD0BA4" w:rsidRDefault="00AD0BA4" w:rsidP="00AD0BA4">
      <w:pPr>
        <w:jc w:val="center"/>
        <w:rPr>
          <w:b/>
          <w:bCs/>
        </w:rPr>
      </w:pPr>
    </w:p>
    <w:p w14:paraId="3785D2E7" w14:textId="6EF84561" w:rsidR="00AD0BA4" w:rsidRDefault="00AD0BA4" w:rsidP="00AD0BA4">
      <w:r>
        <w:t>THE BALANCE OF THE BANK ACCOUNT AS OF 31 MARCH 2025 WAS £52,378.28</w:t>
      </w:r>
    </w:p>
    <w:p w14:paraId="71597289" w14:textId="5BE50EEB" w:rsidR="00AD0BA4" w:rsidRDefault="00AD0BA4" w:rsidP="00F60081">
      <w:pPr>
        <w:pStyle w:val="NoSpacing"/>
      </w:pPr>
      <w:r>
        <w:t>THIS BALANCE INCLUDES £20,000 WHICH IS ‘RINGFENCED’ TOWARDS BUYING A NEW MINIBUS AS WELL AS £20,000 WHICH IS ‘RINGFENCED’ AS ONE YEAR</w:t>
      </w:r>
      <w:r w:rsidR="001F34B9">
        <w:t>’</w:t>
      </w:r>
      <w:r>
        <w:t>S RUNNING COSTS FOR THE UNIT.</w:t>
      </w:r>
    </w:p>
    <w:p w14:paraId="6C75E73C" w14:textId="77777777" w:rsidR="00B22257" w:rsidRDefault="00B22257" w:rsidP="00AD0BA4">
      <w:pPr>
        <w:rPr>
          <w:b/>
          <w:bCs/>
          <w:u w:val="single"/>
        </w:rPr>
      </w:pPr>
    </w:p>
    <w:p w14:paraId="76D67C98" w14:textId="2DB0A34F" w:rsidR="00AD0BA4" w:rsidRDefault="00FE2611" w:rsidP="00AD0BA4">
      <w:pPr>
        <w:rPr>
          <w:b/>
          <w:bCs/>
          <w:u w:val="single"/>
        </w:rPr>
      </w:pPr>
      <w:r w:rsidRPr="00FE2611">
        <w:rPr>
          <w:b/>
          <w:bCs/>
          <w:u w:val="single"/>
        </w:rPr>
        <w:t>PAYMENTS</w:t>
      </w:r>
    </w:p>
    <w:p w14:paraId="11E5D84A" w14:textId="56276748" w:rsidR="00FE2611" w:rsidRDefault="00FE2611" w:rsidP="00F60081">
      <w:pPr>
        <w:pStyle w:val="NoSpacing"/>
      </w:pPr>
      <w:r w:rsidRPr="00A7349D">
        <w:rPr>
          <w:b/>
          <w:bCs/>
        </w:rPr>
        <w:t>FUEL AND TRAVEL COSTS</w:t>
      </w:r>
      <w:r>
        <w:t xml:space="preserve"> – GREATLY REDUCED THIS YEAR. </w:t>
      </w:r>
      <w:r w:rsidR="001F34B9">
        <w:t>MINIBUS</w:t>
      </w:r>
      <w:r>
        <w:t xml:space="preserve"> USEAGE REDUCED?</w:t>
      </w:r>
    </w:p>
    <w:p w14:paraId="61923EED" w14:textId="77777777" w:rsidR="00F60081" w:rsidRDefault="00F60081" w:rsidP="00F60081">
      <w:pPr>
        <w:pStyle w:val="NoSpacing"/>
      </w:pPr>
    </w:p>
    <w:p w14:paraId="1EFF3A5E" w14:textId="1650689E" w:rsidR="00FE2611" w:rsidRDefault="00FE2611" w:rsidP="00F60081">
      <w:pPr>
        <w:pStyle w:val="NoSpacing"/>
      </w:pPr>
      <w:r>
        <w:t>HEAT, LIGHT AND WATER – THIS IS SHOWING AS ALMOST £400 LESS THAN THE PREVIOUS YEAR. HOWEVER, THIS IS A ‘FALSE’ BALANCE AS SCOTTISH GAS DID NOT ACTIVATE OUR DIRECT DEBIT SO NOTHING PAID IN THIS FINANCIAL YEAR. £548.61</w:t>
      </w:r>
    </w:p>
    <w:p w14:paraId="57414E8A" w14:textId="190C412A" w:rsidR="00F60081" w:rsidRDefault="00F60081" w:rsidP="00F60081">
      <w:r>
        <w:t>PAID IN APRIL 2025 TO BRING ACCOUNT UP TO DATE.</w:t>
      </w:r>
    </w:p>
    <w:p w14:paraId="03568FC1" w14:textId="39939F26" w:rsidR="00F60081" w:rsidRDefault="00F60081" w:rsidP="00F60081">
      <w:pPr>
        <w:pStyle w:val="NoSpacing"/>
      </w:pPr>
      <w:r w:rsidRPr="00A7349D">
        <w:rPr>
          <w:b/>
          <w:bCs/>
        </w:rPr>
        <w:t xml:space="preserve">BOATS </w:t>
      </w:r>
      <w:r>
        <w:t>– NEW ENGINE REQUIRED FOR RIB AT A COST OF £9,000</w:t>
      </w:r>
    </w:p>
    <w:p w14:paraId="0219F546" w14:textId="77777777" w:rsidR="00F60081" w:rsidRDefault="00F60081" w:rsidP="00F60081">
      <w:pPr>
        <w:pStyle w:val="NoSpacing"/>
      </w:pPr>
    </w:p>
    <w:p w14:paraId="00D5CDC0" w14:textId="3296FD63" w:rsidR="00F60081" w:rsidRDefault="00F60081" w:rsidP="00F60081">
      <w:pPr>
        <w:pStyle w:val="NoSpacing"/>
      </w:pPr>
      <w:r w:rsidRPr="00A7349D">
        <w:rPr>
          <w:b/>
          <w:bCs/>
        </w:rPr>
        <w:t>VEHICLES</w:t>
      </w:r>
      <w:r>
        <w:t xml:space="preserve"> – INCREASE OF £1,500 COMPARED TO LAST YEAR.  THIS IS MAINLY DUE TO THE SECTION 19 </w:t>
      </w:r>
      <w:r w:rsidR="002A6CCB">
        <w:t xml:space="preserve">PERMIT </w:t>
      </w:r>
      <w:r>
        <w:t>INSPECTIONS WHICH THE SEA CADETS ARE NOW REQUIRED TO HAVE. (</w:t>
      </w:r>
      <w:r w:rsidR="001430B4">
        <w:t>MINIBUS</w:t>
      </w:r>
      <w:r>
        <w:t xml:space="preserve"> NEEDS AN INSPECTION EVER 10 WEEKS AS WELL AS SERVICING AND MOT).</w:t>
      </w:r>
    </w:p>
    <w:p w14:paraId="42BCADEB" w14:textId="77777777" w:rsidR="00F60081" w:rsidRDefault="00F60081" w:rsidP="00F60081">
      <w:pPr>
        <w:pStyle w:val="NoSpacing"/>
      </w:pPr>
    </w:p>
    <w:p w14:paraId="62E54BAD" w14:textId="6EA75B9D" w:rsidR="00F60081" w:rsidRDefault="00F60081" w:rsidP="00F60081">
      <w:pPr>
        <w:pStyle w:val="NoSpacing"/>
      </w:pPr>
      <w:r>
        <w:rPr>
          <w:b/>
          <w:bCs/>
          <w:u w:val="single"/>
        </w:rPr>
        <w:t>RECEIPTS</w:t>
      </w:r>
    </w:p>
    <w:p w14:paraId="37569B5B" w14:textId="77777777" w:rsidR="00F60081" w:rsidRDefault="00F60081" w:rsidP="00F60081">
      <w:pPr>
        <w:pStyle w:val="NoSpacing"/>
      </w:pPr>
    </w:p>
    <w:p w14:paraId="679FCB03" w14:textId="65839AD3" w:rsidR="00F60081" w:rsidRDefault="00625CF4" w:rsidP="00F60081">
      <w:pPr>
        <w:pStyle w:val="NoSpacing"/>
      </w:pPr>
      <w:r w:rsidRPr="00A7349D">
        <w:rPr>
          <w:b/>
          <w:bCs/>
        </w:rPr>
        <w:t>OTHER GRANTS/DONATIONS/ LEGACIES</w:t>
      </w:r>
      <w:r>
        <w:t xml:space="preserve"> - £4,986 RECEIVED IN GIFT AID, £2,975 FROM AN ANONYMOUS DONOR.  £2,232 FROM THE MACROBERT TRUST AND £1,025 FROM SSE. THERE ARE ALSO VARIOUS SMALLER DONATIONS, SOME OF WHICH WERE RECEIVED AS RESULTS OF LEAFLET DROPS FOR LOCAL COMPANIES.</w:t>
      </w:r>
    </w:p>
    <w:p w14:paraId="6937D5C4" w14:textId="77777777" w:rsidR="00625CF4" w:rsidRDefault="00625CF4" w:rsidP="00F60081">
      <w:pPr>
        <w:pStyle w:val="NoSpacing"/>
      </w:pPr>
    </w:p>
    <w:p w14:paraId="3054F3F8" w14:textId="6C1FB21A" w:rsidR="00886347" w:rsidRDefault="00886347" w:rsidP="00F60081">
      <w:pPr>
        <w:pStyle w:val="NoSpacing"/>
      </w:pPr>
      <w:r w:rsidRPr="00A7349D">
        <w:rPr>
          <w:b/>
          <w:bCs/>
        </w:rPr>
        <w:t>FUNDRAISING</w:t>
      </w:r>
      <w:r>
        <w:t xml:space="preserve"> – DOWN SLIGHTLY THIS YEAR, POSSIBLY DUE TO PEOPLE NOT CARRYING CASH?   HOWEVER, WE NOW HAVE A SUMUP MACHINE AND THE PAYPAL IS ALSO UP AND RUNNING AGAIN SO THIS MAY HELP IN THE FUTURE.</w:t>
      </w:r>
    </w:p>
    <w:p w14:paraId="06D0DBE4" w14:textId="77777777" w:rsidR="00886347" w:rsidRDefault="00886347" w:rsidP="00F60081">
      <w:pPr>
        <w:pStyle w:val="NoSpacing"/>
      </w:pPr>
    </w:p>
    <w:p w14:paraId="5F1D4DC2" w14:textId="1D4AE999" w:rsidR="00886347" w:rsidRPr="00F60081" w:rsidRDefault="00886347" w:rsidP="00F60081">
      <w:pPr>
        <w:pStyle w:val="NoSpacing"/>
      </w:pPr>
      <w:r w:rsidRPr="00A7349D">
        <w:rPr>
          <w:b/>
          <w:bCs/>
        </w:rPr>
        <w:t>OTHER REVENUE RECEIPTS</w:t>
      </w:r>
      <w:r>
        <w:t xml:space="preserve"> - £2,600 DIFFERENCE BETWEEN THIS </w:t>
      </w:r>
      <w:r w:rsidR="008D606B">
        <w:t>YEAR’S</w:t>
      </w:r>
      <w:r>
        <w:t xml:space="preserve"> FIGURES AND THE PREVIOUS YEAR.  THIS IS DUE TO AN INSURANCE PAYOUT </w:t>
      </w:r>
      <w:r w:rsidR="00A7349D">
        <w:t>OF £1,697 RECEIVED IN MAY 2023 AND TWO ‘CONTRA ENTRIES’ MADE BY THE PREVIOUS TREASURER.</w:t>
      </w:r>
    </w:p>
    <w:p w14:paraId="28040CD0" w14:textId="77777777" w:rsidR="00F60081" w:rsidRDefault="00F60081" w:rsidP="00F60081">
      <w:pPr>
        <w:pStyle w:val="NoSpacing"/>
      </w:pPr>
    </w:p>
    <w:p w14:paraId="206890E0" w14:textId="55438587" w:rsidR="004E2F04" w:rsidRDefault="00A7349D" w:rsidP="00F60081">
      <w:pPr>
        <w:pStyle w:val="NoSpacing"/>
      </w:pPr>
      <w:r>
        <w:t>THE ANNUAL ACCOUNTS WERE AUDITED AND SUBITTED TO AND ACCEPTED BY ‘OSCAR’ OUR GOVERNING BODY EARLIER THIS YEAR.</w:t>
      </w:r>
      <w:r w:rsidR="004E2F04">
        <w:t xml:space="preserve">    END OF REPORT.</w:t>
      </w:r>
    </w:p>
    <w:sectPr w:rsidR="004E2F04" w:rsidSect="004B7850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8141F" w14:textId="77777777" w:rsidR="007813AD" w:rsidRDefault="007813AD" w:rsidP="004B7850">
      <w:pPr>
        <w:spacing w:after="0" w:line="240" w:lineRule="auto"/>
      </w:pPr>
      <w:r>
        <w:separator/>
      </w:r>
    </w:p>
  </w:endnote>
  <w:endnote w:type="continuationSeparator" w:id="0">
    <w:p w14:paraId="5CAF2EE0" w14:textId="77777777" w:rsidR="007813AD" w:rsidRDefault="007813AD" w:rsidP="004B7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9538C" w14:textId="77777777" w:rsidR="007813AD" w:rsidRDefault="007813AD" w:rsidP="004B7850">
      <w:pPr>
        <w:spacing w:after="0" w:line="240" w:lineRule="auto"/>
      </w:pPr>
      <w:r>
        <w:separator/>
      </w:r>
    </w:p>
  </w:footnote>
  <w:footnote w:type="continuationSeparator" w:id="0">
    <w:p w14:paraId="1EAEDE38" w14:textId="77777777" w:rsidR="007813AD" w:rsidRDefault="007813AD" w:rsidP="004B78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BA4"/>
    <w:rsid w:val="000B5F7D"/>
    <w:rsid w:val="001430B4"/>
    <w:rsid w:val="001F34B9"/>
    <w:rsid w:val="002A6CCB"/>
    <w:rsid w:val="004B7850"/>
    <w:rsid w:val="004E2F04"/>
    <w:rsid w:val="00625CF4"/>
    <w:rsid w:val="006F5988"/>
    <w:rsid w:val="00765937"/>
    <w:rsid w:val="007813AD"/>
    <w:rsid w:val="00886347"/>
    <w:rsid w:val="008D606B"/>
    <w:rsid w:val="0091462D"/>
    <w:rsid w:val="00A7349D"/>
    <w:rsid w:val="00AD0BA4"/>
    <w:rsid w:val="00B22257"/>
    <w:rsid w:val="00EF60F5"/>
    <w:rsid w:val="00F60081"/>
    <w:rsid w:val="00FE2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85904"/>
  <w15:chartTrackingRefBased/>
  <w15:docId w15:val="{6ADFC884-EB9C-4E48-AB02-203771804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0B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0B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0B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0B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0B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0B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0B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0B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0B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0B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0B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0B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0B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0B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0B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0B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0B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0B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0B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0B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0B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0B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0B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0B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0B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0B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0B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0B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0BA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D0BA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B78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7850"/>
  </w:style>
  <w:style w:type="paragraph" w:styleId="Footer">
    <w:name w:val="footer"/>
    <w:basedOn w:val="Normal"/>
    <w:link w:val="FooterChar"/>
    <w:uiPriority w:val="99"/>
    <w:unhideWhenUsed/>
    <w:rsid w:val="004B78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8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4853568B40F4E8366B3070197220F" ma:contentTypeVersion="19" ma:contentTypeDescription="Create a new document." ma:contentTypeScope="" ma:versionID="92e2f34063cad783ae2806e55cede758">
  <xsd:schema xmlns:xsd="http://www.w3.org/2001/XMLSchema" xmlns:xs="http://www.w3.org/2001/XMLSchema" xmlns:p="http://schemas.microsoft.com/office/2006/metadata/properties" xmlns:ns2="0efcb20c-a255-4ef4-a666-2774ba48434a" xmlns:ns3="531408f3-8ac9-4346-8fae-7a8076793e8c" targetNamespace="http://schemas.microsoft.com/office/2006/metadata/properties" ma:root="true" ma:fieldsID="b4ca0a0b40554e6041aa1af748586c6c" ns2:_="" ns3:_="">
    <xsd:import namespace="0efcb20c-a255-4ef4-a666-2774ba48434a"/>
    <xsd:import namespace="531408f3-8ac9-4346-8fae-7a8076793e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cb20c-a255-4ef4-a666-2774ba484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description="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bda7b3-fa30-4866-a047-bdcbe1038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Tags" ma:index="26" nillable="true" ma:displayName="DocTags" ma:format="Dropdown" ma:internalName="Doc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ounts"/>
                    <xsd:enumeration value="External Scrutiny Report"/>
                    <xsd:enumeration value="Trustee Annual Report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08f3-8ac9-4346-8fae-7a8076793e8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928c1bd-2f72-4b7f-b28c-a0ac07293b38}" ma:internalName="TaxCatchAll" ma:showField="CatchAllData" ma:web="531408f3-8ac9-4346-8fae-7a8076793e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fcb20c-a255-4ef4-a666-2774ba48434a">
      <Terms xmlns="http://schemas.microsoft.com/office/infopath/2007/PartnerControls"/>
    </lcf76f155ced4ddcb4097134ff3c332f>
    <TaxCatchAll xmlns="531408f3-8ac9-4346-8fae-7a8076793e8c" xsi:nil="true"/>
    <DocTags xmlns="0efcb20c-a255-4ef4-a666-2774ba48434a" xsi:nil="true"/>
  </documentManagement>
</p:properties>
</file>

<file path=customXml/itemProps1.xml><?xml version="1.0" encoding="utf-8"?>
<ds:datastoreItem xmlns:ds="http://schemas.openxmlformats.org/officeDocument/2006/customXml" ds:itemID="{7BD46419-846A-4CE7-B978-699B3B623364}"/>
</file>

<file path=customXml/itemProps2.xml><?xml version="1.0" encoding="utf-8"?>
<ds:datastoreItem xmlns:ds="http://schemas.openxmlformats.org/officeDocument/2006/customXml" ds:itemID="{89ABF17A-365D-459A-B08E-4E0FDF90A739}"/>
</file>

<file path=customXml/itemProps3.xml><?xml version="1.0" encoding="utf-8"?>
<ds:datastoreItem xmlns:ds="http://schemas.openxmlformats.org/officeDocument/2006/customXml" ds:itemID="{F30812A8-05C1-4D8D-817F-33A16BB5E1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Campbell</dc:creator>
  <cp:keywords/>
  <dc:description/>
  <cp:lastModifiedBy>J &amp; J Buchan</cp:lastModifiedBy>
  <cp:revision>8</cp:revision>
  <dcterms:created xsi:type="dcterms:W3CDTF">2025-10-20T11:53:00Z</dcterms:created>
  <dcterms:modified xsi:type="dcterms:W3CDTF">2025-10-20T16:57:00Z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0x010100CD04853568B40F4E8366B3070197220F</vt:lpwstr>
  </property>
</Properties>
</file>