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33DDB" w14:textId="77777777" w:rsidR="00E000F7" w:rsidRPr="00DA4A07" w:rsidRDefault="00E000F7" w:rsidP="00E000F7">
      <w:pPr>
        <w:spacing w:before="100" w:after="60"/>
        <w:rPr>
          <w:lang w:val="en-GB"/>
        </w:rPr>
      </w:pPr>
      <w:r w:rsidRPr="00DA4A07">
        <w:rPr>
          <w:b/>
          <w:color w:val="1F3A5F"/>
          <w:sz w:val="38"/>
          <w:lang w:val="en-GB"/>
        </w:rPr>
        <w:t>EXTERNAL FINANCIAL SCRUTINY REPORT</w:t>
      </w:r>
    </w:p>
    <w:p w14:paraId="3EF8C364" w14:textId="77777777" w:rsidR="00E000F7" w:rsidRPr="00DA4A07" w:rsidRDefault="00E000F7" w:rsidP="00E000F7">
      <w:pPr>
        <w:spacing w:after="280"/>
        <w:rPr>
          <w:lang w:val="en-GB"/>
        </w:rPr>
      </w:pPr>
      <w:r w:rsidRPr="00DA4A07">
        <w:rPr>
          <w:b/>
          <w:color w:val="595959"/>
          <w:sz w:val="26"/>
          <w:lang w:val="en-GB"/>
        </w:rPr>
        <w:t>Seham and Najma</w:t>
      </w:r>
    </w:p>
    <w:tbl>
      <w:tblPr>
        <w:tblW w:w="0" w:type="auto"/>
        <w:tblLayout w:type="fixed"/>
        <w:tblLook w:val="04A0" w:firstRow="1" w:lastRow="0" w:firstColumn="1" w:lastColumn="0" w:noHBand="0" w:noVBand="1"/>
      </w:tblPr>
      <w:tblGrid>
        <w:gridCol w:w="2127"/>
        <w:gridCol w:w="7233"/>
      </w:tblGrid>
      <w:tr w:rsidR="00E000F7" w:rsidRPr="00DA4A07" w14:paraId="625FF390" w14:textId="77777777" w:rsidTr="00DA4A07">
        <w:trPr>
          <w:tblHeader/>
        </w:trPr>
        <w:tc>
          <w:tcPr>
            <w:tcW w:w="2127" w:type="dxa"/>
            <w:shd w:val="clear" w:color="auto" w:fill="D9E2F3"/>
            <w:tcMar>
              <w:top w:w="75" w:type="dxa"/>
              <w:left w:w="110" w:type="dxa"/>
              <w:bottom w:w="75" w:type="dxa"/>
              <w:right w:w="110" w:type="dxa"/>
            </w:tcMar>
          </w:tcPr>
          <w:p w14:paraId="686C9C15" w14:textId="77777777" w:rsidR="00E000F7" w:rsidRPr="00DA4A07" w:rsidRDefault="00E000F7" w:rsidP="00AE3348">
            <w:pPr>
              <w:rPr>
                <w:sz w:val="22"/>
                <w:szCs w:val="28"/>
                <w:lang w:val="en-GB"/>
              </w:rPr>
            </w:pPr>
            <w:r w:rsidRPr="00DA4A07">
              <w:rPr>
                <w:b/>
                <w:color w:val="1F3A5F"/>
                <w:sz w:val="22"/>
                <w:szCs w:val="28"/>
                <w:lang w:val="en-GB"/>
              </w:rPr>
              <w:t>Report detail</w:t>
            </w:r>
          </w:p>
        </w:tc>
        <w:tc>
          <w:tcPr>
            <w:tcW w:w="7233" w:type="dxa"/>
            <w:shd w:val="clear" w:color="auto" w:fill="D9E2F3"/>
            <w:tcMar>
              <w:top w:w="75" w:type="dxa"/>
              <w:left w:w="110" w:type="dxa"/>
              <w:bottom w:w="75" w:type="dxa"/>
              <w:right w:w="110" w:type="dxa"/>
            </w:tcMar>
          </w:tcPr>
          <w:p w14:paraId="29ACB9C8" w14:textId="77777777" w:rsidR="00E000F7" w:rsidRPr="00DA4A07" w:rsidRDefault="00E000F7" w:rsidP="00AE3348">
            <w:pPr>
              <w:rPr>
                <w:sz w:val="22"/>
                <w:szCs w:val="28"/>
                <w:lang w:val="en-GB"/>
              </w:rPr>
            </w:pPr>
            <w:r w:rsidRPr="00DA4A07">
              <w:rPr>
                <w:b/>
                <w:color w:val="1F3A5F"/>
                <w:sz w:val="22"/>
                <w:szCs w:val="28"/>
                <w:lang w:val="en-GB"/>
              </w:rPr>
              <w:t>Verified information</w:t>
            </w:r>
          </w:p>
        </w:tc>
      </w:tr>
      <w:tr w:rsidR="00E000F7" w:rsidRPr="00DA4A07" w14:paraId="7C4A4324" w14:textId="77777777" w:rsidTr="00DA4A07">
        <w:tc>
          <w:tcPr>
            <w:tcW w:w="2127" w:type="dxa"/>
            <w:tcMar>
              <w:top w:w="75" w:type="dxa"/>
              <w:left w:w="110" w:type="dxa"/>
              <w:bottom w:w="75" w:type="dxa"/>
              <w:right w:w="110" w:type="dxa"/>
            </w:tcMar>
          </w:tcPr>
          <w:p w14:paraId="160FC736" w14:textId="77777777" w:rsidR="00E000F7" w:rsidRPr="00DA4A07" w:rsidRDefault="00E000F7" w:rsidP="00AE3348">
            <w:pPr>
              <w:spacing w:after="0" w:line="240" w:lineRule="auto"/>
              <w:rPr>
                <w:sz w:val="22"/>
                <w:szCs w:val="28"/>
                <w:lang w:val="en-GB"/>
              </w:rPr>
            </w:pPr>
            <w:r w:rsidRPr="00DA4A07">
              <w:rPr>
                <w:b/>
                <w:sz w:val="22"/>
                <w:szCs w:val="28"/>
                <w:lang w:val="en-GB"/>
              </w:rPr>
              <w:t>Reporting period</w:t>
            </w:r>
          </w:p>
        </w:tc>
        <w:tc>
          <w:tcPr>
            <w:tcW w:w="7233" w:type="dxa"/>
            <w:tcMar>
              <w:top w:w="75" w:type="dxa"/>
              <w:left w:w="110" w:type="dxa"/>
              <w:bottom w:w="75" w:type="dxa"/>
              <w:right w:w="110" w:type="dxa"/>
            </w:tcMar>
          </w:tcPr>
          <w:p w14:paraId="765A2BAB" w14:textId="77777777" w:rsidR="00E000F7" w:rsidRPr="00DA4A07" w:rsidRDefault="00E000F7" w:rsidP="00AE3348">
            <w:pPr>
              <w:spacing w:after="0" w:line="240" w:lineRule="auto"/>
              <w:rPr>
                <w:sz w:val="22"/>
                <w:szCs w:val="28"/>
                <w:lang w:val="en-GB"/>
              </w:rPr>
            </w:pPr>
            <w:r w:rsidRPr="00DA4A07">
              <w:rPr>
                <w:sz w:val="22"/>
                <w:szCs w:val="28"/>
                <w:lang w:val="en-GB"/>
              </w:rPr>
              <w:t>1 January 2026 to 18 August 2026</w:t>
            </w:r>
          </w:p>
        </w:tc>
      </w:tr>
      <w:tr w:rsidR="00E000F7" w:rsidRPr="00DA4A07" w14:paraId="5F45FE36" w14:textId="77777777" w:rsidTr="00DA4A07">
        <w:tc>
          <w:tcPr>
            <w:tcW w:w="2127" w:type="dxa"/>
            <w:tcMar>
              <w:top w:w="75" w:type="dxa"/>
              <w:left w:w="110" w:type="dxa"/>
              <w:bottom w:w="75" w:type="dxa"/>
              <w:right w:w="110" w:type="dxa"/>
            </w:tcMar>
          </w:tcPr>
          <w:p w14:paraId="47FEBE61" w14:textId="77777777" w:rsidR="00E000F7" w:rsidRPr="00DA4A07" w:rsidRDefault="00E000F7" w:rsidP="00AE3348">
            <w:pPr>
              <w:spacing w:after="0" w:line="240" w:lineRule="auto"/>
              <w:rPr>
                <w:sz w:val="22"/>
                <w:szCs w:val="28"/>
                <w:lang w:val="en-GB"/>
              </w:rPr>
            </w:pPr>
            <w:r w:rsidRPr="00DA4A07">
              <w:rPr>
                <w:b/>
                <w:sz w:val="22"/>
                <w:szCs w:val="28"/>
                <w:lang w:val="en-GB"/>
              </w:rPr>
              <w:t>Evidence examined</w:t>
            </w:r>
          </w:p>
        </w:tc>
        <w:tc>
          <w:tcPr>
            <w:tcW w:w="7233" w:type="dxa"/>
            <w:tcMar>
              <w:top w:w="75" w:type="dxa"/>
              <w:left w:w="110" w:type="dxa"/>
              <w:bottom w:w="75" w:type="dxa"/>
              <w:right w:w="110" w:type="dxa"/>
            </w:tcMar>
          </w:tcPr>
          <w:p w14:paraId="12DA6449" w14:textId="77777777" w:rsidR="00E000F7" w:rsidRPr="00DA4A07" w:rsidRDefault="00E000F7" w:rsidP="00AE3348">
            <w:pPr>
              <w:spacing w:after="0" w:line="240" w:lineRule="auto"/>
              <w:rPr>
                <w:sz w:val="22"/>
                <w:szCs w:val="28"/>
                <w:lang w:val="en-GB"/>
              </w:rPr>
            </w:pPr>
            <w:r w:rsidRPr="00DA4A07">
              <w:rPr>
                <w:sz w:val="22"/>
                <w:szCs w:val="28"/>
                <w:lang w:val="en-GB"/>
              </w:rPr>
              <w:t>Eight consecutive monthly bank statements</w:t>
            </w:r>
          </w:p>
        </w:tc>
      </w:tr>
      <w:tr w:rsidR="00E000F7" w:rsidRPr="00DA4A07" w14:paraId="49354C69" w14:textId="77777777" w:rsidTr="00DA4A07">
        <w:tc>
          <w:tcPr>
            <w:tcW w:w="2127" w:type="dxa"/>
            <w:tcMar>
              <w:top w:w="75" w:type="dxa"/>
              <w:left w:w="110" w:type="dxa"/>
              <w:bottom w:w="75" w:type="dxa"/>
              <w:right w:w="110" w:type="dxa"/>
            </w:tcMar>
          </w:tcPr>
          <w:p w14:paraId="1B365894" w14:textId="77777777" w:rsidR="00E000F7" w:rsidRPr="00DA4A07" w:rsidRDefault="00E000F7" w:rsidP="00AE3348">
            <w:pPr>
              <w:spacing w:after="0" w:line="240" w:lineRule="auto"/>
              <w:rPr>
                <w:sz w:val="22"/>
                <w:szCs w:val="28"/>
                <w:lang w:val="en-GB"/>
              </w:rPr>
            </w:pPr>
            <w:r w:rsidRPr="00DA4A07">
              <w:rPr>
                <w:b/>
                <w:sz w:val="22"/>
                <w:szCs w:val="28"/>
                <w:lang w:val="en-GB"/>
              </w:rPr>
              <w:t>Purpose</w:t>
            </w:r>
          </w:p>
        </w:tc>
        <w:tc>
          <w:tcPr>
            <w:tcW w:w="7233" w:type="dxa"/>
            <w:tcMar>
              <w:top w:w="75" w:type="dxa"/>
              <w:left w:w="110" w:type="dxa"/>
              <w:bottom w:w="75" w:type="dxa"/>
              <w:right w:w="110" w:type="dxa"/>
            </w:tcMar>
          </w:tcPr>
          <w:p w14:paraId="0EF0DC04" w14:textId="77777777" w:rsidR="00E000F7" w:rsidRPr="00DA4A07" w:rsidRDefault="00E000F7" w:rsidP="00AE3348">
            <w:pPr>
              <w:spacing w:after="0" w:line="240" w:lineRule="auto"/>
              <w:rPr>
                <w:sz w:val="22"/>
                <w:szCs w:val="28"/>
                <w:lang w:val="en-GB"/>
              </w:rPr>
            </w:pPr>
            <w:r w:rsidRPr="00DA4A07">
              <w:rPr>
                <w:sz w:val="22"/>
                <w:szCs w:val="28"/>
                <w:lang w:val="en-GB"/>
              </w:rPr>
              <w:t>Review of financial transactions and use of charitable funds</w:t>
            </w:r>
          </w:p>
        </w:tc>
      </w:tr>
      <w:tr w:rsidR="00E000F7" w:rsidRPr="00DA4A07" w14:paraId="465CBCF8" w14:textId="77777777" w:rsidTr="00DA4A07">
        <w:tc>
          <w:tcPr>
            <w:tcW w:w="2127" w:type="dxa"/>
            <w:tcMar>
              <w:top w:w="75" w:type="dxa"/>
              <w:left w:w="110" w:type="dxa"/>
              <w:bottom w:w="75" w:type="dxa"/>
              <w:right w:w="110" w:type="dxa"/>
            </w:tcMar>
          </w:tcPr>
          <w:p w14:paraId="1CC13283" w14:textId="77777777" w:rsidR="00E000F7" w:rsidRPr="00DA4A07" w:rsidRDefault="00E000F7" w:rsidP="00AE3348">
            <w:pPr>
              <w:spacing w:after="0" w:line="240" w:lineRule="auto"/>
              <w:rPr>
                <w:sz w:val="22"/>
                <w:szCs w:val="28"/>
                <w:lang w:val="en-GB"/>
              </w:rPr>
            </w:pPr>
            <w:r w:rsidRPr="00DA4A07">
              <w:rPr>
                <w:b/>
                <w:sz w:val="22"/>
                <w:szCs w:val="28"/>
                <w:lang w:val="en-GB"/>
              </w:rPr>
              <w:t>Overall finding</w:t>
            </w:r>
          </w:p>
        </w:tc>
        <w:tc>
          <w:tcPr>
            <w:tcW w:w="7233" w:type="dxa"/>
            <w:tcMar>
              <w:top w:w="75" w:type="dxa"/>
              <w:left w:w="110" w:type="dxa"/>
              <w:bottom w:w="75" w:type="dxa"/>
              <w:right w:w="110" w:type="dxa"/>
            </w:tcMar>
          </w:tcPr>
          <w:p w14:paraId="3ABB8150" w14:textId="77777777" w:rsidR="00E000F7" w:rsidRPr="00DA4A07" w:rsidRDefault="00E000F7" w:rsidP="00DA4A07">
            <w:pPr>
              <w:spacing w:after="0" w:line="240" w:lineRule="auto"/>
              <w:jc w:val="both"/>
              <w:rPr>
                <w:sz w:val="22"/>
                <w:szCs w:val="28"/>
                <w:lang w:val="en-GB"/>
              </w:rPr>
            </w:pPr>
            <w:r w:rsidRPr="00DA4A07">
              <w:rPr>
                <w:sz w:val="22"/>
                <w:szCs w:val="28"/>
                <w:lang w:val="en-GB"/>
              </w:rPr>
              <w:t>SATISFACTORY, subject to supporting records and the recommendations below</w:t>
            </w:r>
          </w:p>
        </w:tc>
      </w:tr>
    </w:tbl>
    <w:p w14:paraId="28868E71" w14:textId="77777777" w:rsidR="00DA4A07" w:rsidRDefault="00DA4A07" w:rsidP="00E000F7">
      <w:pPr>
        <w:spacing w:after="60" w:line="259" w:lineRule="auto"/>
        <w:rPr>
          <w:b/>
          <w:color w:val="9B1C1C"/>
          <w:sz w:val="19"/>
          <w:lang w:val="en-GB"/>
        </w:rPr>
      </w:pPr>
    </w:p>
    <w:p w14:paraId="6ECA46F0" w14:textId="352A0820" w:rsidR="00E000F7" w:rsidRPr="00DA4A07" w:rsidRDefault="00E000F7" w:rsidP="00E000F7">
      <w:pPr>
        <w:spacing w:after="60" w:line="259" w:lineRule="auto"/>
        <w:rPr>
          <w:sz w:val="24"/>
          <w:szCs w:val="28"/>
          <w:lang w:val="en-GB"/>
        </w:rPr>
      </w:pPr>
      <w:r w:rsidRPr="00DA4A07">
        <w:rPr>
          <w:b/>
          <w:color w:val="9B1C1C"/>
          <w:sz w:val="22"/>
          <w:szCs w:val="28"/>
          <w:lang w:val="en-GB"/>
        </w:rPr>
        <w:t xml:space="preserve">Nature and </w:t>
      </w:r>
      <w:r w:rsidRPr="00DA4A07">
        <w:rPr>
          <w:b/>
          <w:color w:val="9B1C1C"/>
          <w:sz w:val="22"/>
          <w:szCs w:val="28"/>
          <w:lang w:val="en-GB"/>
        </w:rPr>
        <w:t>Limitations</w:t>
      </w:r>
      <w:r w:rsidRPr="00DA4A07">
        <w:rPr>
          <w:b/>
          <w:color w:val="9B1C1C"/>
          <w:sz w:val="22"/>
          <w:szCs w:val="28"/>
          <w:lang w:val="en-GB"/>
        </w:rPr>
        <w:t xml:space="preserve"> of this </w:t>
      </w:r>
      <w:r w:rsidRPr="00DA4A07">
        <w:rPr>
          <w:b/>
          <w:color w:val="9B1C1C"/>
          <w:sz w:val="22"/>
          <w:szCs w:val="28"/>
          <w:lang w:val="en-GB"/>
        </w:rPr>
        <w:t>Report</w:t>
      </w:r>
    </w:p>
    <w:p w14:paraId="61106503" w14:textId="333FBEBE" w:rsidR="00E000F7" w:rsidRPr="00DA4A07" w:rsidRDefault="00E000F7" w:rsidP="00E000F7">
      <w:pPr>
        <w:spacing w:after="140" w:line="259" w:lineRule="auto"/>
        <w:jc w:val="both"/>
        <w:rPr>
          <w:sz w:val="24"/>
          <w:szCs w:val="28"/>
          <w:lang w:val="en-GB"/>
        </w:rPr>
      </w:pPr>
      <w:r w:rsidRPr="00DA4A07">
        <w:rPr>
          <w:sz w:val="22"/>
          <w:szCs w:val="28"/>
          <w:lang w:val="en-GB"/>
        </w:rPr>
        <w:t xml:space="preserve">This report records an external scrutiny review of the </w:t>
      </w:r>
      <w:r w:rsidRPr="00DA4A07">
        <w:rPr>
          <w:sz w:val="22"/>
          <w:szCs w:val="28"/>
          <w:lang w:val="en-GB"/>
        </w:rPr>
        <w:t>bank's activity and the explanations provided</w:t>
      </w:r>
      <w:r w:rsidRPr="00DA4A07">
        <w:rPr>
          <w:sz w:val="22"/>
          <w:szCs w:val="28"/>
          <w:lang w:val="en-GB"/>
        </w:rPr>
        <w:t>. It is not a statutory audit. It should not be represented as the charity's statutory independent examination unless the signatory has separately completed all work required by charity law, confirmed the charity's eligibility and accounting basis, and examined the complete annual accounts and underlying accounting records.</w:t>
      </w:r>
    </w:p>
    <w:p w14:paraId="4D001FCC" w14:textId="77777777" w:rsidR="00E000F7" w:rsidRPr="00DA4A07" w:rsidRDefault="00E000F7" w:rsidP="00E000F7">
      <w:pPr>
        <w:keepNext/>
        <w:spacing w:before="240" w:after="100"/>
        <w:rPr>
          <w:lang w:val="en-GB"/>
        </w:rPr>
      </w:pPr>
      <w:r w:rsidRPr="00DA4A07">
        <w:rPr>
          <w:b/>
          <w:color w:val="1F3A5F"/>
          <w:sz w:val="28"/>
          <w:lang w:val="en-GB"/>
        </w:rPr>
        <w:t>1. Purpose and scope</w:t>
      </w:r>
    </w:p>
    <w:p w14:paraId="18D0AAAE" w14:textId="77777777" w:rsidR="00E000F7" w:rsidRPr="00DA4A07" w:rsidRDefault="00E000F7" w:rsidP="00E000F7">
      <w:pPr>
        <w:spacing w:after="100" w:line="259" w:lineRule="auto"/>
        <w:jc w:val="both"/>
        <w:rPr>
          <w:lang w:val="en-GB"/>
        </w:rPr>
      </w:pPr>
      <w:r w:rsidRPr="00DA4A07">
        <w:rPr>
          <w:lang w:val="en-GB"/>
        </w:rPr>
        <w:t>The review considered whether transactions through the charity's bank account were internally consistent and appeared connected with its charitable and community activities. The procedures included checking the continuity of opening and closing balances, recalculating monthly totals, identifying material receipts and expenditure, reviewing cash withdrawals and payments to individuals, and considering explanations supplied by the charity.</w:t>
      </w:r>
    </w:p>
    <w:p w14:paraId="18309953" w14:textId="77777777" w:rsidR="00E000F7" w:rsidRPr="00DA4A07" w:rsidRDefault="00E000F7" w:rsidP="00E000F7">
      <w:pPr>
        <w:spacing w:after="100" w:line="259" w:lineRule="auto"/>
        <w:jc w:val="both"/>
        <w:rPr>
          <w:lang w:val="en-GB"/>
        </w:rPr>
      </w:pPr>
      <w:r w:rsidRPr="00DA4A07">
        <w:rPr>
          <w:lang w:val="en-GB"/>
        </w:rPr>
        <w:t>The review covered income from grant-making bodies and service income; community meals; sports and netball activities; payments to staff, coaches and other individuals; client travel support; taxi and travel costs; food, printing, equipment and project costs; and the overall movement of funds through the account.</w:t>
      </w:r>
    </w:p>
    <w:p w14:paraId="1B76BCE7" w14:textId="77777777" w:rsidR="00E000F7" w:rsidRPr="00DA4A07" w:rsidRDefault="00E000F7" w:rsidP="00E000F7">
      <w:pPr>
        <w:keepNext/>
        <w:spacing w:before="240" w:after="100"/>
        <w:rPr>
          <w:lang w:val="en-GB"/>
        </w:rPr>
      </w:pPr>
      <w:r w:rsidRPr="00DA4A07">
        <w:rPr>
          <w:b/>
          <w:color w:val="1F3A5F"/>
          <w:sz w:val="28"/>
          <w:lang w:val="en-GB"/>
        </w:rPr>
        <w:t>2. Overall bank reconciliation</w:t>
      </w:r>
    </w:p>
    <w:tbl>
      <w:tblPr>
        <w:tblW w:w="0" w:type="auto"/>
        <w:tblLayout w:type="fixed"/>
        <w:tblLook w:val="04A0" w:firstRow="1" w:lastRow="0" w:firstColumn="1" w:lastColumn="0" w:noHBand="0" w:noVBand="1"/>
      </w:tblPr>
      <w:tblGrid>
        <w:gridCol w:w="7056"/>
        <w:gridCol w:w="2304"/>
      </w:tblGrid>
      <w:tr w:rsidR="00E000F7" w:rsidRPr="00DA4A07" w14:paraId="146D7A4E" w14:textId="77777777" w:rsidTr="00AE3348">
        <w:trPr>
          <w:tblHeader/>
        </w:trPr>
        <w:tc>
          <w:tcPr>
            <w:tcW w:w="7056" w:type="dxa"/>
            <w:shd w:val="clear" w:color="auto" w:fill="D9E2F3"/>
            <w:tcMar>
              <w:top w:w="75" w:type="dxa"/>
              <w:left w:w="110" w:type="dxa"/>
              <w:bottom w:w="75" w:type="dxa"/>
              <w:right w:w="110" w:type="dxa"/>
            </w:tcMar>
          </w:tcPr>
          <w:p w14:paraId="3539A2CA" w14:textId="77777777" w:rsidR="00E000F7" w:rsidRPr="00DA4A07" w:rsidRDefault="00E000F7" w:rsidP="00AE3348">
            <w:pPr>
              <w:rPr>
                <w:sz w:val="22"/>
                <w:szCs w:val="28"/>
                <w:lang w:val="en-GB"/>
              </w:rPr>
            </w:pPr>
            <w:r w:rsidRPr="00DA4A07">
              <w:rPr>
                <w:b/>
                <w:color w:val="1F3A5F"/>
                <w:sz w:val="22"/>
                <w:szCs w:val="28"/>
                <w:lang w:val="en-GB"/>
              </w:rPr>
              <w:t>Reconciliation item</w:t>
            </w:r>
          </w:p>
        </w:tc>
        <w:tc>
          <w:tcPr>
            <w:tcW w:w="2304" w:type="dxa"/>
            <w:shd w:val="clear" w:color="auto" w:fill="D9E2F3"/>
            <w:tcMar>
              <w:top w:w="75" w:type="dxa"/>
              <w:left w:w="110" w:type="dxa"/>
              <w:bottom w:w="75" w:type="dxa"/>
              <w:right w:w="110" w:type="dxa"/>
            </w:tcMar>
          </w:tcPr>
          <w:p w14:paraId="7F26F40C" w14:textId="77777777" w:rsidR="00E000F7" w:rsidRPr="00DA4A07" w:rsidRDefault="00E000F7" w:rsidP="00AE3348">
            <w:pPr>
              <w:rPr>
                <w:sz w:val="22"/>
                <w:szCs w:val="28"/>
                <w:lang w:val="en-GB"/>
              </w:rPr>
            </w:pPr>
            <w:r w:rsidRPr="00DA4A07">
              <w:rPr>
                <w:b/>
                <w:color w:val="1F3A5F"/>
                <w:sz w:val="22"/>
                <w:szCs w:val="28"/>
                <w:lang w:val="en-GB"/>
              </w:rPr>
              <w:t>Amount</w:t>
            </w:r>
          </w:p>
        </w:tc>
      </w:tr>
      <w:tr w:rsidR="00E000F7" w:rsidRPr="00DA4A07" w14:paraId="5DF812A9" w14:textId="77777777" w:rsidTr="00AE3348">
        <w:tc>
          <w:tcPr>
            <w:tcW w:w="7056" w:type="dxa"/>
            <w:tcMar>
              <w:top w:w="75" w:type="dxa"/>
              <w:left w:w="110" w:type="dxa"/>
              <w:bottom w:w="75" w:type="dxa"/>
              <w:right w:w="110" w:type="dxa"/>
            </w:tcMar>
          </w:tcPr>
          <w:p w14:paraId="46F9C53F" w14:textId="77777777" w:rsidR="00E000F7" w:rsidRPr="00DA4A07" w:rsidRDefault="00E000F7" w:rsidP="00AE3348">
            <w:pPr>
              <w:spacing w:after="0" w:line="240" w:lineRule="auto"/>
              <w:rPr>
                <w:sz w:val="22"/>
                <w:szCs w:val="28"/>
                <w:lang w:val="en-GB"/>
              </w:rPr>
            </w:pPr>
            <w:r w:rsidRPr="00DA4A07">
              <w:rPr>
                <w:b/>
                <w:sz w:val="22"/>
                <w:szCs w:val="28"/>
                <w:lang w:val="en-GB"/>
              </w:rPr>
              <w:t xml:space="preserve">Opening balance </w:t>
            </w:r>
            <w:proofErr w:type="gramStart"/>
            <w:r w:rsidRPr="00DA4A07">
              <w:rPr>
                <w:b/>
                <w:sz w:val="22"/>
                <w:szCs w:val="28"/>
                <w:lang w:val="en-GB"/>
              </w:rPr>
              <w:t>at</w:t>
            </w:r>
            <w:proofErr w:type="gramEnd"/>
            <w:r w:rsidRPr="00DA4A07">
              <w:rPr>
                <w:b/>
                <w:sz w:val="22"/>
                <w:szCs w:val="28"/>
                <w:lang w:val="en-GB"/>
              </w:rPr>
              <w:t xml:space="preserve"> 1 January 2026</w:t>
            </w:r>
          </w:p>
        </w:tc>
        <w:tc>
          <w:tcPr>
            <w:tcW w:w="2304" w:type="dxa"/>
            <w:tcMar>
              <w:top w:w="75" w:type="dxa"/>
              <w:left w:w="110" w:type="dxa"/>
              <w:bottom w:w="75" w:type="dxa"/>
              <w:right w:w="110" w:type="dxa"/>
            </w:tcMar>
          </w:tcPr>
          <w:p w14:paraId="7710E397" w14:textId="77777777" w:rsidR="00E000F7" w:rsidRPr="00DA4A07" w:rsidRDefault="00E000F7" w:rsidP="00AE3348">
            <w:pPr>
              <w:spacing w:after="0" w:line="240" w:lineRule="auto"/>
              <w:rPr>
                <w:sz w:val="22"/>
                <w:szCs w:val="28"/>
                <w:lang w:val="en-GB"/>
              </w:rPr>
            </w:pPr>
            <w:r w:rsidRPr="00DA4A07">
              <w:rPr>
                <w:sz w:val="22"/>
                <w:szCs w:val="28"/>
                <w:lang w:val="en-GB"/>
              </w:rPr>
              <w:t>£3,050.00</w:t>
            </w:r>
          </w:p>
        </w:tc>
      </w:tr>
      <w:tr w:rsidR="00E000F7" w:rsidRPr="00DA4A07" w14:paraId="07FE4730" w14:textId="77777777" w:rsidTr="00AE3348">
        <w:tc>
          <w:tcPr>
            <w:tcW w:w="7056" w:type="dxa"/>
            <w:tcMar>
              <w:top w:w="75" w:type="dxa"/>
              <w:left w:w="110" w:type="dxa"/>
              <w:bottom w:w="75" w:type="dxa"/>
              <w:right w:w="110" w:type="dxa"/>
            </w:tcMar>
          </w:tcPr>
          <w:p w14:paraId="10F0D283" w14:textId="77777777" w:rsidR="00E000F7" w:rsidRPr="00DA4A07" w:rsidRDefault="00E000F7" w:rsidP="00AE3348">
            <w:pPr>
              <w:spacing w:after="0" w:line="240" w:lineRule="auto"/>
              <w:rPr>
                <w:sz w:val="22"/>
                <w:szCs w:val="28"/>
                <w:lang w:val="en-GB"/>
              </w:rPr>
            </w:pPr>
            <w:r w:rsidRPr="00DA4A07">
              <w:rPr>
                <w:b/>
                <w:sz w:val="22"/>
                <w:szCs w:val="28"/>
                <w:lang w:val="en-GB"/>
              </w:rPr>
              <w:t>Total credits, 1 January-18 August 2026</w:t>
            </w:r>
          </w:p>
        </w:tc>
        <w:tc>
          <w:tcPr>
            <w:tcW w:w="2304" w:type="dxa"/>
            <w:tcMar>
              <w:top w:w="75" w:type="dxa"/>
              <w:left w:w="110" w:type="dxa"/>
              <w:bottom w:w="75" w:type="dxa"/>
              <w:right w:w="110" w:type="dxa"/>
            </w:tcMar>
          </w:tcPr>
          <w:p w14:paraId="01C89B66" w14:textId="77777777" w:rsidR="00E000F7" w:rsidRPr="00DA4A07" w:rsidRDefault="00E000F7" w:rsidP="00AE3348">
            <w:pPr>
              <w:spacing w:after="0" w:line="240" w:lineRule="auto"/>
              <w:rPr>
                <w:sz w:val="22"/>
                <w:szCs w:val="28"/>
                <w:lang w:val="en-GB"/>
              </w:rPr>
            </w:pPr>
            <w:r w:rsidRPr="00DA4A07">
              <w:rPr>
                <w:sz w:val="22"/>
                <w:szCs w:val="28"/>
                <w:lang w:val="en-GB"/>
              </w:rPr>
              <w:t>£11,913.97</w:t>
            </w:r>
          </w:p>
        </w:tc>
      </w:tr>
      <w:tr w:rsidR="00E000F7" w:rsidRPr="00DA4A07" w14:paraId="0E66E5C9" w14:textId="77777777" w:rsidTr="00AE3348">
        <w:tc>
          <w:tcPr>
            <w:tcW w:w="7056" w:type="dxa"/>
            <w:tcMar>
              <w:top w:w="75" w:type="dxa"/>
              <w:left w:w="110" w:type="dxa"/>
              <w:bottom w:w="75" w:type="dxa"/>
              <w:right w:w="110" w:type="dxa"/>
            </w:tcMar>
          </w:tcPr>
          <w:p w14:paraId="40FDB995" w14:textId="77777777" w:rsidR="00E000F7" w:rsidRPr="00DA4A07" w:rsidRDefault="00E000F7" w:rsidP="00AE3348">
            <w:pPr>
              <w:spacing w:after="0" w:line="240" w:lineRule="auto"/>
              <w:rPr>
                <w:sz w:val="22"/>
                <w:szCs w:val="28"/>
                <w:lang w:val="en-GB"/>
              </w:rPr>
            </w:pPr>
            <w:r w:rsidRPr="00DA4A07">
              <w:rPr>
                <w:b/>
                <w:sz w:val="22"/>
                <w:szCs w:val="28"/>
                <w:lang w:val="en-GB"/>
              </w:rPr>
              <w:t>Total debits, 1 January-18 August 2026</w:t>
            </w:r>
          </w:p>
        </w:tc>
        <w:tc>
          <w:tcPr>
            <w:tcW w:w="2304" w:type="dxa"/>
            <w:tcMar>
              <w:top w:w="75" w:type="dxa"/>
              <w:left w:w="110" w:type="dxa"/>
              <w:bottom w:w="75" w:type="dxa"/>
              <w:right w:w="110" w:type="dxa"/>
            </w:tcMar>
          </w:tcPr>
          <w:p w14:paraId="60C55BFD" w14:textId="77777777" w:rsidR="00E000F7" w:rsidRPr="00DA4A07" w:rsidRDefault="00E000F7" w:rsidP="00AE3348">
            <w:pPr>
              <w:spacing w:after="0" w:line="240" w:lineRule="auto"/>
              <w:rPr>
                <w:sz w:val="22"/>
                <w:szCs w:val="28"/>
                <w:lang w:val="en-GB"/>
              </w:rPr>
            </w:pPr>
            <w:r w:rsidRPr="00DA4A07">
              <w:rPr>
                <w:sz w:val="22"/>
                <w:szCs w:val="28"/>
                <w:lang w:val="en-GB"/>
              </w:rPr>
              <w:t>£4,030.51</w:t>
            </w:r>
          </w:p>
        </w:tc>
      </w:tr>
      <w:tr w:rsidR="00E000F7" w:rsidRPr="00DA4A07" w14:paraId="6CCCECDA" w14:textId="77777777" w:rsidTr="00AE3348">
        <w:tc>
          <w:tcPr>
            <w:tcW w:w="7056" w:type="dxa"/>
            <w:tcMar>
              <w:top w:w="75" w:type="dxa"/>
              <w:left w:w="110" w:type="dxa"/>
              <w:bottom w:w="75" w:type="dxa"/>
              <w:right w:w="110" w:type="dxa"/>
            </w:tcMar>
          </w:tcPr>
          <w:p w14:paraId="1C8A0093" w14:textId="77777777" w:rsidR="00E000F7" w:rsidRPr="00DA4A07" w:rsidRDefault="00E000F7" w:rsidP="00AE3348">
            <w:pPr>
              <w:spacing w:after="0" w:line="240" w:lineRule="auto"/>
              <w:rPr>
                <w:sz w:val="22"/>
                <w:szCs w:val="28"/>
                <w:lang w:val="en-GB"/>
              </w:rPr>
            </w:pPr>
            <w:r w:rsidRPr="00DA4A07">
              <w:rPr>
                <w:b/>
                <w:sz w:val="22"/>
                <w:szCs w:val="28"/>
                <w:lang w:val="en-GB"/>
              </w:rPr>
              <w:t xml:space="preserve">Closing balance </w:t>
            </w:r>
            <w:proofErr w:type="gramStart"/>
            <w:r w:rsidRPr="00DA4A07">
              <w:rPr>
                <w:b/>
                <w:sz w:val="22"/>
                <w:szCs w:val="28"/>
                <w:lang w:val="en-GB"/>
              </w:rPr>
              <w:t>at</w:t>
            </w:r>
            <w:proofErr w:type="gramEnd"/>
            <w:r w:rsidRPr="00DA4A07">
              <w:rPr>
                <w:b/>
                <w:sz w:val="22"/>
                <w:szCs w:val="28"/>
                <w:lang w:val="en-GB"/>
              </w:rPr>
              <w:t xml:space="preserve"> 18 August 2026</w:t>
            </w:r>
          </w:p>
        </w:tc>
        <w:tc>
          <w:tcPr>
            <w:tcW w:w="2304" w:type="dxa"/>
            <w:tcMar>
              <w:top w:w="75" w:type="dxa"/>
              <w:left w:w="110" w:type="dxa"/>
              <w:bottom w:w="75" w:type="dxa"/>
              <w:right w:w="110" w:type="dxa"/>
            </w:tcMar>
          </w:tcPr>
          <w:p w14:paraId="7544D5D9" w14:textId="77777777" w:rsidR="00E000F7" w:rsidRPr="00DA4A07" w:rsidRDefault="00E000F7" w:rsidP="00AE3348">
            <w:pPr>
              <w:spacing w:after="0" w:line="240" w:lineRule="auto"/>
              <w:rPr>
                <w:sz w:val="22"/>
                <w:szCs w:val="28"/>
                <w:lang w:val="en-GB"/>
              </w:rPr>
            </w:pPr>
            <w:r w:rsidRPr="00DA4A07">
              <w:rPr>
                <w:sz w:val="22"/>
                <w:szCs w:val="28"/>
                <w:lang w:val="en-GB"/>
              </w:rPr>
              <w:t>£10,933.46</w:t>
            </w:r>
          </w:p>
        </w:tc>
      </w:tr>
    </w:tbl>
    <w:p w14:paraId="507DD04F" w14:textId="77777777" w:rsidR="0032719B" w:rsidRPr="00DA4A07" w:rsidRDefault="0032719B" w:rsidP="00E000F7">
      <w:pPr>
        <w:spacing w:after="100" w:line="259" w:lineRule="auto"/>
        <w:jc w:val="both"/>
        <w:rPr>
          <w:sz w:val="19"/>
          <w:lang w:val="en-GB"/>
        </w:rPr>
      </w:pPr>
    </w:p>
    <w:p w14:paraId="0CA74D53" w14:textId="169796B8" w:rsidR="00E000F7" w:rsidRPr="0030151B" w:rsidRDefault="00E000F7" w:rsidP="00E000F7">
      <w:pPr>
        <w:spacing w:after="100" w:line="259" w:lineRule="auto"/>
        <w:jc w:val="both"/>
        <w:rPr>
          <w:sz w:val="24"/>
          <w:szCs w:val="28"/>
          <w:lang w:val="en-GB"/>
        </w:rPr>
      </w:pPr>
      <w:r w:rsidRPr="0030151B">
        <w:rPr>
          <w:sz w:val="22"/>
          <w:szCs w:val="28"/>
          <w:lang w:val="en-GB"/>
        </w:rPr>
        <w:lastRenderedPageBreak/>
        <w:t>The full period reconciles: £3,050.00 + £11,913.97 - £4,030.51 = £10,933.46. Each month's closing balance agrees with the following month's opening balance. No gap or unexplained discontinuity was identified in the sequence of statements.</w:t>
      </w:r>
    </w:p>
    <w:p w14:paraId="094E32CF" w14:textId="77777777" w:rsidR="00E000F7" w:rsidRPr="00DA4A07" w:rsidRDefault="00E000F7" w:rsidP="00E000F7">
      <w:pPr>
        <w:keepNext/>
        <w:spacing w:before="240" w:after="100"/>
        <w:rPr>
          <w:lang w:val="en-GB"/>
        </w:rPr>
      </w:pPr>
      <w:r w:rsidRPr="00DA4A07">
        <w:rPr>
          <w:b/>
          <w:color w:val="1F3A5F"/>
          <w:sz w:val="28"/>
          <w:lang w:val="en-GB"/>
        </w:rPr>
        <w:t>3. Monthly statement summary</w:t>
      </w:r>
    </w:p>
    <w:tbl>
      <w:tblPr>
        <w:tblW w:w="0" w:type="auto"/>
        <w:tblLayout w:type="fixed"/>
        <w:tblLook w:val="04A0" w:firstRow="1" w:lastRow="0" w:firstColumn="1" w:lastColumn="0" w:noHBand="0" w:noVBand="1"/>
      </w:tblPr>
      <w:tblGrid>
        <w:gridCol w:w="2088"/>
        <w:gridCol w:w="1800"/>
        <w:gridCol w:w="1728"/>
        <w:gridCol w:w="1728"/>
        <w:gridCol w:w="2016"/>
      </w:tblGrid>
      <w:tr w:rsidR="00E000F7" w:rsidRPr="00DA4A07" w14:paraId="0759DF8E" w14:textId="77777777" w:rsidTr="00AE3348">
        <w:trPr>
          <w:tblHeader/>
        </w:trPr>
        <w:tc>
          <w:tcPr>
            <w:tcW w:w="2088" w:type="dxa"/>
            <w:shd w:val="clear" w:color="auto" w:fill="D9E2F3"/>
            <w:tcMar>
              <w:top w:w="75" w:type="dxa"/>
              <w:left w:w="110" w:type="dxa"/>
              <w:bottom w:w="75" w:type="dxa"/>
              <w:right w:w="110" w:type="dxa"/>
            </w:tcMar>
          </w:tcPr>
          <w:p w14:paraId="17FFF7E2" w14:textId="3922B00E" w:rsidR="00E000F7" w:rsidRPr="00DA4A07" w:rsidRDefault="00F40A17" w:rsidP="00AE3348">
            <w:pPr>
              <w:rPr>
                <w:sz w:val="22"/>
                <w:szCs w:val="28"/>
                <w:lang w:val="en-GB"/>
              </w:rPr>
            </w:pPr>
            <w:r w:rsidRPr="00DA4A07">
              <w:rPr>
                <w:b/>
                <w:color w:val="1F3A5F"/>
                <w:sz w:val="22"/>
                <w:szCs w:val="28"/>
                <w:lang w:val="en-GB"/>
              </w:rPr>
              <w:t>Month/period</w:t>
            </w:r>
          </w:p>
        </w:tc>
        <w:tc>
          <w:tcPr>
            <w:tcW w:w="1800" w:type="dxa"/>
            <w:shd w:val="clear" w:color="auto" w:fill="D9E2F3"/>
            <w:tcMar>
              <w:top w:w="75" w:type="dxa"/>
              <w:left w:w="110" w:type="dxa"/>
              <w:bottom w:w="75" w:type="dxa"/>
              <w:right w:w="110" w:type="dxa"/>
            </w:tcMar>
          </w:tcPr>
          <w:p w14:paraId="51D553EB" w14:textId="77777777" w:rsidR="00E000F7" w:rsidRPr="00DA4A07" w:rsidRDefault="00E000F7" w:rsidP="00AE3348">
            <w:pPr>
              <w:rPr>
                <w:sz w:val="22"/>
                <w:szCs w:val="28"/>
                <w:lang w:val="en-GB"/>
              </w:rPr>
            </w:pPr>
            <w:r w:rsidRPr="00DA4A07">
              <w:rPr>
                <w:b/>
                <w:color w:val="1F3A5F"/>
                <w:sz w:val="22"/>
                <w:szCs w:val="28"/>
                <w:lang w:val="en-GB"/>
              </w:rPr>
              <w:t>Opening</w:t>
            </w:r>
          </w:p>
        </w:tc>
        <w:tc>
          <w:tcPr>
            <w:tcW w:w="1728" w:type="dxa"/>
            <w:shd w:val="clear" w:color="auto" w:fill="D9E2F3"/>
            <w:tcMar>
              <w:top w:w="75" w:type="dxa"/>
              <w:left w:w="110" w:type="dxa"/>
              <w:bottom w:w="75" w:type="dxa"/>
              <w:right w:w="110" w:type="dxa"/>
            </w:tcMar>
          </w:tcPr>
          <w:p w14:paraId="00014EC5" w14:textId="77777777" w:rsidR="00E000F7" w:rsidRPr="00DA4A07" w:rsidRDefault="00E000F7" w:rsidP="00AE3348">
            <w:pPr>
              <w:rPr>
                <w:sz w:val="22"/>
                <w:szCs w:val="28"/>
                <w:lang w:val="en-GB"/>
              </w:rPr>
            </w:pPr>
            <w:r w:rsidRPr="00DA4A07">
              <w:rPr>
                <w:b/>
                <w:color w:val="1F3A5F"/>
                <w:sz w:val="22"/>
                <w:szCs w:val="28"/>
                <w:lang w:val="en-GB"/>
              </w:rPr>
              <w:t>Credits</w:t>
            </w:r>
          </w:p>
        </w:tc>
        <w:tc>
          <w:tcPr>
            <w:tcW w:w="1728" w:type="dxa"/>
            <w:shd w:val="clear" w:color="auto" w:fill="D9E2F3"/>
            <w:tcMar>
              <w:top w:w="75" w:type="dxa"/>
              <w:left w:w="110" w:type="dxa"/>
              <w:bottom w:w="75" w:type="dxa"/>
              <w:right w:w="110" w:type="dxa"/>
            </w:tcMar>
          </w:tcPr>
          <w:p w14:paraId="4D377A5D" w14:textId="77777777" w:rsidR="00E000F7" w:rsidRPr="00DA4A07" w:rsidRDefault="00E000F7" w:rsidP="00AE3348">
            <w:pPr>
              <w:rPr>
                <w:sz w:val="22"/>
                <w:szCs w:val="28"/>
                <w:lang w:val="en-GB"/>
              </w:rPr>
            </w:pPr>
            <w:r w:rsidRPr="00DA4A07">
              <w:rPr>
                <w:b/>
                <w:color w:val="1F3A5F"/>
                <w:sz w:val="22"/>
                <w:szCs w:val="28"/>
                <w:lang w:val="en-GB"/>
              </w:rPr>
              <w:t>Debits</w:t>
            </w:r>
          </w:p>
        </w:tc>
        <w:tc>
          <w:tcPr>
            <w:tcW w:w="2016" w:type="dxa"/>
            <w:shd w:val="clear" w:color="auto" w:fill="D9E2F3"/>
            <w:tcMar>
              <w:top w:w="75" w:type="dxa"/>
              <w:left w:w="110" w:type="dxa"/>
              <w:bottom w:w="75" w:type="dxa"/>
              <w:right w:w="110" w:type="dxa"/>
            </w:tcMar>
          </w:tcPr>
          <w:p w14:paraId="645E0E5D" w14:textId="77777777" w:rsidR="00E000F7" w:rsidRPr="00DA4A07" w:rsidRDefault="00E000F7" w:rsidP="00AE3348">
            <w:pPr>
              <w:rPr>
                <w:sz w:val="22"/>
                <w:szCs w:val="28"/>
                <w:lang w:val="en-GB"/>
              </w:rPr>
            </w:pPr>
            <w:r w:rsidRPr="00DA4A07">
              <w:rPr>
                <w:b/>
                <w:color w:val="1F3A5F"/>
                <w:sz w:val="22"/>
                <w:szCs w:val="28"/>
                <w:lang w:val="en-GB"/>
              </w:rPr>
              <w:t>Closing</w:t>
            </w:r>
          </w:p>
        </w:tc>
      </w:tr>
      <w:tr w:rsidR="00E000F7" w:rsidRPr="00DA4A07" w14:paraId="0AA0687B" w14:textId="77777777" w:rsidTr="00AE3348">
        <w:tc>
          <w:tcPr>
            <w:tcW w:w="2088" w:type="dxa"/>
            <w:tcMar>
              <w:top w:w="75" w:type="dxa"/>
              <w:left w:w="110" w:type="dxa"/>
              <w:bottom w:w="75" w:type="dxa"/>
              <w:right w:w="110" w:type="dxa"/>
            </w:tcMar>
          </w:tcPr>
          <w:p w14:paraId="1DE1EEEE" w14:textId="77777777" w:rsidR="00E000F7" w:rsidRPr="00DA4A07" w:rsidRDefault="00E000F7" w:rsidP="00AE3348">
            <w:pPr>
              <w:spacing w:after="0" w:line="240" w:lineRule="auto"/>
              <w:rPr>
                <w:sz w:val="22"/>
                <w:szCs w:val="28"/>
                <w:lang w:val="en-GB"/>
              </w:rPr>
            </w:pPr>
            <w:r w:rsidRPr="00DA4A07">
              <w:rPr>
                <w:b/>
                <w:sz w:val="22"/>
                <w:szCs w:val="28"/>
                <w:lang w:val="en-GB"/>
              </w:rPr>
              <w:t>January</w:t>
            </w:r>
          </w:p>
        </w:tc>
        <w:tc>
          <w:tcPr>
            <w:tcW w:w="1800" w:type="dxa"/>
            <w:tcMar>
              <w:top w:w="75" w:type="dxa"/>
              <w:left w:w="110" w:type="dxa"/>
              <w:bottom w:w="75" w:type="dxa"/>
              <w:right w:w="110" w:type="dxa"/>
            </w:tcMar>
          </w:tcPr>
          <w:p w14:paraId="7F97D79B" w14:textId="77777777" w:rsidR="00E000F7" w:rsidRPr="00DA4A07" w:rsidRDefault="00E000F7" w:rsidP="00AE3348">
            <w:pPr>
              <w:spacing w:after="0" w:line="240" w:lineRule="auto"/>
              <w:rPr>
                <w:sz w:val="22"/>
                <w:szCs w:val="28"/>
                <w:lang w:val="en-GB"/>
              </w:rPr>
            </w:pPr>
            <w:r w:rsidRPr="00DA4A07">
              <w:rPr>
                <w:sz w:val="22"/>
                <w:szCs w:val="28"/>
                <w:lang w:val="en-GB"/>
              </w:rPr>
              <w:t>£3,050.00</w:t>
            </w:r>
          </w:p>
        </w:tc>
        <w:tc>
          <w:tcPr>
            <w:tcW w:w="1728" w:type="dxa"/>
            <w:tcMar>
              <w:top w:w="75" w:type="dxa"/>
              <w:left w:w="110" w:type="dxa"/>
              <w:bottom w:w="75" w:type="dxa"/>
              <w:right w:w="110" w:type="dxa"/>
            </w:tcMar>
          </w:tcPr>
          <w:p w14:paraId="7F374985" w14:textId="77777777" w:rsidR="00E000F7" w:rsidRPr="00DA4A07" w:rsidRDefault="00E000F7" w:rsidP="00AE3348">
            <w:pPr>
              <w:spacing w:after="0" w:line="240" w:lineRule="auto"/>
              <w:rPr>
                <w:sz w:val="22"/>
                <w:szCs w:val="28"/>
                <w:lang w:val="en-GB"/>
              </w:rPr>
            </w:pPr>
            <w:r w:rsidRPr="00DA4A07">
              <w:rPr>
                <w:sz w:val="22"/>
                <w:szCs w:val="28"/>
                <w:lang w:val="en-GB"/>
              </w:rPr>
              <w:t>£0.00</w:t>
            </w:r>
          </w:p>
        </w:tc>
        <w:tc>
          <w:tcPr>
            <w:tcW w:w="1728" w:type="dxa"/>
            <w:tcMar>
              <w:top w:w="75" w:type="dxa"/>
              <w:left w:w="110" w:type="dxa"/>
              <w:bottom w:w="75" w:type="dxa"/>
              <w:right w:w="110" w:type="dxa"/>
            </w:tcMar>
          </w:tcPr>
          <w:p w14:paraId="070C6908" w14:textId="77777777" w:rsidR="00E000F7" w:rsidRPr="00DA4A07" w:rsidRDefault="00E000F7" w:rsidP="00AE3348">
            <w:pPr>
              <w:spacing w:after="0" w:line="240" w:lineRule="auto"/>
              <w:rPr>
                <w:sz w:val="22"/>
                <w:szCs w:val="28"/>
                <w:lang w:val="en-GB"/>
              </w:rPr>
            </w:pPr>
            <w:r w:rsidRPr="00DA4A07">
              <w:rPr>
                <w:sz w:val="22"/>
                <w:szCs w:val="28"/>
                <w:lang w:val="en-GB"/>
              </w:rPr>
              <w:t>£329.81</w:t>
            </w:r>
          </w:p>
        </w:tc>
        <w:tc>
          <w:tcPr>
            <w:tcW w:w="2016" w:type="dxa"/>
            <w:tcMar>
              <w:top w:w="75" w:type="dxa"/>
              <w:left w:w="110" w:type="dxa"/>
              <w:bottom w:w="75" w:type="dxa"/>
              <w:right w:w="110" w:type="dxa"/>
            </w:tcMar>
          </w:tcPr>
          <w:p w14:paraId="0226192C" w14:textId="77777777" w:rsidR="00E000F7" w:rsidRPr="00DA4A07" w:rsidRDefault="00E000F7" w:rsidP="00AE3348">
            <w:pPr>
              <w:spacing w:after="0" w:line="240" w:lineRule="auto"/>
              <w:rPr>
                <w:sz w:val="22"/>
                <w:szCs w:val="28"/>
                <w:lang w:val="en-GB"/>
              </w:rPr>
            </w:pPr>
            <w:r w:rsidRPr="00DA4A07">
              <w:rPr>
                <w:sz w:val="22"/>
                <w:szCs w:val="28"/>
                <w:lang w:val="en-GB"/>
              </w:rPr>
              <w:t>£2,720.19</w:t>
            </w:r>
          </w:p>
        </w:tc>
      </w:tr>
      <w:tr w:rsidR="00E000F7" w:rsidRPr="00DA4A07" w14:paraId="1835055D" w14:textId="77777777" w:rsidTr="00AE3348">
        <w:tc>
          <w:tcPr>
            <w:tcW w:w="2088" w:type="dxa"/>
            <w:tcMar>
              <w:top w:w="75" w:type="dxa"/>
              <w:left w:w="110" w:type="dxa"/>
              <w:bottom w:w="75" w:type="dxa"/>
              <w:right w:w="110" w:type="dxa"/>
            </w:tcMar>
          </w:tcPr>
          <w:p w14:paraId="46D4F2B4" w14:textId="77777777" w:rsidR="00E000F7" w:rsidRPr="00DA4A07" w:rsidRDefault="00E000F7" w:rsidP="00AE3348">
            <w:pPr>
              <w:spacing w:after="0" w:line="240" w:lineRule="auto"/>
              <w:rPr>
                <w:sz w:val="22"/>
                <w:szCs w:val="28"/>
                <w:lang w:val="en-GB"/>
              </w:rPr>
            </w:pPr>
            <w:r w:rsidRPr="00DA4A07">
              <w:rPr>
                <w:b/>
                <w:sz w:val="22"/>
                <w:szCs w:val="28"/>
                <w:lang w:val="en-GB"/>
              </w:rPr>
              <w:t>February</w:t>
            </w:r>
          </w:p>
        </w:tc>
        <w:tc>
          <w:tcPr>
            <w:tcW w:w="1800" w:type="dxa"/>
            <w:tcMar>
              <w:top w:w="75" w:type="dxa"/>
              <w:left w:w="110" w:type="dxa"/>
              <w:bottom w:w="75" w:type="dxa"/>
              <w:right w:w="110" w:type="dxa"/>
            </w:tcMar>
          </w:tcPr>
          <w:p w14:paraId="726FC0D0" w14:textId="77777777" w:rsidR="00E000F7" w:rsidRPr="00DA4A07" w:rsidRDefault="00E000F7" w:rsidP="00AE3348">
            <w:pPr>
              <w:spacing w:after="0" w:line="240" w:lineRule="auto"/>
              <w:rPr>
                <w:sz w:val="22"/>
                <w:szCs w:val="28"/>
                <w:lang w:val="en-GB"/>
              </w:rPr>
            </w:pPr>
            <w:r w:rsidRPr="00DA4A07">
              <w:rPr>
                <w:sz w:val="22"/>
                <w:szCs w:val="28"/>
                <w:lang w:val="en-GB"/>
              </w:rPr>
              <w:t>£2,720.19</w:t>
            </w:r>
          </w:p>
        </w:tc>
        <w:tc>
          <w:tcPr>
            <w:tcW w:w="1728" w:type="dxa"/>
            <w:tcMar>
              <w:top w:w="75" w:type="dxa"/>
              <w:left w:w="110" w:type="dxa"/>
              <w:bottom w:w="75" w:type="dxa"/>
              <w:right w:w="110" w:type="dxa"/>
            </w:tcMar>
          </w:tcPr>
          <w:p w14:paraId="4444EFE3" w14:textId="77777777" w:rsidR="00E000F7" w:rsidRPr="00DA4A07" w:rsidRDefault="00E000F7" w:rsidP="00AE3348">
            <w:pPr>
              <w:spacing w:after="0" w:line="240" w:lineRule="auto"/>
              <w:rPr>
                <w:sz w:val="22"/>
                <w:szCs w:val="28"/>
                <w:lang w:val="en-GB"/>
              </w:rPr>
            </w:pPr>
            <w:r w:rsidRPr="00DA4A07">
              <w:rPr>
                <w:sz w:val="22"/>
                <w:szCs w:val="28"/>
                <w:lang w:val="en-GB"/>
              </w:rPr>
              <w:t>£60.22</w:t>
            </w:r>
          </w:p>
        </w:tc>
        <w:tc>
          <w:tcPr>
            <w:tcW w:w="1728" w:type="dxa"/>
            <w:tcMar>
              <w:top w:w="75" w:type="dxa"/>
              <w:left w:w="110" w:type="dxa"/>
              <w:bottom w:w="75" w:type="dxa"/>
              <w:right w:w="110" w:type="dxa"/>
            </w:tcMar>
          </w:tcPr>
          <w:p w14:paraId="23B3A8EA" w14:textId="77777777" w:rsidR="00E000F7" w:rsidRPr="00DA4A07" w:rsidRDefault="00E000F7" w:rsidP="00AE3348">
            <w:pPr>
              <w:spacing w:after="0" w:line="240" w:lineRule="auto"/>
              <w:rPr>
                <w:sz w:val="22"/>
                <w:szCs w:val="28"/>
                <w:lang w:val="en-GB"/>
              </w:rPr>
            </w:pPr>
            <w:r w:rsidRPr="00DA4A07">
              <w:rPr>
                <w:sz w:val="22"/>
                <w:szCs w:val="28"/>
                <w:lang w:val="en-GB"/>
              </w:rPr>
              <w:t>£0.00</w:t>
            </w:r>
          </w:p>
        </w:tc>
        <w:tc>
          <w:tcPr>
            <w:tcW w:w="2016" w:type="dxa"/>
            <w:tcMar>
              <w:top w:w="75" w:type="dxa"/>
              <w:left w:w="110" w:type="dxa"/>
              <w:bottom w:w="75" w:type="dxa"/>
              <w:right w:w="110" w:type="dxa"/>
            </w:tcMar>
          </w:tcPr>
          <w:p w14:paraId="3E63DD7E" w14:textId="77777777" w:rsidR="00E000F7" w:rsidRPr="00DA4A07" w:rsidRDefault="00E000F7" w:rsidP="00AE3348">
            <w:pPr>
              <w:spacing w:after="0" w:line="240" w:lineRule="auto"/>
              <w:rPr>
                <w:sz w:val="22"/>
                <w:szCs w:val="28"/>
                <w:lang w:val="en-GB"/>
              </w:rPr>
            </w:pPr>
            <w:r w:rsidRPr="00DA4A07">
              <w:rPr>
                <w:sz w:val="22"/>
                <w:szCs w:val="28"/>
                <w:lang w:val="en-GB"/>
              </w:rPr>
              <w:t>£2,780.41</w:t>
            </w:r>
          </w:p>
        </w:tc>
      </w:tr>
      <w:tr w:rsidR="00E000F7" w:rsidRPr="00DA4A07" w14:paraId="6D208D1F" w14:textId="77777777" w:rsidTr="00AE3348">
        <w:tc>
          <w:tcPr>
            <w:tcW w:w="2088" w:type="dxa"/>
            <w:tcMar>
              <w:top w:w="75" w:type="dxa"/>
              <w:left w:w="110" w:type="dxa"/>
              <w:bottom w:w="75" w:type="dxa"/>
              <w:right w:w="110" w:type="dxa"/>
            </w:tcMar>
          </w:tcPr>
          <w:p w14:paraId="451B8B6A" w14:textId="77777777" w:rsidR="00E000F7" w:rsidRPr="00DA4A07" w:rsidRDefault="00E000F7" w:rsidP="00AE3348">
            <w:pPr>
              <w:spacing w:after="0" w:line="240" w:lineRule="auto"/>
              <w:rPr>
                <w:sz w:val="22"/>
                <w:szCs w:val="28"/>
                <w:lang w:val="en-GB"/>
              </w:rPr>
            </w:pPr>
            <w:r w:rsidRPr="00DA4A07">
              <w:rPr>
                <w:b/>
                <w:sz w:val="22"/>
                <w:szCs w:val="28"/>
                <w:lang w:val="en-GB"/>
              </w:rPr>
              <w:t>March</w:t>
            </w:r>
          </w:p>
        </w:tc>
        <w:tc>
          <w:tcPr>
            <w:tcW w:w="1800" w:type="dxa"/>
            <w:tcMar>
              <w:top w:w="75" w:type="dxa"/>
              <w:left w:w="110" w:type="dxa"/>
              <w:bottom w:w="75" w:type="dxa"/>
              <w:right w:w="110" w:type="dxa"/>
            </w:tcMar>
          </w:tcPr>
          <w:p w14:paraId="4CC0380D" w14:textId="77777777" w:rsidR="00E000F7" w:rsidRPr="00DA4A07" w:rsidRDefault="00E000F7" w:rsidP="00AE3348">
            <w:pPr>
              <w:spacing w:after="0" w:line="240" w:lineRule="auto"/>
              <w:rPr>
                <w:sz w:val="22"/>
                <w:szCs w:val="28"/>
                <w:lang w:val="en-GB"/>
              </w:rPr>
            </w:pPr>
            <w:r w:rsidRPr="00DA4A07">
              <w:rPr>
                <w:sz w:val="22"/>
                <w:szCs w:val="28"/>
                <w:lang w:val="en-GB"/>
              </w:rPr>
              <w:t>£2,780.41</w:t>
            </w:r>
          </w:p>
        </w:tc>
        <w:tc>
          <w:tcPr>
            <w:tcW w:w="1728" w:type="dxa"/>
            <w:tcMar>
              <w:top w:w="75" w:type="dxa"/>
              <w:left w:w="110" w:type="dxa"/>
              <w:bottom w:w="75" w:type="dxa"/>
              <w:right w:w="110" w:type="dxa"/>
            </w:tcMar>
          </w:tcPr>
          <w:p w14:paraId="05331CB3" w14:textId="77777777" w:rsidR="00E000F7" w:rsidRPr="00DA4A07" w:rsidRDefault="00E000F7" w:rsidP="00AE3348">
            <w:pPr>
              <w:spacing w:after="0" w:line="240" w:lineRule="auto"/>
              <w:rPr>
                <w:sz w:val="22"/>
                <w:szCs w:val="28"/>
                <w:lang w:val="en-GB"/>
              </w:rPr>
            </w:pPr>
            <w:r w:rsidRPr="00DA4A07">
              <w:rPr>
                <w:sz w:val="22"/>
                <w:szCs w:val="28"/>
                <w:lang w:val="en-GB"/>
              </w:rPr>
              <w:t>£4,957.86</w:t>
            </w:r>
          </w:p>
        </w:tc>
        <w:tc>
          <w:tcPr>
            <w:tcW w:w="1728" w:type="dxa"/>
            <w:tcMar>
              <w:top w:w="75" w:type="dxa"/>
              <w:left w:w="110" w:type="dxa"/>
              <w:bottom w:w="75" w:type="dxa"/>
              <w:right w:w="110" w:type="dxa"/>
            </w:tcMar>
          </w:tcPr>
          <w:p w14:paraId="14E0A791" w14:textId="77777777" w:rsidR="00E000F7" w:rsidRPr="00DA4A07" w:rsidRDefault="00E000F7" w:rsidP="00AE3348">
            <w:pPr>
              <w:spacing w:after="0" w:line="240" w:lineRule="auto"/>
              <w:rPr>
                <w:sz w:val="22"/>
                <w:szCs w:val="28"/>
                <w:lang w:val="en-GB"/>
              </w:rPr>
            </w:pPr>
            <w:r w:rsidRPr="00DA4A07">
              <w:rPr>
                <w:sz w:val="22"/>
                <w:szCs w:val="28"/>
                <w:lang w:val="en-GB"/>
              </w:rPr>
              <w:t>£0.00</w:t>
            </w:r>
          </w:p>
        </w:tc>
        <w:tc>
          <w:tcPr>
            <w:tcW w:w="2016" w:type="dxa"/>
            <w:tcMar>
              <w:top w:w="75" w:type="dxa"/>
              <w:left w:w="110" w:type="dxa"/>
              <w:bottom w:w="75" w:type="dxa"/>
              <w:right w:w="110" w:type="dxa"/>
            </w:tcMar>
          </w:tcPr>
          <w:p w14:paraId="0989236C" w14:textId="77777777" w:rsidR="00E000F7" w:rsidRPr="00DA4A07" w:rsidRDefault="00E000F7" w:rsidP="00AE3348">
            <w:pPr>
              <w:spacing w:after="0" w:line="240" w:lineRule="auto"/>
              <w:rPr>
                <w:sz w:val="22"/>
                <w:szCs w:val="28"/>
                <w:lang w:val="en-GB"/>
              </w:rPr>
            </w:pPr>
            <w:r w:rsidRPr="00DA4A07">
              <w:rPr>
                <w:sz w:val="22"/>
                <w:szCs w:val="28"/>
                <w:lang w:val="en-GB"/>
              </w:rPr>
              <w:t>£7,738.27</w:t>
            </w:r>
          </w:p>
        </w:tc>
      </w:tr>
      <w:tr w:rsidR="00E000F7" w:rsidRPr="00DA4A07" w14:paraId="58A73389" w14:textId="77777777" w:rsidTr="00AE3348">
        <w:tc>
          <w:tcPr>
            <w:tcW w:w="2088" w:type="dxa"/>
            <w:tcMar>
              <w:top w:w="75" w:type="dxa"/>
              <w:left w:w="110" w:type="dxa"/>
              <w:bottom w:w="75" w:type="dxa"/>
              <w:right w:w="110" w:type="dxa"/>
            </w:tcMar>
          </w:tcPr>
          <w:p w14:paraId="14D2C285" w14:textId="77777777" w:rsidR="00E000F7" w:rsidRPr="00DA4A07" w:rsidRDefault="00E000F7" w:rsidP="00AE3348">
            <w:pPr>
              <w:spacing w:after="0" w:line="240" w:lineRule="auto"/>
              <w:rPr>
                <w:sz w:val="22"/>
                <w:szCs w:val="28"/>
                <w:lang w:val="en-GB"/>
              </w:rPr>
            </w:pPr>
            <w:r w:rsidRPr="00DA4A07">
              <w:rPr>
                <w:b/>
                <w:sz w:val="22"/>
                <w:szCs w:val="28"/>
                <w:lang w:val="en-GB"/>
              </w:rPr>
              <w:t>April</w:t>
            </w:r>
          </w:p>
        </w:tc>
        <w:tc>
          <w:tcPr>
            <w:tcW w:w="1800" w:type="dxa"/>
            <w:tcMar>
              <w:top w:w="75" w:type="dxa"/>
              <w:left w:w="110" w:type="dxa"/>
              <w:bottom w:w="75" w:type="dxa"/>
              <w:right w:w="110" w:type="dxa"/>
            </w:tcMar>
          </w:tcPr>
          <w:p w14:paraId="747D1D4A" w14:textId="77777777" w:rsidR="00E000F7" w:rsidRPr="00DA4A07" w:rsidRDefault="00E000F7" w:rsidP="00AE3348">
            <w:pPr>
              <w:spacing w:after="0" w:line="240" w:lineRule="auto"/>
              <w:rPr>
                <w:sz w:val="22"/>
                <w:szCs w:val="28"/>
                <w:lang w:val="en-GB"/>
              </w:rPr>
            </w:pPr>
            <w:r w:rsidRPr="00DA4A07">
              <w:rPr>
                <w:sz w:val="22"/>
                <w:szCs w:val="28"/>
                <w:lang w:val="en-GB"/>
              </w:rPr>
              <w:t>£7,738.27</w:t>
            </w:r>
          </w:p>
        </w:tc>
        <w:tc>
          <w:tcPr>
            <w:tcW w:w="1728" w:type="dxa"/>
            <w:tcMar>
              <w:top w:w="75" w:type="dxa"/>
              <w:left w:w="110" w:type="dxa"/>
              <w:bottom w:w="75" w:type="dxa"/>
              <w:right w:w="110" w:type="dxa"/>
            </w:tcMar>
          </w:tcPr>
          <w:p w14:paraId="7ED989D4" w14:textId="77777777" w:rsidR="00E000F7" w:rsidRPr="00DA4A07" w:rsidRDefault="00E000F7" w:rsidP="00AE3348">
            <w:pPr>
              <w:spacing w:after="0" w:line="240" w:lineRule="auto"/>
              <w:rPr>
                <w:sz w:val="22"/>
                <w:szCs w:val="28"/>
                <w:lang w:val="en-GB"/>
              </w:rPr>
            </w:pPr>
            <w:r w:rsidRPr="00DA4A07">
              <w:rPr>
                <w:sz w:val="22"/>
                <w:szCs w:val="28"/>
                <w:lang w:val="en-GB"/>
              </w:rPr>
              <w:t>£78.00</w:t>
            </w:r>
          </w:p>
        </w:tc>
        <w:tc>
          <w:tcPr>
            <w:tcW w:w="1728" w:type="dxa"/>
            <w:tcMar>
              <w:top w:w="75" w:type="dxa"/>
              <w:left w:w="110" w:type="dxa"/>
              <w:bottom w:w="75" w:type="dxa"/>
              <w:right w:w="110" w:type="dxa"/>
            </w:tcMar>
          </w:tcPr>
          <w:p w14:paraId="7A898438" w14:textId="77777777" w:rsidR="00E000F7" w:rsidRPr="00DA4A07" w:rsidRDefault="00E000F7" w:rsidP="00AE3348">
            <w:pPr>
              <w:spacing w:after="0" w:line="240" w:lineRule="auto"/>
              <w:rPr>
                <w:sz w:val="22"/>
                <w:szCs w:val="28"/>
                <w:lang w:val="en-GB"/>
              </w:rPr>
            </w:pPr>
            <w:r w:rsidRPr="00DA4A07">
              <w:rPr>
                <w:sz w:val="22"/>
                <w:szCs w:val="28"/>
                <w:lang w:val="en-GB"/>
              </w:rPr>
              <w:t>£19.00</w:t>
            </w:r>
          </w:p>
        </w:tc>
        <w:tc>
          <w:tcPr>
            <w:tcW w:w="2016" w:type="dxa"/>
            <w:tcMar>
              <w:top w:w="75" w:type="dxa"/>
              <w:left w:w="110" w:type="dxa"/>
              <w:bottom w:w="75" w:type="dxa"/>
              <w:right w:w="110" w:type="dxa"/>
            </w:tcMar>
          </w:tcPr>
          <w:p w14:paraId="08A26271" w14:textId="77777777" w:rsidR="00E000F7" w:rsidRPr="00DA4A07" w:rsidRDefault="00E000F7" w:rsidP="00AE3348">
            <w:pPr>
              <w:spacing w:after="0" w:line="240" w:lineRule="auto"/>
              <w:rPr>
                <w:sz w:val="22"/>
                <w:szCs w:val="28"/>
                <w:lang w:val="en-GB"/>
              </w:rPr>
            </w:pPr>
            <w:r w:rsidRPr="00DA4A07">
              <w:rPr>
                <w:sz w:val="22"/>
                <w:szCs w:val="28"/>
                <w:lang w:val="en-GB"/>
              </w:rPr>
              <w:t>£7,797.27</w:t>
            </w:r>
          </w:p>
        </w:tc>
      </w:tr>
      <w:tr w:rsidR="00E000F7" w:rsidRPr="00DA4A07" w14:paraId="09BE8EE6" w14:textId="77777777" w:rsidTr="00AE3348">
        <w:tc>
          <w:tcPr>
            <w:tcW w:w="2088" w:type="dxa"/>
            <w:tcMar>
              <w:top w:w="75" w:type="dxa"/>
              <w:left w:w="110" w:type="dxa"/>
              <w:bottom w:w="75" w:type="dxa"/>
              <w:right w:w="110" w:type="dxa"/>
            </w:tcMar>
          </w:tcPr>
          <w:p w14:paraId="2170E83C" w14:textId="77777777" w:rsidR="00E000F7" w:rsidRPr="00DA4A07" w:rsidRDefault="00E000F7" w:rsidP="00AE3348">
            <w:pPr>
              <w:spacing w:after="0" w:line="240" w:lineRule="auto"/>
              <w:rPr>
                <w:sz w:val="22"/>
                <w:szCs w:val="28"/>
                <w:lang w:val="en-GB"/>
              </w:rPr>
            </w:pPr>
            <w:r w:rsidRPr="00DA4A07">
              <w:rPr>
                <w:b/>
                <w:sz w:val="22"/>
                <w:szCs w:val="28"/>
                <w:lang w:val="en-GB"/>
              </w:rPr>
              <w:t>May</w:t>
            </w:r>
          </w:p>
        </w:tc>
        <w:tc>
          <w:tcPr>
            <w:tcW w:w="1800" w:type="dxa"/>
            <w:tcMar>
              <w:top w:w="75" w:type="dxa"/>
              <w:left w:w="110" w:type="dxa"/>
              <w:bottom w:w="75" w:type="dxa"/>
              <w:right w:w="110" w:type="dxa"/>
            </w:tcMar>
          </w:tcPr>
          <w:p w14:paraId="038A1AFF" w14:textId="77777777" w:rsidR="00E000F7" w:rsidRPr="00DA4A07" w:rsidRDefault="00E000F7" w:rsidP="00AE3348">
            <w:pPr>
              <w:spacing w:after="0" w:line="240" w:lineRule="auto"/>
              <w:rPr>
                <w:sz w:val="22"/>
                <w:szCs w:val="28"/>
                <w:lang w:val="en-GB"/>
              </w:rPr>
            </w:pPr>
            <w:r w:rsidRPr="00DA4A07">
              <w:rPr>
                <w:sz w:val="22"/>
                <w:szCs w:val="28"/>
                <w:lang w:val="en-GB"/>
              </w:rPr>
              <w:t>£7,797.27</w:t>
            </w:r>
          </w:p>
        </w:tc>
        <w:tc>
          <w:tcPr>
            <w:tcW w:w="1728" w:type="dxa"/>
            <w:tcMar>
              <w:top w:w="75" w:type="dxa"/>
              <w:left w:w="110" w:type="dxa"/>
              <w:bottom w:w="75" w:type="dxa"/>
              <w:right w:w="110" w:type="dxa"/>
            </w:tcMar>
          </w:tcPr>
          <w:p w14:paraId="643A49E7" w14:textId="77777777" w:rsidR="00E000F7" w:rsidRPr="00DA4A07" w:rsidRDefault="00E000F7" w:rsidP="00AE3348">
            <w:pPr>
              <w:spacing w:after="0" w:line="240" w:lineRule="auto"/>
              <w:rPr>
                <w:sz w:val="22"/>
                <w:szCs w:val="28"/>
                <w:lang w:val="en-GB"/>
              </w:rPr>
            </w:pPr>
            <w:r w:rsidRPr="00DA4A07">
              <w:rPr>
                <w:sz w:val="22"/>
                <w:szCs w:val="28"/>
                <w:lang w:val="en-GB"/>
              </w:rPr>
              <w:t>£6,800.00</w:t>
            </w:r>
          </w:p>
        </w:tc>
        <w:tc>
          <w:tcPr>
            <w:tcW w:w="1728" w:type="dxa"/>
            <w:tcMar>
              <w:top w:w="75" w:type="dxa"/>
              <w:left w:w="110" w:type="dxa"/>
              <w:bottom w:w="75" w:type="dxa"/>
              <w:right w:w="110" w:type="dxa"/>
            </w:tcMar>
          </w:tcPr>
          <w:p w14:paraId="2B3215A3" w14:textId="77777777" w:rsidR="00E000F7" w:rsidRPr="00DA4A07" w:rsidRDefault="00E000F7" w:rsidP="00AE3348">
            <w:pPr>
              <w:spacing w:after="0" w:line="240" w:lineRule="auto"/>
              <w:rPr>
                <w:sz w:val="22"/>
                <w:szCs w:val="28"/>
                <w:lang w:val="en-GB"/>
              </w:rPr>
            </w:pPr>
            <w:r w:rsidRPr="00DA4A07">
              <w:rPr>
                <w:sz w:val="22"/>
                <w:szCs w:val="28"/>
                <w:lang w:val="en-GB"/>
              </w:rPr>
              <w:t>£370.80</w:t>
            </w:r>
          </w:p>
        </w:tc>
        <w:tc>
          <w:tcPr>
            <w:tcW w:w="2016" w:type="dxa"/>
            <w:tcMar>
              <w:top w:w="75" w:type="dxa"/>
              <w:left w:w="110" w:type="dxa"/>
              <w:bottom w:w="75" w:type="dxa"/>
              <w:right w:w="110" w:type="dxa"/>
            </w:tcMar>
          </w:tcPr>
          <w:p w14:paraId="3B74C536" w14:textId="77777777" w:rsidR="00E000F7" w:rsidRPr="00DA4A07" w:rsidRDefault="00E000F7" w:rsidP="00AE3348">
            <w:pPr>
              <w:spacing w:after="0" w:line="240" w:lineRule="auto"/>
              <w:rPr>
                <w:sz w:val="22"/>
                <w:szCs w:val="28"/>
                <w:lang w:val="en-GB"/>
              </w:rPr>
            </w:pPr>
            <w:r w:rsidRPr="00DA4A07">
              <w:rPr>
                <w:sz w:val="22"/>
                <w:szCs w:val="28"/>
                <w:lang w:val="en-GB"/>
              </w:rPr>
              <w:t>£14,226.47</w:t>
            </w:r>
          </w:p>
        </w:tc>
      </w:tr>
      <w:tr w:rsidR="00E000F7" w:rsidRPr="00DA4A07" w14:paraId="3EF6D682" w14:textId="77777777" w:rsidTr="00AE3348">
        <w:tc>
          <w:tcPr>
            <w:tcW w:w="2088" w:type="dxa"/>
            <w:tcMar>
              <w:top w:w="75" w:type="dxa"/>
              <w:left w:w="110" w:type="dxa"/>
              <w:bottom w:w="75" w:type="dxa"/>
              <w:right w:w="110" w:type="dxa"/>
            </w:tcMar>
          </w:tcPr>
          <w:p w14:paraId="6E7CBEB5" w14:textId="77777777" w:rsidR="00E000F7" w:rsidRPr="00DA4A07" w:rsidRDefault="00E000F7" w:rsidP="00AE3348">
            <w:pPr>
              <w:spacing w:after="0" w:line="240" w:lineRule="auto"/>
              <w:rPr>
                <w:sz w:val="22"/>
                <w:szCs w:val="28"/>
                <w:lang w:val="en-GB"/>
              </w:rPr>
            </w:pPr>
            <w:r w:rsidRPr="00DA4A07">
              <w:rPr>
                <w:b/>
                <w:sz w:val="22"/>
                <w:szCs w:val="28"/>
                <w:lang w:val="en-GB"/>
              </w:rPr>
              <w:t>June</w:t>
            </w:r>
          </w:p>
        </w:tc>
        <w:tc>
          <w:tcPr>
            <w:tcW w:w="1800" w:type="dxa"/>
            <w:tcMar>
              <w:top w:w="75" w:type="dxa"/>
              <w:left w:w="110" w:type="dxa"/>
              <w:bottom w:w="75" w:type="dxa"/>
              <w:right w:w="110" w:type="dxa"/>
            </w:tcMar>
          </w:tcPr>
          <w:p w14:paraId="42AD0596" w14:textId="77777777" w:rsidR="00E000F7" w:rsidRPr="00DA4A07" w:rsidRDefault="00E000F7" w:rsidP="00AE3348">
            <w:pPr>
              <w:spacing w:after="0" w:line="240" w:lineRule="auto"/>
              <w:rPr>
                <w:sz w:val="22"/>
                <w:szCs w:val="28"/>
                <w:lang w:val="en-GB"/>
              </w:rPr>
            </w:pPr>
            <w:r w:rsidRPr="00DA4A07">
              <w:rPr>
                <w:sz w:val="22"/>
                <w:szCs w:val="28"/>
                <w:lang w:val="en-GB"/>
              </w:rPr>
              <w:t>£14,226.47</w:t>
            </w:r>
          </w:p>
        </w:tc>
        <w:tc>
          <w:tcPr>
            <w:tcW w:w="1728" w:type="dxa"/>
            <w:tcMar>
              <w:top w:w="75" w:type="dxa"/>
              <w:left w:w="110" w:type="dxa"/>
              <w:bottom w:w="75" w:type="dxa"/>
              <w:right w:w="110" w:type="dxa"/>
            </w:tcMar>
          </w:tcPr>
          <w:p w14:paraId="02BC31A0" w14:textId="77777777" w:rsidR="00E000F7" w:rsidRPr="00DA4A07" w:rsidRDefault="00E000F7" w:rsidP="00AE3348">
            <w:pPr>
              <w:spacing w:after="0" w:line="240" w:lineRule="auto"/>
              <w:rPr>
                <w:sz w:val="22"/>
                <w:szCs w:val="28"/>
                <w:lang w:val="en-GB"/>
              </w:rPr>
            </w:pPr>
            <w:r w:rsidRPr="00DA4A07">
              <w:rPr>
                <w:sz w:val="22"/>
                <w:szCs w:val="28"/>
                <w:lang w:val="en-GB"/>
              </w:rPr>
              <w:t>£0.19</w:t>
            </w:r>
          </w:p>
        </w:tc>
        <w:tc>
          <w:tcPr>
            <w:tcW w:w="1728" w:type="dxa"/>
            <w:tcMar>
              <w:top w:w="75" w:type="dxa"/>
              <w:left w:w="110" w:type="dxa"/>
              <w:bottom w:w="75" w:type="dxa"/>
              <w:right w:w="110" w:type="dxa"/>
            </w:tcMar>
          </w:tcPr>
          <w:p w14:paraId="08C86A58" w14:textId="77777777" w:rsidR="00E000F7" w:rsidRPr="00DA4A07" w:rsidRDefault="00E000F7" w:rsidP="00AE3348">
            <w:pPr>
              <w:spacing w:after="0" w:line="240" w:lineRule="auto"/>
              <w:rPr>
                <w:sz w:val="22"/>
                <w:szCs w:val="28"/>
                <w:lang w:val="en-GB"/>
              </w:rPr>
            </w:pPr>
            <w:r w:rsidRPr="00DA4A07">
              <w:rPr>
                <w:sz w:val="22"/>
                <w:szCs w:val="28"/>
                <w:lang w:val="en-GB"/>
              </w:rPr>
              <w:t>£737.81</w:t>
            </w:r>
          </w:p>
        </w:tc>
        <w:tc>
          <w:tcPr>
            <w:tcW w:w="2016" w:type="dxa"/>
            <w:tcMar>
              <w:top w:w="75" w:type="dxa"/>
              <w:left w:w="110" w:type="dxa"/>
              <w:bottom w:w="75" w:type="dxa"/>
              <w:right w:w="110" w:type="dxa"/>
            </w:tcMar>
          </w:tcPr>
          <w:p w14:paraId="0BA473B0" w14:textId="77777777" w:rsidR="00E000F7" w:rsidRPr="00DA4A07" w:rsidRDefault="00E000F7" w:rsidP="00AE3348">
            <w:pPr>
              <w:spacing w:after="0" w:line="240" w:lineRule="auto"/>
              <w:rPr>
                <w:sz w:val="22"/>
                <w:szCs w:val="28"/>
                <w:lang w:val="en-GB"/>
              </w:rPr>
            </w:pPr>
            <w:r w:rsidRPr="00DA4A07">
              <w:rPr>
                <w:sz w:val="22"/>
                <w:szCs w:val="28"/>
                <w:lang w:val="en-GB"/>
              </w:rPr>
              <w:t>£13,488.85</w:t>
            </w:r>
          </w:p>
        </w:tc>
      </w:tr>
      <w:tr w:rsidR="00E000F7" w:rsidRPr="00DA4A07" w14:paraId="65B6B735" w14:textId="77777777" w:rsidTr="00AE3348">
        <w:tc>
          <w:tcPr>
            <w:tcW w:w="2088" w:type="dxa"/>
            <w:tcMar>
              <w:top w:w="75" w:type="dxa"/>
              <w:left w:w="110" w:type="dxa"/>
              <w:bottom w:w="75" w:type="dxa"/>
              <w:right w:w="110" w:type="dxa"/>
            </w:tcMar>
          </w:tcPr>
          <w:p w14:paraId="1E9010EC" w14:textId="77777777" w:rsidR="00E000F7" w:rsidRPr="00DA4A07" w:rsidRDefault="00E000F7" w:rsidP="00AE3348">
            <w:pPr>
              <w:spacing w:after="0" w:line="240" w:lineRule="auto"/>
              <w:rPr>
                <w:sz w:val="22"/>
                <w:szCs w:val="28"/>
                <w:lang w:val="en-GB"/>
              </w:rPr>
            </w:pPr>
            <w:r w:rsidRPr="00DA4A07">
              <w:rPr>
                <w:b/>
                <w:sz w:val="22"/>
                <w:szCs w:val="28"/>
                <w:lang w:val="en-GB"/>
              </w:rPr>
              <w:t>July</w:t>
            </w:r>
          </w:p>
        </w:tc>
        <w:tc>
          <w:tcPr>
            <w:tcW w:w="1800" w:type="dxa"/>
            <w:tcMar>
              <w:top w:w="75" w:type="dxa"/>
              <w:left w:w="110" w:type="dxa"/>
              <w:bottom w:w="75" w:type="dxa"/>
              <w:right w:w="110" w:type="dxa"/>
            </w:tcMar>
          </w:tcPr>
          <w:p w14:paraId="17E5FC90" w14:textId="77777777" w:rsidR="00E000F7" w:rsidRPr="00DA4A07" w:rsidRDefault="00E000F7" w:rsidP="00AE3348">
            <w:pPr>
              <w:spacing w:after="0" w:line="240" w:lineRule="auto"/>
              <w:rPr>
                <w:sz w:val="22"/>
                <w:szCs w:val="28"/>
                <w:lang w:val="en-GB"/>
              </w:rPr>
            </w:pPr>
            <w:r w:rsidRPr="00DA4A07">
              <w:rPr>
                <w:sz w:val="22"/>
                <w:szCs w:val="28"/>
                <w:lang w:val="en-GB"/>
              </w:rPr>
              <w:t>£13,488.85</w:t>
            </w:r>
          </w:p>
        </w:tc>
        <w:tc>
          <w:tcPr>
            <w:tcW w:w="1728" w:type="dxa"/>
            <w:tcMar>
              <w:top w:w="75" w:type="dxa"/>
              <w:left w:w="110" w:type="dxa"/>
              <w:bottom w:w="75" w:type="dxa"/>
              <w:right w:w="110" w:type="dxa"/>
            </w:tcMar>
          </w:tcPr>
          <w:p w14:paraId="6D16D715" w14:textId="77777777" w:rsidR="00E000F7" w:rsidRPr="00DA4A07" w:rsidRDefault="00E000F7" w:rsidP="00AE3348">
            <w:pPr>
              <w:spacing w:after="0" w:line="240" w:lineRule="auto"/>
              <w:rPr>
                <w:sz w:val="22"/>
                <w:szCs w:val="28"/>
                <w:lang w:val="en-GB"/>
              </w:rPr>
            </w:pPr>
            <w:r w:rsidRPr="00DA4A07">
              <w:rPr>
                <w:sz w:val="22"/>
                <w:szCs w:val="28"/>
                <w:lang w:val="en-GB"/>
              </w:rPr>
              <w:t>£0.66</w:t>
            </w:r>
          </w:p>
        </w:tc>
        <w:tc>
          <w:tcPr>
            <w:tcW w:w="1728" w:type="dxa"/>
            <w:tcMar>
              <w:top w:w="75" w:type="dxa"/>
              <w:left w:w="110" w:type="dxa"/>
              <w:bottom w:w="75" w:type="dxa"/>
              <w:right w:w="110" w:type="dxa"/>
            </w:tcMar>
          </w:tcPr>
          <w:p w14:paraId="2046385E" w14:textId="77777777" w:rsidR="00E000F7" w:rsidRPr="00DA4A07" w:rsidRDefault="00E000F7" w:rsidP="00AE3348">
            <w:pPr>
              <w:spacing w:after="0" w:line="240" w:lineRule="auto"/>
              <w:rPr>
                <w:sz w:val="22"/>
                <w:szCs w:val="28"/>
                <w:lang w:val="en-GB"/>
              </w:rPr>
            </w:pPr>
            <w:r w:rsidRPr="00DA4A07">
              <w:rPr>
                <w:sz w:val="22"/>
                <w:szCs w:val="28"/>
                <w:lang w:val="en-GB"/>
              </w:rPr>
              <w:t>£1,520.79</w:t>
            </w:r>
          </w:p>
        </w:tc>
        <w:tc>
          <w:tcPr>
            <w:tcW w:w="2016" w:type="dxa"/>
            <w:tcMar>
              <w:top w:w="75" w:type="dxa"/>
              <w:left w:w="110" w:type="dxa"/>
              <w:bottom w:w="75" w:type="dxa"/>
              <w:right w:w="110" w:type="dxa"/>
            </w:tcMar>
          </w:tcPr>
          <w:p w14:paraId="40ED2BD1" w14:textId="77777777" w:rsidR="00E000F7" w:rsidRPr="00DA4A07" w:rsidRDefault="00E000F7" w:rsidP="00AE3348">
            <w:pPr>
              <w:spacing w:after="0" w:line="240" w:lineRule="auto"/>
              <w:rPr>
                <w:sz w:val="22"/>
                <w:szCs w:val="28"/>
                <w:lang w:val="en-GB"/>
              </w:rPr>
            </w:pPr>
            <w:r w:rsidRPr="00DA4A07">
              <w:rPr>
                <w:sz w:val="22"/>
                <w:szCs w:val="28"/>
                <w:lang w:val="en-GB"/>
              </w:rPr>
              <w:t>£11,968.72</w:t>
            </w:r>
          </w:p>
        </w:tc>
      </w:tr>
      <w:tr w:rsidR="00E000F7" w:rsidRPr="00DA4A07" w14:paraId="2B182D13" w14:textId="77777777" w:rsidTr="00AE3348">
        <w:tc>
          <w:tcPr>
            <w:tcW w:w="2088" w:type="dxa"/>
            <w:tcMar>
              <w:top w:w="75" w:type="dxa"/>
              <w:left w:w="110" w:type="dxa"/>
              <w:bottom w:w="75" w:type="dxa"/>
              <w:right w:w="110" w:type="dxa"/>
            </w:tcMar>
          </w:tcPr>
          <w:p w14:paraId="2D9F54A1" w14:textId="77777777" w:rsidR="00E000F7" w:rsidRPr="00DA4A07" w:rsidRDefault="00E000F7" w:rsidP="00AE3348">
            <w:pPr>
              <w:spacing w:after="0" w:line="240" w:lineRule="auto"/>
              <w:rPr>
                <w:sz w:val="22"/>
                <w:szCs w:val="28"/>
                <w:lang w:val="en-GB"/>
              </w:rPr>
            </w:pPr>
            <w:r w:rsidRPr="00DA4A07">
              <w:rPr>
                <w:b/>
                <w:sz w:val="22"/>
                <w:szCs w:val="28"/>
                <w:lang w:val="en-GB"/>
              </w:rPr>
              <w:t>1-18 August</w:t>
            </w:r>
          </w:p>
        </w:tc>
        <w:tc>
          <w:tcPr>
            <w:tcW w:w="1800" w:type="dxa"/>
            <w:tcMar>
              <w:top w:w="75" w:type="dxa"/>
              <w:left w:w="110" w:type="dxa"/>
              <w:bottom w:w="75" w:type="dxa"/>
              <w:right w:w="110" w:type="dxa"/>
            </w:tcMar>
          </w:tcPr>
          <w:p w14:paraId="547E7F4D" w14:textId="77777777" w:rsidR="00E000F7" w:rsidRPr="00DA4A07" w:rsidRDefault="00E000F7" w:rsidP="00AE3348">
            <w:pPr>
              <w:spacing w:after="0" w:line="240" w:lineRule="auto"/>
              <w:rPr>
                <w:sz w:val="22"/>
                <w:szCs w:val="28"/>
                <w:lang w:val="en-GB"/>
              </w:rPr>
            </w:pPr>
            <w:r w:rsidRPr="00DA4A07">
              <w:rPr>
                <w:sz w:val="22"/>
                <w:szCs w:val="28"/>
                <w:lang w:val="en-GB"/>
              </w:rPr>
              <w:t>£11,968.72</w:t>
            </w:r>
          </w:p>
        </w:tc>
        <w:tc>
          <w:tcPr>
            <w:tcW w:w="1728" w:type="dxa"/>
            <w:tcMar>
              <w:top w:w="75" w:type="dxa"/>
              <w:left w:w="110" w:type="dxa"/>
              <w:bottom w:w="75" w:type="dxa"/>
              <w:right w:w="110" w:type="dxa"/>
            </w:tcMar>
          </w:tcPr>
          <w:p w14:paraId="13E68C82" w14:textId="77777777" w:rsidR="00E000F7" w:rsidRPr="00DA4A07" w:rsidRDefault="00E000F7" w:rsidP="00AE3348">
            <w:pPr>
              <w:spacing w:after="0" w:line="240" w:lineRule="auto"/>
              <w:rPr>
                <w:sz w:val="22"/>
                <w:szCs w:val="28"/>
                <w:lang w:val="en-GB"/>
              </w:rPr>
            </w:pPr>
            <w:r w:rsidRPr="00DA4A07">
              <w:rPr>
                <w:sz w:val="22"/>
                <w:szCs w:val="28"/>
                <w:lang w:val="en-GB"/>
              </w:rPr>
              <w:t>£17.04</w:t>
            </w:r>
          </w:p>
        </w:tc>
        <w:tc>
          <w:tcPr>
            <w:tcW w:w="1728" w:type="dxa"/>
            <w:tcMar>
              <w:top w:w="75" w:type="dxa"/>
              <w:left w:w="110" w:type="dxa"/>
              <w:bottom w:w="75" w:type="dxa"/>
              <w:right w:w="110" w:type="dxa"/>
            </w:tcMar>
          </w:tcPr>
          <w:p w14:paraId="0EA92169" w14:textId="77777777" w:rsidR="00E000F7" w:rsidRPr="00DA4A07" w:rsidRDefault="00E000F7" w:rsidP="00AE3348">
            <w:pPr>
              <w:spacing w:after="0" w:line="240" w:lineRule="auto"/>
              <w:rPr>
                <w:sz w:val="22"/>
                <w:szCs w:val="28"/>
                <w:lang w:val="en-GB"/>
              </w:rPr>
            </w:pPr>
            <w:r w:rsidRPr="00DA4A07">
              <w:rPr>
                <w:sz w:val="22"/>
                <w:szCs w:val="28"/>
                <w:lang w:val="en-GB"/>
              </w:rPr>
              <w:t>£1,052.30</w:t>
            </w:r>
          </w:p>
        </w:tc>
        <w:tc>
          <w:tcPr>
            <w:tcW w:w="2016" w:type="dxa"/>
            <w:tcMar>
              <w:top w:w="75" w:type="dxa"/>
              <w:left w:w="110" w:type="dxa"/>
              <w:bottom w:w="75" w:type="dxa"/>
              <w:right w:w="110" w:type="dxa"/>
            </w:tcMar>
          </w:tcPr>
          <w:p w14:paraId="097365E1" w14:textId="77777777" w:rsidR="00E000F7" w:rsidRPr="00DA4A07" w:rsidRDefault="00E000F7" w:rsidP="00AE3348">
            <w:pPr>
              <w:spacing w:after="0" w:line="240" w:lineRule="auto"/>
              <w:rPr>
                <w:sz w:val="22"/>
                <w:szCs w:val="28"/>
                <w:lang w:val="en-GB"/>
              </w:rPr>
            </w:pPr>
            <w:r w:rsidRPr="00DA4A07">
              <w:rPr>
                <w:sz w:val="22"/>
                <w:szCs w:val="28"/>
                <w:lang w:val="en-GB"/>
              </w:rPr>
              <w:t>£10,933.46</w:t>
            </w:r>
          </w:p>
        </w:tc>
      </w:tr>
    </w:tbl>
    <w:p w14:paraId="61B469C3" w14:textId="77777777" w:rsidR="0032719B" w:rsidRPr="00DA4A07" w:rsidRDefault="0032719B" w:rsidP="00E000F7">
      <w:pPr>
        <w:spacing w:after="100"/>
        <w:rPr>
          <w:b/>
          <w:color w:val="1F3A5F"/>
          <w:sz w:val="22"/>
          <w:szCs w:val="14"/>
          <w:lang w:val="en-GB"/>
        </w:rPr>
      </w:pPr>
    </w:p>
    <w:p w14:paraId="5985FE8E" w14:textId="05AD3AC6" w:rsidR="00E000F7" w:rsidRPr="00DA4A07" w:rsidRDefault="00E000F7" w:rsidP="00E000F7">
      <w:pPr>
        <w:spacing w:after="100"/>
        <w:rPr>
          <w:lang w:val="en-GB"/>
        </w:rPr>
      </w:pPr>
      <w:r w:rsidRPr="00DA4A07">
        <w:rPr>
          <w:b/>
          <w:color w:val="1F3A5F"/>
          <w:sz w:val="36"/>
          <w:lang w:val="en-GB"/>
        </w:rPr>
        <w:t>DETAILED REVIEW</w:t>
      </w:r>
    </w:p>
    <w:p w14:paraId="04836076" w14:textId="77777777" w:rsidR="00E000F7" w:rsidRPr="00DA4A07" w:rsidRDefault="00E000F7" w:rsidP="00E000F7">
      <w:pPr>
        <w:keepNext/>
        <w:spacing w:before="240" w:after="100"/>
        <w:rPr>
          <w:lang w:val="en-GB"/>
        </w:rPr>
      </w:pPr>
      <w:r w:rsidRPr="00DA4A07">
        <w:rPr>
          <w:b/>
          <w:color w:val="1F3A5F"/>
          <w:sz w:val="28"/>
          <w:lang w:val="en-GB"/>
        </w:rPr>
        <w:t>4. Income reviewed</w:t>
      </w:r>
    </w:p>
    <w:tbl>
      <w:tblPr>
        <w:tblW w:w="0" w:type="auto"/>
        <w:tblLayout w:type="fixed"/>
        <w:tblLook w:val="04A0" w:firstRow="1" w:lastRow="0" w:firstColumn="1" w:lastColumn="0" w:noHBand="0" w:noVBand="1"/>
      </w:tblPr>
      <w:tblGrid>
        <w:gridCol w:w="1872"/>
        <w:gridCol w:w="5616"/>
        <w:gridCol w:w="1872"/>
      </w:tblGrid>
      <w:tr w:rsidR="00E000F7" w:rsidRPr="00DA4A07" w14:paraId="21EA5C5F" w14:textId="77777777" w:rsidTr="00AE3348">
        <w:trPr>
          <w:tblHeader/>
        </w:trPr>
        <w:tc>
          <w:tcPr>
            <w:tcW w:w="1872" w:type="dxa"/>
            <w:shd w:val="clear" w:color="auto" w:fill="D9E2F3"/>
            <w:tcMar>
              <w:top w:w="75" w:type="dxa"/>
              <w:left w:w="110" w:type="dxa"/>
              <w:bottom w:w="75" w:type="dxa"/>
              <w:right w:w="110" w:type="dxa"/>
            </w:tcMar>
          </w:tcPr>
          <w:p w14:paraId="3F183E4C" w14:textId="77777777" w:rsidR="00E000F7" w:rsidRPr="00DA4A07" w:rsidRDefault="00E000F7" w:rsidP="00AE3348">
            <w:pPr>
              <w:rPr>
                <w:sz w:val="22"/>
                <w:szCs w:val="28"/>
                <w:lang w:val="en-GB"/>
              </w:rPr>
            </w:pPr>
            <w:r w:rsidRPr="00DA4A07">
              <w:rPr>
                <w:b/>
                <w:color w:val="1F3A5F"/>
                <w:sz w:val="22"/>
                <w:szCs w:val="28"/>
                <w:lang w:val="en-GB"/>
              </w:rPr>
              <w:t>Date</w:t>
            </w:r>
          </w:p>
        </w:tc>
        <w:tc>
          <w:tcPr>
            <w:tcW w:w="5616" w:type="dxa"/>
            <w:shd w:val="clear" w:color="auto" w:fill="D9E2F3"/>
            <w:tcMar>
              <w:top w:w="75" w:type="dxa"/>
              <w:left w:w="110" w:type="dxa"/>
              <w:bottom w:w="75" w:type="dxa"/>
              <w:right w:w="110" w:type="dxa"/>
            </w:tcMar>
          </w:tcPr>
          <w:p w14:paraId="201AC2A0" w14:textId="77777777" w:rsidR="00E000F7" w:rsidRPr="00DA4A07" w:rsidRDefault="00E000F7" w:rsidP="00AE3348">
            <w:pPr>
              <w:rPr>
                <w:sz w:val="22"/>
                <w:szCs w:val="28"/>
                <w:lang w:val="en-GB"/>
              </w:rPr>
            </w:pPr>
            <w:r w:rsidRPr="00DA4A07">
              <w:rPr>
                <w:b/>
                <w:color w:val="1F3A5F"/>
                <w:sz w:val="22"/>
                <w:szCs w:val="28"/>
                <w:lang w:val="en-GB"/>
              </w:rPr>
              <w:t>Source</w:t>
            </w:r>
          </w:p>
        </w:tc>
        <w:tc>
          <w:tcPr>
            <w:tcW w:w="1872" w:type="dxa"/>
            <w:shd w:val="clear" w:color="auto" w:fill="D9E2F3"/>
            <w:tcMar>
              <w:top w:w="75" w:type="dxa"/>
              <w:left w:w="110" w:type="dxa"/>
              <w:bottom w:w="75" w:type="dxa"/>
              <w:right w:w="110" w:type="dxa"/>
            </w:tcMar>
          </w:tcPr>
          <w:p w14:paraId="3DA945DF" w14:textId="77777777" w:rsidR="00E000F7" w:rsidRPr="00DA4A07" w:rsidRDefault="00E000F7" w:rsidP="00AE3348">
            <w:pPr>
              <w:rPr>
                <w:sz w:val="22"/>
                <w:szCs w:val="28"/>
                <w:lang w:val="en-GB"/>
              </w:rPr>
            </w:pPr>
            <w:r w:rsidRPr="00DA4A07">
              <w:rPr>
                <w:b/>
                <w:color w:val="1F3A5F"/>
                <w:sz w:val="22"/>
                <w:szCs w:val="28"/>
                <w:lang w:val="en-GB"/>
              </w:rPr>
              <w:t>Amount</w:t>
            </w:r>
          </w:p>
        </w:tc>
      </w:tr>
      <w:tr w:rsidR="00E000F7" w:rsidRPr="00DA4A07" w14:paraId="72184CC6" w14:textId="77777777" w:rsidTr="00AE3348">
        <w:tc>
          <w:tcPr>
            <w:tcW w:w="1872" w:type="dxa"/>
            <w:tcMar>
              <w:top w:w="75" w:type="dxa"/>
              <w:left w:w="110" w:type="dxa"/>
              <w:bottom w:w="75" w:type="dxa"/>
              <w:right w:w="110" w:type="dxa"/>
            </w:tcMar>
          </w:tcPr>
          <w:p w14:paraId="36E6729E" w14:textId="77777777" w:rsidR="00E000F7" w:rsidRPr="00DA4A07" w:rsidRDefault="00E000F7" w:rsidP="00AE3348">
            <w:pPr>
              <w:spacing w:after="0" w:line="240" w:lineRule="auto"/>
              <w:rPr>
                <w:sz w:val="22"/>
                <w:szCs w:val="28"/>
                <w:lang w:val="en-GB"/>
              </w:rPr>
            </w:pPr>
            <w:r w:rsidRPr="00DA4A07">
              <w:rPr>
                <w:b/>
                <w:sz w:val="22"/>
                <w:szCs w:val="28"/>
                <w:lang w:val="en-GB"/>
              </w:rPr>
              <w:t>24 March</w:t>
            </w:r>
          </w:p>
        </w:tc>
        <w:tc>
          <w:tcPr>
            <w:tcW w:w="5616" w:type="dxa"/>
            <w:tcMar>
              <w:top w:w="75" w:type="dxa"/>
              <w:left w:w="110" w:type="dxa"/>
              <w:bottom w:w="75" w:type="dxa"/>
              <w:right w:w="110" w:type="dxa"/>
            </w:tcMar>
          </w:tcPr>
          <w:p w14:paraId="41C7E387" w14:textId="77777777" w:rsidR="00E000F7" w:rsidRPr="00DA4A07" w:rsidRDefault="00E000F7" w:rsidP="00AE3348">
            <w:pPr>
              <w:spacing w:after="0" w:line="240" w:lineRule="auto"/>
              <w:rPr>
                <w:sz w:val="22"/>
                <w:szCs w:val="28"/>
                <w:lang w:val="en-GB"/>
              </w:rPr>
            </w:pPr>
            <w:proofErr w:type="spellStart"/>
            <w:r w:rsidRPr="00DA4A07">
              <w:rPr>
                <w:sz w:val="22"/>
                <w:szCs w:val="28"/>
                <w:lang w:val="en-GB"/>
              </w:rPr>
              <w:t>Dialectica</w:t>
            </w:r>
            <w:proofErr w:type="spellEnd"/>
            <w:r w:rsidRPr="00DA4A07">
              <w:rPr>
                <w:sz w:val="22"/>
                <w:szCs w:val="28"/>
                <w:lang w:val="en-GB"/>
              </w:rPr>
              <w:t xml:space="preserve"> Ltd - INV0040</w:t>
            </w:r>
          </w:p>
        </w:tc>
        <w:tc>
          <w:tcPr>
            <w:tcW w:w="1872" w:type="dxa"/>
            <w:tcMar>
              <w:top w:w="75" w:type="dxa"/>
              <w:left w:w="110" w:type="dxa"/>
              <w:bottom w:w="75" w:type="dxa"/>
              <w:right w:w="110" w:type="dxa"/>
            </w:tcMar>
          </w:tcPr>
          <w:p w14:paraId="2C707A80" w14:textId="77777777" w:rsidR="00E000F7" w:rsidRPr="00DA4A07" w:rsidRDefault="00E000F7" w:rsidP="00AE3348">
            <w:pPr>
              <w:spacing w:after="0" w:line="240" w:lineRule="auto"/>
              <w:rPr>
                <w:sz w:val="22"/>
                <w:szCs w:val="28"/>
                <w:lang w:val="en-GB"/>
              </w:rPr>
            </w:pPr>
            <w:r w:rsidRPr="00DA4A07">
              <w:rPr>
                <w:sz w:val="22"/>
                <w:szCs w:val="28"/>
                <w:lang w:val="en-GB"/>
              </w:rPr>
              <w:t>£180.00</w:t>
            </w:r>
          </w:p>
        </w:tc>
      </w:tr>
      <w:tr w:rsidR="00E000F7" w:rsidRPr="00DA4A07" w14:paraId="6F7D34D3" w14:textId="77777777" w:rsidTr="00AE3348">
        <w:tc>
          <w:tcPr>
            <w:tcW w:w="1872" w:type="dxa"/>
            <w:tcMar>
              <w:top w:w="75" w:type="dxa"/>
              <w:left w:w="110" w:type="dxa"/>
              <w:bottom w:w="75" w:type="dxa"/>
              <w:right w:w="110" w:type="dxa"/>
            </w:tcMar>
          </w:tcPr>
          <w:p w14:paraId="294644B0" w14:textId="77777777" w:rsidR="00E000F7" w:rsidRPr="00DA4A07" w:rsidRDefault="00E000F7" w:rsidP="00AE3348">
            <w:pPr>
              <w:spacing w:after="0" w:line="240" w:lineRule="auto"/>
              <w:rPr>
                <w:sz w:val="22"/>
                <w:szCs w:val="28"/>
                <w:lang w:val="en-GB"/>
              </w:rPr>
            </w:pPr>
            <w:r w:rsidRPr="00DA4A07">
              <w:rPr>
                <w:b/>
                <w:sz w:val="22"/>
                <w:szCs w:val="28"/>
                <w:lang w:val="en-GB"/>
              </w:rPr>
              <w:t>30 March</w:t>
            </w:r>
          </w:p>
        </w:tc>
        <w:tc>
          <w:tcPr>
            <w:tcW w:w="5616" w:type="dxa"/>
            <w:tcMar>
              <w:top w:w="75" w:type="dxa"/>
              <w:left w:w="110" w:type="dxa"/>
              <w:bottom w:w="75" w:type="dxa"/>
              <w:right w:w="110" w:type="dxa"/>
            </w:tcMar>
          </w:tcPr>
          <w:p w14:paraId="07C5D80D" w14:textId="77777777" w:rsidR="00E000F7" w:rsidRPr="00DA4A07" w:rsidRDefault="00E000F7" w:rsidP="00AE3348">
            <w:pPr>
              <w:spacing w:after="0" w:line="240" w:lineRule="auto"/>
              <w:rPr>
                <w:sz w:val="22"/>
                <w:szCs w:val="28"/>
                <w:lang w:val="en-GB"/>
              </w:rPr>
            </w:pPr>
            <w:r w:rsidRPr="00DA4A07">
              <w:rPr>
                <w:sz w:val="22"/>
                <w:szCs w:val="28"/>
                <w:lang w:val="en-GB"/>
              </w:rPr>
              <w:t>The Robertson Trust</w:t>
            </w:r>
          </w:p>
        </w:tc>
        <w:tc>
          <w:tcPr>
            <w:tcW w:w="1872" w:type="dxa"/>
            <w:tcMar>
              <w:top w:w="75" w:type="dxa"/>
              <w:left w:w="110" w:type="dxa"/>
              <w:bottom w:w="75" w:type="dxa"/>
              <w:right w:w="110" w:type="dxa"/>
            </w:tcMar>
          </w:tcPr>
          <w:p w14:paraId="4BFE2278" w14:textId="77777777" w:rsidR="00E000F7" w:rsidRPr="00DA4A07" w:rsidRDefault="00E000F7" w:rsidP="00AE3348">
            <w:pPr>
              <w:spacing w:after="0" w:line="240" w:lineRule="auto"/>
              <w:rPr>
                <w:sz w:val="22"/>
                <w:szCs w:val="28"/>
                <w:lang w:val="en-GB"/>
              </w:rPr>
            </w:pPr>
            <w:r w:rsidRPr="00DA4A07">
              <w:rPr>
                <w:sz w:val="22"/>
                <w:szCs w:val="28"/>
                <w:lang w:val="en-GB"/>
              </w:rPr>
              <w:t>£4,000.00</w:t>
            </w:r>
          </w:p>
        </w:tc>
      </w:tr>
      <w:tr w:rsidR="00E000F7" w:rsidRPr="00DA4A07" w14:paraId="4AC717AB" w14:textId="77777777" w:rsidTr="00AE3348">
        <w:tc>
          <w:tcPr>
            <w:tcW w:w="1872" w:type="dxa"/>
            <w:tcMar>
              <w:top w:w="75" w:type="dxa"/>
              <w:left w:w="110" w:type="dxa"/>
              <w:bottom w:w="75" w:type="dxa"/>
              <w:right w:w="110" w:type="dxa"/>
            </w:tcMar>
          </w:tcPr>
          <w:p w14:paraId="31607DB0" w14:textId="77777777" w:rsidR="00E000F7" w:rsidRPr="00DA4A07" w:rsidRDefault="00E000F7" w:rsidP="00AE3348">
            <w:pPr>
              <w:spacing w:after="0" w:line="240" w:lineRule="auto"/>
              <w:rPr>
                <w:sz w:val="22"/>
                <w:szCs w:val="28"/>
                <w:lang w:val="en-GB"/>
              </w:rPr>
            </w:pPr>
            <w:r w:rsidRPr="00DA4A07">
              <w:rPr>
                <w:b/>
                <w:sz w:val="22"/>
                <w:szCs w:val="28"/>
                <w:lang w:val="en-GB"/>
              </w:rPr>
              <w:t>31 March</w:t>
            </w:r>
          </w:p>
        </w:tc>
        <w:tc>
          <w:tcPr>
            <w:tcW w:w="5616" w:type="dxa"/>
            <w:tcMar>
              <w:top w:w="75" w:type="dxa"/>
              <w:left w:w="110" w:type="dxa"/>
              <w:bottom w:w="75" w:type="dxa"/>
              <w:right w:w="110" w:type="dxa"/>
            </w:tcMar>
          </w:tcPr>
          <w:p w14:paraId="5DC2864D" w14:textId="77777777" w:rsidR="00E000F7" w:rsidRPr="00DA4A07" w:rsidRDefault="00E000F7" w:rsidP="00AE3348">
            <w:pPr>
              <w:spacing w:after="0" w:line="240" w:lineRule="auto"/>
              <w:rPr>
                <w:sz w:val="22"/>
                <w:szCs w:val="28"/>
                <w:lang w:val="en-GB"/>
              </w:rPr>
            </w:pPr>
            <w:r w:rsidRPr="00DA4A07">
              <w:rPr>
                <w:sz w:val="22"/>
                <w:szCs w:val="28"/>
                <w:lang w:val="en-GB"/>
              </w:rPr>
              <w:t>Scottish Refugee Council</w:t>
            </w:r>
          </w:p>
        </w:tc>
        <w:tc>
          <w:tcPr>
            <w:tcW w:w="1872" w:type="dxa"/>
            <w:tcMar>
              <w:top w:w="75" w:type="dxa"/>
              <w:left w:w="110" w:type="dxa"/>
              <w:bottom w:w="75" w:type="dxa"/>
              <w:right w:w="110" w:type="dxa"/>
            </w:tcMar>
          </w:tcPr>
          <w:p w14:paraId="0AA72F1D" w14:textId="77777777" w:rsidR="00E000F7" w:rsidRPr="00DA4A07" w:rsidRDefault="00E000F7" w:rsidP="00AE3348">
            <w:pPr>
              <w:spacing w:after="0" w:line="240" w:lineRule="auto"/>
              <w:rPr>
                <w:sz w:val="22"/>
                <w:szCs w:val="28"/>
                <w:lang w:val="en-GB"/>
              </w:rPr>
            </w:pPr>
            <w:r w:rsidRPr="00DA4A07">
              <w:rPr>
                <w:sz w:val="22"/>
                <w:szCs w:val="28"/>
                <w:lang w:val="en-GB"/>
              </w:rPr>
              <w:t>£750.00</w:t>
            </w:r>
          </w:p>
        </w:tc>
      </w:tr>
      <w:tr w:rsidR="00E000F7" w:rsidRPr="00DA4A07" w14:paraId="6AAC62FC" w14:textId="77777777" w:rsidTr="00AE3348">
        <w:tc>
          <w:tcPr>
            <w:tcW w:w="1872" w:type="dxa"/>
            <w:tcMar>
              <w:top w:w="75" w:type="dxa"/>
              <w:left w:w="110" w:type="dxa"/>
              <w:bottom w:w="75" w:type="dxa"/>
              <w:right w:w="110" w:type="dxa"/>
            </w:tcMar>
          </w:tcPr>
          <w:p w14:paraId="52E3D46F" w14:textId="77777777" w:rsidR="00E000F7" w:rsidRPr="00DA4A07" w:rsidRDefault="00E000F7" w:rsidP="00AE3348">
            <w:pPr>
              <w:spacing w:after="0" w:line="240" w:lineRule="auto"/>
              <w:rPr>
                <w:sz w:val="22"/>
                <w:szCs w:val="28"/>
                <w:lang w:val="en-GB"/>
              </w:rPr>
            </w:pPr>
            <w:r w:rsidRPr="00DA4A07">
              <w:rPr>
                <w:b/>
                <w:sz w:val="22"/>
                <w:szCs w:val="28"/>
                <w:lang w:val="en-GB"/>
              </w:rPr>
              <w:t>1 April</w:t>
            </w:r>
          </w:p>
        </w:tc>
        <w:tc>
          <w:tcPr>
            <w:tcW w:w="5616" w:type="dxa"/>
            <w:tcMar>
              <w:top w:w="75" w:type="dxa"/>
              <w:left w:w="110" w:type="dxa"/>
              <w:bottom w:w="75" w:type="dxa"/>
              <w:right w:w="110" w:type="dxa"/>
            </w:tcMar>
          </w:tcPr>
          <w:p w14:paraId="095993F3" w14:textId="77777777" w:rsidR="00E000F7" w:rsidRPr="00DA4A07" w:rsidRDefault="00E000F7" w:rsidP="00AE3348">
            <w:pPr>
              <w:spacing w:after="0" w:line="240" w:lineRule="auto"/>
              <w:rPr>
                <w:sz w:val="22"/>
                <w:szCs w:val="28"/>
                <w:lang w:val="en-GB"/>
              </w:rPr>
            </w:pPr>
            <w:proofErr w:type="spellStart"/>
            <w:r w:rsidRPr="00DA4A07">
              <w:rPr>
                <w:sz w:val="22"/>
                <w:szCs w:val="28"/>
                <w:lang w:val="en-GB"/>
              </w:rPr>
              <w:t>Dialectica</w:t>
            </w:r>
            <w:proofErr w:type="spellEnd"/>
            <w:r w:rsidRPr="00DA4A07">
              <w:rPr>
                <w:sz w:val="22"/>
                <w:szCs w:val="28"/>
                <w:lang w:val="en-GB"/>
              </w:rPr>
              <w:t xml:space="preserve"> Ltd - INV0042</w:t>
            </w:r>
          </w:p>
        </w:tc>
        <w:tc>
          <w:tcPr>
            <w:tcW w:w="1872" w:type="dxa"/>
            <w:tcMar>
              <w:top w:w="75" w:type="dxa"/>
              <w:left w:w="110" w:type="dxa"/>
              <w:bottom w:w="75" w:type="dxa"/>
              <w:right w:w="110" w:type="dxa"/>
            </w:tcMar>
          </w:tcPr>
          <w:p w14:paraId="4C8D7ACA" w14:textId="77777777" w:rsidR="00E000F7" w:rsidRPr="00DA4A07" w:rsidRDefault="00E000F7" w:rsidP="00AE3348">
            <w:pPr>
              <w:spacing w:after="0" w:line="240" w:lineRule="auto"/>
              <w:rPr>
                <w:sz w:val="22"/>
                <w:szCs w:val="28"/>
                <w:lang w:val="en-GB"/>
              </w:rPr>
            </w:pPr>
            <w:r w:rsidRPr="00DA4A07">
              <w:rPr>
                <w:sz w:val="22"/>
                <w:szCs w:val="28"/>
                <w:lang w:val="en-GB"/>
              </w:rPr>
              <w:t>£78.00</w:t>
            </w:r>
          </w:p>
        </w:tc>
      </w:tr>
      <w:tr w:rsidR="00E000F7" w:rsidRPr="00DA4A07" w14:paraId="48EDB4FF" w14:textId="77777777" w:rsidTr="00AE3348">
        <w:tc>
          <w:tcPr>
            <w:tcW w:w="1872" w:type="dxa"/>
            <w:tcMar>
              <w:top w:w="75" w:type="dxa"/>
              <w:left w:w="110" w:type="dxa"/>
              <w:bottom w:w="75" w:type="dxa"/>
              <w:right w:w="110" w:type="dxa"/>
            </w:tcMar>
          </w:tcPr>
          <w:p w14:paraId="725E41F3" w14:textId="77777777" w:rsidR="00E000F7" w:rsidRPr="00DA4A07" w:rsidRDefault="00E000F7" w:rsidP="00AE3348">
            <w:pPr>
              <w:spacing w:after="0" w:line="240" w:lineRule="auto"/>
              <w:rPr>
                <w:sz w:val="22"/>
                <w:szCs w:val="28"/>
                <w:lang w:val="en-GB"/>
              </w:rPr>
            </w:pPr>
            <w:r w:rsidRPr="00DA4A07">
              <w:rPr>
                <w:b/>
                <w:sz w:val="22"/>
                <w:szCs w:val="28"/>
                <w:lang w:val="en-GB"/>
              </w:rPr>
              <w:t>6 May</w:t>
            </w:r>
          </w:p>
        </w:tc>
        <w:tc>
          <w:tcPr>
            <w:tcW w:w="5616" w:type="dxa"/>
            <w:tcMar>
              <w:top w:w="75" w:type="dxa"/>
              <w:left w:w="110" w:type="dxa"/>
              <w:bottom w:w="75" w:type="dxa"/>
              <w:right w:w="110" w:type="dxa"/>
            </w:tcMar>
          </w:tcPr>
          <w:p w14:paraId="2514F067" w14:textId="77777777" w:rsidR="00E000F7" w:rsidRPr="00DA4A07" w:rsidRDefault="00E000F7" w:rsidP="00AE3348">
            <w:pPr>
              <w:spacing w:after="0" w:line="240" w:lineRule="auto"/>
              <w:rPr>
                <w:sz w:val="22"/>
                <w:szCs w:val="28"/>
                <w:lang w:val="en-GB"/>
              </w:rPr>
            </w:pPr>
            <w:r w:rsidRPr="00DA4A07">
              <w:rPr>
                <w:sz w:val="22"/>
                <w:szCs w:val="28"/>
                <w:lang w:val="en-GB"/>
              </w:rPr>
              <w:t>Culture and Sport / Commonwealth Games-related funding</w:t>
            </w:r>
          </w:p>
        </w:tc>
        <w:tc>
          <w:tcPr>
            <w:tcW w:w="1872" w:type="dxa"/>
            <w:tcMar>
              <w:top w:w="75" w:type="dxa"/>
              <w:left w:w="110" w:type="dxa"/>
              <w:bottom w:w="75" w:type="dxa"/>
              <w:right w:w="110" w:type="dxa"/>
            </w:tcMar>
          </w:tcPr>
          <w:p w14:paraId="2F577344" w14:textId="77777777" w:rsidR="00E000F7" w:rsidRPr="00DA4A07" w:rsidRDefault="00E000F7" w:rsidP="00AE3348">
            <w:pPr>
              <w:spacing w:after="0" w:line="240" w:lineRule="auto"/>
              <w:rPr>
                <w:sz w:val="22"/>
                <w:szCs w:val="28"/>
                <w:lang w:val="en-GB"/>
              </w:rPr>
            </w:pPr>
            <w:r w:rsidRPr="00DA4A07">
              <w:rPr>
                <w:sz w:val="22"/>
                <w:szCs w:val="28"/>
                <w:lang w:val="en-GB"/>
              </w:rPr>
              <w:t>£6,800.00</w:t>
            </w:r>
          </w:p>
        </w:tc>
      </w:tr>
      <w:tr w:rsidR="00E000F7" w:rsidRPr="00DA4A07" w14:paraId="7B4AC696" w14:textId="77777777" w:rsidTr="00AE3348">
        <w:tc>
          <w:tcPr>
            <w:tcW w:w="1872" w:type="dxa"/>
            <w:tcMar>
              <w:top w:w="75" w:type="dxa"/>
              <w:left w:w="110" w:type="dxa"/>
              <w:bottom w:w="75" w:type="dxa"/>
              <w:right w:w="110" w:type="dxa"/>
            </w:tcMar>
          </w:tcPr>
          <w:p w14:paraId="62456470" w14:textId="77777777" w:rsidR="00E000F7" w:rsidRPr="00DA4A07" w:rsidRDefault="00E000F7" w:rsidP="00AE3348">
            <w:pPr>
              <w:spacing w:after="0" w:line="240" w:lineRule="auto"/>
              <w:rPr>
                <w:sz w:val="22"/>
                <w:szCs w:val="28"/>
                <w:lang w:val="en-GB"/>
              </w:rPr>
            </w:pPr>
          </w:p>
        </w:tc>
        <w:tc>
          <w:tcPr>
            <w:tcW w:w="5616" w:type="dxa"/>
            <w:tcMar>
              <w:top w:w="75" w:type="dxa"/>
              <w:left w:w="110" w:type="dxa"/>
              <w:bottom w:w="75" w:type="dxa"/>
              <w:right w:w="110" w:type="dxa"/>
            </w:tcMar>
          </w:tcPr>
          <w:p w14:paraId="1B2B19AC" w14:textId="77777777" w:rsidR="00E000F7" w:rsidRPr="00DA4A07" w:rsidRDefault="00E000F7" w:rsidP="00AE3348">
            <w:pPr>
              <w:spacing w:after="0" w:line="240" w:lineRule="auto"/>
              <w:rPr>
                <w:sz w:val="22"/>
                <w:szCs w:val="28"/>
                <w:lang w:val="en-GB"/>
              </w:rPr>
            </w:pPr>
            <w:r w:rsidRPr="00DA4A07">
              <w:rPr>
                <w:sz w:val="22"/>
                <w:szCs w:val="28"/>
                <w:lang w:val="en-GB"/>
              </w:rPr>
              <w:t>Total identifiable grants and invoice receipts</w:t>
            </w:r>
          </w:p>
        </w:tc>
        <w:tc>
          <w:tcPr>
            <w:tcW w:w="1872" w:type="dxa"/>
            <w:tcMar>
              <w:top w:w="75" w:type="dxa"/>
              <w:left w:w="110" w:type="dxa"/>
              <w:bottom w:w="75" w:type="dxa"/>
              <w:right w:w="110" w:type="dxa"/>
            </w:tcMar>
          </w:tcPr>
          <w:p w14:paraId="5F848E0F" w14:textId="77777777" w:rsidR="00E000F7" w:rsidRPr="00DA4A07" w:rsidRDefault="00E000F7" w:rsidP="00AE3348">
            <w:pPr>
              <w:spacing w:after="0" w:line="240" w:lineRule="auto"/>
              <w:rPr>
                <w:sz w:val="22"/>
                <w:szCs w:val="28"/>
                <w:lang w:val="en-GB"/>
              </w:rPr>
            </w:pPr>
            <w:r w:rsidRPr="00DA4A07">
              <w:rPr>
                <w:sz w:val="22"/>
                <w:szCs w:val="28"/>
                <w:lang w:val="en-GB"/>
              </w:rPr>
              <w:t>£11,808.00</w:t>
            </w:r>
          </w:p>
        </w:tc>
      </w:tr>
    </w:tbl>
    <w:p w14:paraId="7EB17355" w14:textId="77777777" w:rsidR="00E000F7" w:rsidRPr="00DA4A07" w:rsidRDefault="00E000F7" w:rsidP="0032719B">
      <w:pPr>
        <w:spacing w:after="100" w:line="259" w:lineRule="auto"/>
        <w:jc w:val="both"/>
        <w:rPr>
          <w:sz w:val="22"/>
          <w:szCs w:val="24"/>
          <w:lang w:val="en-GB"/>
        </w:rPr>
      </w:pPr>
      <w:r w:rsidRPr="00DA4A07">
        <w:rPr>
          <w:sz w:val="22"/>
          <w:szCs w:val="24"/>
          <w:lang w:val="en-GB"/>
        </w:rPr>
        <w:t>Other credits comprised Adyen receipts of £87.92, cashback of £2.06 and an eBay credit of £15.99. Together with the £11,808.00 above, these amounts reconcile to total bank credits of £11,913.97. The eBay credit appears to reverse one of two July charges of £15.99, leaving a net eBay cost of £15.99.</w:t>
      </w:r>
    </w:p>
    <w:p w14:paraId="78A2740B" w14:textId="77777777" w:rsidR="00E000F7" w:rsidRPr="00DA4A07" w:rsidRDefault="00E000F7" w:rsidP="0032719B">
      <w:pPr>
        <w:spacing w:after="100" w:line="259" w:lineRule="auto"/>
        <w:jc w:val="both"/>
        <w:rPr>
          <w:sz w:val="22"/>
          <w:szCs w:val="24"/>
          <w:lang w:val="en-GB"/>
        </w:rPr>
      </w:pPr>
      <w:r w:rsidRPr="00DA4A07">
        <w:rPr>
          <w:sz w:val="22"/>
          <w:szCs w:val="24"/>
          <w:lang w:val="en-GB"/>
        </w:rPr>
        <w:t>The charity should retain grant agreements, award letters, invoices and related correspondence. Where funds are restricted, each grant should be tracked separately against its conditions.</w:t>
      </w:r>
    </w:p>
    <w:p w14:paraId="0B4AC70E" w14:textId="77777777" w:rsidR="00E000F7" w:rsidRPr="00DA4A07" w:rsidRDefault="00E000F7" w:rsidP="00E000F7">
      <w:pPr>
        <w:keepNext/>
        <w:spacing w:before="240" w:after="100"/>
        <w:rPr>
          <w:lang w:val="en-GB"/>
        </w:rPr>
      </w:pPr>
      <w:r w:rsidRPr="00DA4A07">
        <w:rPr>
          <w:b/>
          <w:color w:val="1F3A5F"/>
          <w:sz w:val="28"/>
          <w:lang w:val="en-GB"/>
        </w:rPr>
        <w:lastRenderedPageBreak/>
        <w:t>5. Expenditure reviewed</w:t>
      </w:r>
    </w:p>
    <w:p w14:paraId="4EC31DB5" w14:textId="4C03B0BF" w:rsidR="00E000F7" w:rsidRPr="00DA4A07" w:rsidRDefault="00E000F7" w:rsidP="0032719B">
      <w:pPr>
        <w:spacing w:after="100" w:line="259" w:lineRule="auto"/>
        <w:jc w:val="both"/>
        <w:rPr>
          <w:lang w:val="en-GB"/>
        </w:rPr>
      </w:pPr>
      <w:r w:rsidRPr="00DA4A07">
        <w:rPr>
          <w:lang w:val="en-GB"/>
        </w:rPr>
        <w:t xml:space="preserve">The statements record expenditure </w:t>
      </w:r>
      <w:r w:rsidR="0032719B" w:rsidRPr="00DA4A07">
        <w:rPr>
          <w:lang w:val="en-GB"/>
        </w:rPr>
        <w:t>related to community meals, venue costs, sports and netball activities, food, printing, travel, taxis, client support, equipment, awards,</w:t>
      </w:r>
      <w:r w:rsidRPr="00DA4A07">
        <w:rPr>
          <w:lang w:val="en-GB"/>
        </w:rPr>
        <w:t xml:space="preserve"> and project delivery. Payees included Gorbals Parish Church, Ryman, </w:t>
      </w:r>
      <w:r w:rsidR="001A4B1A">
        <w:rPr>
          <w:lang w:val="en-GB"/>
        </w:rPr>
        <w:t>Mr</w:t>
      </w:r>
      <w:r w:rsidRPr="00DA4A07">
        <w:rPr>
          <w:lang w:val="en-GB"/>
        </w:rPr>
        <w:t xml:space="preserve"> Trophy, Deadly Digital and several individuals. On the explanations provided, the expenditure appears broadly consistent with the organisation's charitable and community activities.</w:t>
      </w:r>
    </w:p>
    <w:p w14:paraId="2E577662" w14:textId="77777777" w:rsidR="00E000F7" w:rsidRPr="00DA4A07" w:rsidRDefault="00E000F7" w:rsidP="00E000F7">
      <w:pPr>
        <w:keepNext/>
        <w:spacing w:before="160" w:after="100"/>
        <w:rPr>
          <w:lang w:val="en-GB"/>
        </w:rPr>
      </w:pPr>
      <w:r w:rsidRPr="00DA4A07">
        <w:rPr>
          <w:b/>
          <w:color w:val="1F3A5F"/>
          <w:sz w:val="24"/>
          <w:lang w:val="en-GB"/>
        </w:rPr>
        <w:t>5.1 Cash withdrawals and client support</w:t>
      </w:r>
    </w:p>
    <w:tbl>
      <w:tblPr>
        <w:tblW w:w="0" w:type="auto"/>
        <w:tblLayout w:type="fixed"/>
        <w:tblLook w:val="04A0" w:firstRow="1" w:lastRow="0" w:firstColumn="1" w:lastColumn="0" w:noHBand="0" w:noVBand="1"/>
      </w:tblPr>
      <w:tblGrid>
        <w:gridCol w:w="1944"/>
        <w:gridCol w:w="1656"/>
        <w:gridCol w:w="5760"/>
      </w:tblGrid>
      <w:tr w:rsidR="00E000F7" w:rsidRPr="00DA4A07" w14:paraId="51EDB363" w14:textId="77777777" w:rsidTr="00AE3348">
        <w:trPr>
          <w:tblHeader/>
        </w:trPr>
        <w:tc>
          <w:tcPr>
            <w:tcW w:w="1944" w:type="dxa"/>
            <w:shd w:val="clear" w:color="auto" w:fill="D9E2F3"/>
            <w:tcMar>
              <w:top w:w="75" w:type="dxa"/>
              <w:left w:w="110" w:type="dxa"/>
              <w:bottom w:w="75" w:type="dxa"/>
              <w:right w:w="110" w:type="dxa"/>
            </w:tcMar>
          </w:tcPr>
          <w:p w14:paraId="6C6547F8" w14:textId="77777777" w:rsidR="00E000F7" w:rsidRPr="00DA4A07" w:rsidRDefault="00E000F7" w:rsidP="00AE3348">
            <w:pPr>
              <w:rPr>
                <w:sz w:val="22"/>
                <w:szCs w:val="28"/>
                <w:lang w:val="en-GB"/>
              </w:rPr>
            </w:pPr>
            <w:r w:rsidRPr="00DA4A07">
              <w:rPr>
                <w:b/>
                <w:color w:val="1F3A5F"/>
                <w:sz w:val="22"/>
                <w:szCs w:val="28"/>
                <w:lang w:val="en-GB"/>
              </w:rPr>
              <w:t>Date</w:t>
            </w:r>
          </w:p>
        </w:tc>
        <w:tc>
          <w:tcPr>
            <w:tcW w:w="1656" w:type="dxa"/>
            <w:shd w:val="clear" w:color="auto" w:fill="D9E2F3"/>
            <w:tcMar>
              <w:top w:w="75" w:type="dxa"/>
              <w:left w:w="110" w:type="dxa"/>
              <w:bottom w:w="75" w:type="dxa"/>
              <w:right w:w="110" w:type="dxa"/>
            </w:tcMar>
          </w:tcPr>
          <w:p w14:paraId="0486E20B" w14:textId="77777777" w:rsidR="00E000F7" w:rsidRPr="00DA4A07" w:rsidRDefault="00E000F7" w:rsidP="00AE3348">
            <w:pPr>
              <w:rPr>
                <w:sz w:val="22"/>
                <w:szCs w:val="28"/>
                <w:lang w:val="en-GB"/>
              </w:rPr>
            </w:pPr>
            <w:r w:rsidRPr="00DA4A07">
              <w:rPr>
                <w:b/>
                <w:color w:val="1F3A5F"/>
                <w:sz w:val="22"/>
                <w:szCs w:val="28"/>
                <w:lang w:val="en-GB"/>
              </w:rPr>
              <w:t>Amount</w:t>
            </w:r>
          </w:p>
        </w:tc>
        <w:tc>
          <w:tcPr>
            <w:tcW w:w="5760" w:type="dxa"/>
            <w:shd w:val="clear" w:color="auto" w:fill="D9E2F3"/>
            <w:tcMar>
              <w:top w:w="75" w:type="dxa"/>
              <w:left w:w="110" w:type="dxa"/>
              <w:bottom w:w="75" w:type="dxa"/>
              <w:right w:w="110" w:type="dxa"/>
            </w:tcMar>
          </w:tcPr>
          <w:p w14:paraId="459A77AB" w14:textId="77777777" w:rsidR="00E000F7" w:rsidRPr="00DA4A07" w:rsidRDefault="00E000F7" w:rsidP="00AE3348">
            <w:pPr>
              <w:rPr>
                <w:sz w:val="22"/>
                <w:szCs w:val="28"/>
                <w:lang w:val="en-GB"/>
              </w:rPr>
            </w:pPr>
            <w:r w:rsidRPr="00DA4A07">
              <w:rPr>
                <w:b/>
                <w:color w:val="1F3A5F"/>
                <w:sz w:val="22"/>
                <w:szCs w:val="28"/>
                <w:lang w:val="en-GB"/>
              </w:rPr>
              <w:t>Explanation supplied</w:t>
            </w:r>
          </w:p>
        </w:tc>
      </w:tr>
      <w:tr w:rsidR="00E000F7" w:rsidRPr="00DA4A07" w14:paraId="45C25ADC" w14:textId="77777777" w:rsidTr="00AE3348">
        <w:tc>
          <w:tcPr>
            <w:tcW w:w="1944" w:type="dxa"/>
            <w:tcMar>
              <w:top w:w="75" w:type="dxa"/>
              <w:left w:w="110" w:type="dxa"/>
              <w:bottom w:w="75" w:type="dxa"/>
              <w:right w:w="110" w:type="dxa"/>
            </w:tcMar>
          </w:tcPr>
          <w:p w14:paraId="2707B5C2" w14:textId="77777777" w:rsidR="00E000F7" w:rsidRPr="00DA4A07" w:rsidRDefault="00E000F7" w:rsidP="00AE3348">
            <w:pPr>
              <w:spacing w:after="0" w:line="240" w:lineRule="auto"/>
              <w:rPr>
                <w:sz w:val="22"/>
                <w:szCs w:val="28"/>
                <w:lang w:val="en-GB"/>
              </w:rPr>
            </w:pPr>
            <w:r w:rsidRPr="00DA4A07">
              <w:rPr>
                <w:b/>
                <w:sz w:val="22"/>
                <w:szCs w:val="28"/>
                <w:lang w:val="en-GB"/>
              </w:rPr>
              <w:t>12 January</w:t>
            </w:r>
          </w:p>
        </w:tc>
        <w:tc>
          <w:tcPr>
            <w:tcW w:w="1656" w:type="dxa"/>
            <w:tcMar>
              <w:top w:w="75" w:type="dxa"/>
              <w:left w:w="110" w:type="dxa"/>
              <w:bottom w:w="75" w:type="dxa"/>
              <w:right w:w="110" w:type="dxa"/>
            </w:tcMar>
          </w:tcPr>
          <w:p w14:paraId="6DD49051" w14:textId="77777777" w:rsidR="00E000F7" w:rsidRPr="00DA4A07" w:rsidRDefault="00E000F7" w:rsidP="00AE3348">
            <w:pPr>
              <w:spacing w:after="0" w:line="240" w:lineRule="auto"/>
              <w:rPr>
                <w:sz w:val="22"/>
                <w:szCs w:val="28"/>
                <w:lang w:val="en-GB"/>
              </w:rPr>
            </w:pPr>
            <w:r w:rsidRPr="00DA4A07">
              <w:rPr>
                <w:sz w:val="22"/>
                <w:szCs w:val="28"/>
                <w:lang w:val="en-GB"/>
              </w:rPr>
              <w:t>£200.00</w:t>
            </w:r>
          </w:p>
        </w:tc>
        <w:tc>
          <w:tcPr>
            <w:tcW w:w="5760" w:type="dxa"/>
            <w:tcMar>
              <w:top w:w="75" w:type="dxa"/>
              <w:left w:w="110" w:type="dxa"/>
              <w:bottom w:w="75" w:type="dxa"/>
              <w:right w:w="110" w:type="dxa"/>
            </w:tcMar>
          </w:tcPr>
          <w:p w14:paraId="0EB16026" w14:textId="006CE309" w:rsidR="00E000F7" w:rsidRPr="00DA4A07" w:rsidRDefault="00496C8B" w:rsidP="00AE3348">
            <w:pPr>
              <w:spacing w:after="0" w:line="240" w:lineRule="auto"/>
              <w:rPr>
                <w:sz w:val="22"/>
                <w:szCs w:val="28"/>
                <w:lang w:val="en-GB"/>
              </w:rPr>
            </w:pPr>
            <w:r w:rsidRPr="00DA4A07">
              <w:rPr>
                <w:sz w:val="22"/>
                <w:szCs w:val="28"/>
                <w:lang w:val="en-GB"/>
              </w:rPr>
              <w:t>Community meal session</w:t>
            </w:r>
          </w:p>
        </w:tc>
      </w:tr>
      <w:tr w:rsidR="00E000F7" w:rsidRPr="00DA4A07" w14:paraId="3FC120C0" w14:textId="77777777" w:rsidTr="00AE3348">
        <w:tc>
          <w:tcPr>
            <w:tcW w:w="1944" w:type="dxa"/>
            <w:tcMar>
              <w:top w:w="75" w:type="dxa"/>
              <w:left w:w="110" w:type="dxa"/>
              <w:bottom w:w="75" w:type="dxa"/>
              <w:right w:w="110" w:type="dxa"/>
            </w:tcMar>
          </w:tcPr>
          <w:p w14:paraId="4C248795" w14:textId="77777777" w:rsidR="00E000F7" w:rsidRPr="00DA4A07" w:rsidRDefault="00E000F7" w:rsidP="00AE3348">
            <w:pPr>
              <w:spacing w:after="0" w:line="240" w:lineRule="auto"/>
              <w:rPr>
                <w:sz w:val="22"/>
                <w:szCs w:val="28"/>
                <w:lang w:val="en-GB"/>
              </w:rPr>
            </w:pPr>
            <w:r w:rsidRPr="00DA4A07">
              <w:rPr>
                <w:b/>
                <w:sz w:val="22"/>
                <w:szCs w:val="28"/>
                <w:lang w:val="en-GB"/>
              </w:rPr>
              <w:t>1 May</w:t>
            </w:r>
          </w:p>
        </w:tc>
        <w:tc>
          <w:tcPr>
            <w:tcW w:w="1656" w:type="dxa"/>
            <w:tcMar>
              <w:top w:w="75" w:type="dxa"/>
              <w:left w:w="110" w:type="dxa"/>
              <w:bottom w:w="75" w:type="dxa"/>
              <w:right w:w="110" w:type="dxa"/>
            </w:tcMar>
          </w:tcPr>
          <w:p w14:paraId="30723AEB" w14:textId="77777777" w:rsidR="00E000F7" w:rsidRPr="00DA4A07" w:rsidRDefault="00E000F7" w:rsidP="00AE3348">
            <w:pPr>
              <w:spacing w:after="0" w:line="240" w:lineRule="auto"/>
              <w:rPr>
                <w:sz w:val="22"/>
                <w:szCs w:val="28"/>
                <w:lang w:val="en-GB"/>
              </w:rPr>
            </w:pPr>
            <w:r w:rsidRPr="00DA4A07">
              <w:rPr>
                <w:sz w:val="22"/>
                <w:szCs w:val="28"/>
                <w:lang w:val="en-GB"/>
              </w:rPr>
              <w:t>£150.00</w:t>
            </w:r>
          </w:p>
        </w:tc>
        <w:tc>
          <w:tcPr>
            <w:tcW w:w="5760" w:type="dxa"/>
            <w:tcMar>
              <w:top w:w="75" w:type="dxa"/>
              <w:left w:w="110" w:type="dxa"/>
              <w:bottom w:w="75" w:type="dxa"/>
              <w:right w:w="110" w:type="dxa"/>
            </w:tcMar>
          </w:tcPr>
          <w:p w14:paraId="294B1068" w14:textId="77777777" w:rsidR="00E000F7" w:rsidRPr="00DA4A07" w:rsidRDefault="00E000F7" w:rsidP="00AE3348">
            <w:pPr>
              <w:spacing w:after="0" w:line="240" w:lineRule="auto"/>
              <w:rPr>
                <w:sz w:val="22"/>
                <w:szCs w:val="28"/>
                <w:lang w:val="en-GB"/>
              </w:rPr>
            </w:pPr>
            <w:r w:rsidRPr="00DA4A07">
              <w:rPr>
                <w:sz w:val="22"/>
                <w:szCs w:val="28"/>
                <w:lang w:val="en-GB"/>
              </w:rPr>
              <w:t>Client travel support</w:t>
            </w:r>
          </w:p>
        </w:tc>
      </w:tr>
      <w:tr w:rsidR="00E000F7" w:rsidRPr="00DA4A07" w14:paraId="6E3A7C59" w14:textId="77777777" w:rsidTr="00AE3348">
        <w:tc>
          <w:tcPr>
            <w:tcW w:w="1944" w:type="dxa"/>
            <w:tcMar>
              <w:top w:w="75" w:type="dxa"/>
              <w:left w:w="110" w:type="dxa"/>
              <w:bottom w:w="75" w:type="dxa"/>
              <w:right w:w="110" w:type="dxa"/>
            </w:tcMar>
          </w:tcPr>
          <w:p w14:paraId="6F123DB7" w14:textId="77777777" w:rsidR="00E000F7" w:rsidRPr="00DA4A07" w:rsidRDefault="00E000F7" w:rsidP="00AE3348">
            <w:pPr>
              <w:spacing w:after="0" w:line="240" w:lineRule="auto"/>
              <w:rPr>
                <w:sz w:val="22"/>
                <w:szCs w:val="28"/>
                <w:lang w:val="en-GB"/>
              </w:rPr>
            </w:pPr>
            <w:r w:rsidRPr="00DA4A07">
              <w:rPr>
                <w:b/>
                <w:sz w:val="22"/>
                <w:szCs w:val="28"/>
                <w:lang w:val="en-GB"/>
              </w:rPr>
              <w:t>2 July</w:t>
            </w:r>
          </w:p>
        </w:tc>
        <w:tc>
          <w:tcPr>
            <w:tcW w:w="1656" w:type="dxa"/>
            <w:tcMar>
              <w:top w:w="75" w:type="dxa"/>
              <w:left w:w="110" w:type="dxa"/>
              <w:bottom w:w="75" w:type="dxa"/>
              <w:right w:w="110" w:type="dxa"/>
            </w:tcMar>
          </w:tcPr>
          <w:p w14:paraId="29D678C3" w14:textId="77777777" w:rsidR="00E000F7" w:rsidRPr="00DA4A07" w:rsidRDefault="00E000F7" w:rsidP="00AE3348">
            <w:pPr>
              <w:spacing w:after="0" w:line="240" w:lineRule="auto"/>
              <w:rPr>
                <w:sz w:val="22"/>
                <w:szCs w:val="28"/>
                <w:lang w:val="en-GB"/>
              </w:rPr>
            </w:pPr>
            <w:r w:rsidRPr="00DA4A07">
              <w:rPr>
                <w:sz w:val="22"/>
                <w:szCs w:val="28"/>
                <w:lang w:val="en-GB"/>
              </w:rPr>
              <w:t>£200.00</w:t>
            </w:r>
          </w:p>
        </w:tc>
        <w:tc>
          <w:tcPr>
            <w:tcW w:w="5760" w:type="dxa"/>
            <w:tcMar>
              <w:top w:w="75" w:type="dxa"/>
              <w:left w:w="110" w:type="dxa"/>
              <w:bottom w:w="75" w:type="dxa"/>
              <w:right w:w="110" w:type="dxa"/>
            </w:tcMar>
          </w:tcPr>
          <w:p w14:paraId="23E39E3E" w14:textId="77777777" w:rsidR="00E000F7" w:rsidRPr="00DA4A07" w:rsidRDefault="00E000F7" w:rsidP="00AE3348">
            <w:pPr>
              <w:spacing w:after="0" w:line="240" w:lineRule="auto"/>
              <w:rPr>
                <w:sz w:val="22"/>
                <w:szCs w:val="28"/>
                <w:lang w:val="en-GB"/>
              </w:rPr>
            </w:pPr>
            <w:r w:rsidRPr="00DA4A07">
              <w:rPr>
                <w:sz w:val="22"/>
                <w:szCs w:val="28"/>
                <w:lang w:val="en-GB"/>
              </w:rPr>
              <w:t>Client travel support</w:t>
            </w:r>
          </w:p>
        </w:tc>
      </w:tr>
      <w:tr w:rsidR="00E000F7" w:rsidRPr="00DA4A07" w14:paraId="74B3C782" w14:textId="77777777" w:rsidTr="00AE3348">
        <w:tc>
          <w:tcPr>
            <w:tcW w:w="1944" w:type="dxa"/>
            <w:tcMar>
              <w:top w:w="75" w:type="dxa"/>
              <w:left w:w="110" w:type="dxa"/>
              <w:bottom w:w="75" w:type="dxa"/>
              <w:right w:w="110" w:type="dxa"/>
            </w:tcMar>
          </w:tcPr>
          <w:p w14:paraId="54C15BA4" w14:textId="77777777" w:rsidR="00E000F7" w:rsidRPr="00DA4A07" w:rsidRDefault="00E000F7" w:rsidP="00AE3348">
            <w:pPr>
              <w:spacing w:after="0" w:line="240" w:lineRule="auto"/>
              <w:rPr>
                <w:sz w:val="22"/>
                <w:szCs w:val="28"/>
                <w:lang w:val="en-GB"/>
              </w:rPr>
            </w:pPr>
            <w:r w:rsidRPr="00DA4A07">
              <w:rPr>
                <w:b/>
                <w:sz w:val="22"/>
                <w:szCs w:val="28"/>
                <w:lang w:val="en-GB"/>
              </w:rPr>
              <w:t>7 July</w:t>
            </w:r>
          </w:p>
        </w:tc>
        <w:tc>
          <w:tcPr>
            <w:tcW w:w="1656" w:type="dxa"/>
            <w:tcMar>
              <w:top w:w="75" w:type="dxa"/>
              <w:left w:w="110" w:type="dxa"/>
              <w:bottom w:w="75" w:type="dxa"/>
              <w:right w:w="110" w:type="dxa"/>
            </w:tcMar>
          </w:tcPr>
          <w:p w14:paraId="18E57F6B" w14:textId="77777777" w:rsidR="00E000F7" w:rsidRPr="00DA4A07" w:rsidRDefault="00E000F7" w:rsidP="00AE3348">
            <w:pPr>
              <w:spacing w:after="0" w:line="240" w:lineRule="auto"/>
              <w:rPr>
                <w:sz w:val="22"/>
                <w:szCs w:val="28"/>
                <w:lang w:val="en-GB"/>
              </w:rPr>
            </w:pPr>
            <w:r w:rsidRPr="00DA4A07">
              <w:rPr>
                <w:sz w:val="22"/>
                <w:szCs w:val="28"/>
                <w:lang w:val="en-GB"/>
              </w:rPr>
              <w:t>£200.00</w:t>
            </w:r>
          </w:p>
        </w:tc>
        <w:tc>
          <w:tcPr>
            <w:tcW w:w="5760" w:type="dxa"/>
            <w:tcMar>
              <w:top w:w="75" w:type="dxa"/>
              <w:left w:w="110" w:type="dxa"/>
              <w:bottom w:w="75" w:type="dxa"/>
              <w:right w:w="110" w:type="dxa"/>
            </w:tcMar>
          </w:tcPr>
          <w:p w14:paraId="3755E15F" w14:textId="77777777" w:rsidR="00E000F7" w:rsidRPr="00DA4A07" w:rsidRDefault="00E000F7" w:rsidP="00AE3348">
            <w:pPr>
              <w:spacing w:after="0" w:line="240" w:lineRule="auto"/>
              <w:rPr>
                <w:sz w:val="22"/>
                <w:szCs w:val="28"/>
                <w:lang w:val="en-GB"/>
              </w:rPr>
            </w:pPr>
            <w:r w:rsidRPr="00DA4A07">
              <w:rPr>
                <w:sz w:val="22"/>
                <w:szCs w:val="28"/>
                <w:lang w:val="en-GB"/>
              </w:rPr>
              <w:t>Client travel support</w:t>
            </w:r>
          </w:p>
        </w:tc>
      </w:tr>
      <w:tr w:rsidR="00E000F7" w:rsidRPr="00DA4A07" w14:paraId="322824E0" w14:textId="77777777" w:rsidTr="00AE3348">
        <w:tc>
          <w:tcPr>
            <w:tcW w:w="1944" w:type="dxa"/>
            <w:tcMar>
              <w:top w:w="75" w:type="dxa"/>
              <w:left w:w="110" w:type="dxa"/>
              <w:bottom w:w="75" w:type="dxa"/>
              <w:right w:w="110" w:type="dxa"/>
            </w:tcMar>
          </w:tcPr>
          <w:p w14:paraId="2FF9C9CD" w14:textId="77777777" w:rsidR="00E000F7" w:rsidRPr="00DA4A07" w:rsidRDefault="00E000F7" w:rsidP="00AE3348">
            <w:pPr>
              <w:spacing w:after="0" w:line="240" w:lineRule="auto"/>
              <w:rPr>
                <w:sz w:val="22"/>
                <w:szCs w:val="28"/>
                <w:lang w:val="en-GB"/>
              </w:rPr>
            </w:pPr>
            <w:r w:rsidRPr="00DA4A07">
              <w:rPr>
                <w:b/>
                <w:sz w:val="22"/>
                <w:szCs w:val="28"/>
                <w:lang w:val="en-GB"/>
              </w:rPr>
              <w:t>13 July</w:t>
            </w:r>
          </w:p>
        </w:tc>
        <w:tc>
          <w:tcPr>
            <w:tcW w:w="1656" w:type="dxa"/>
            <w:tcMar>
              <w:top w:w="75" w:type="dxa"/>
              <w:left w:w="110" w:type="dxa"/>
              <w:bottom w:w="75" w:type="dxa"/>
              <w:right w:w="110" w:type="dxa"/>
            </w:tcMar>
          </w:tcPr>
          <w:p w14:paraId="1CBF95D1" w14:textId="77777777" w:rsidR="00E000F7" w:rsidRPr="00DA4A07" w:rsidRDefault="00E000F7" w:rsidP="00AE3348">
            <w:pPr>
              <w:spacing w:after="0" w:line="240" w:lineRule="auto"/>
              <w:rPr>
                <w:sz w:val="22"/>
                <w:szCs w:val="28"/>
                <w:lang w:val="en-GB"/>
              </w:rPr>
            </w:pPr>
            <w:r w:rsidRPr="00DA4A07">
              <w:rPr>
                <w:sz w:val="22"/>
                <w:szCs w:val="28"/>
                <w:lang w:val="en-GB"/>
              </w:rPr>
              <w:t>£100.00</w:t>
            </w:r>
          </w:p>
        </w:tc>
        <w:tc>
          <w:tcPr>
            <w:tcW w:w="5760" w:type="dxa"/>
            <w:tcMar>
              <w:top w:w="75" w:type="dxa"/>
              <w:left w:w="110" w:type="dxa"/>
              <w:bottom w:w="75" w:type="dxa"/>
              <w:right w:w="110" w:type="dxa"/>
            </w:tcMar>
          </w:tcPr>
          <w:p w14:paraId="7CE32C51" w14:textId="77777777" w:rsidR="00E000F7" w:rsidRPr="00DA4A07" w:rsidRDefault="00E000F7" w:rsidP="00AE3348">
            <w:pPr>
              <w:spacing w:after="0" w:line="240" w:lineRule="auto"/>
              <w:rPr>
                <w:sz w:val="22"/>
                <w:szCs w:val="28"/>
                <w:lang w:val="en-GB"/>
              </w:rPr>
            </w:pPr>
            <w:r w:rsidRPr="00DA4A07">
              <w:rPr>
                <w:sz w:val="22"/>
                <w:szCs w:val="28"/>
                <w:lang w:val="en-GB"/>
              </w:rPr>
              <w:t>Client travel support</w:t>
            </w:r>
          </w:p>
        </w:tc>
      </w:tr>
      <w:tr w:rsidR="00E000F7" w:rsidRPr="00DA4A07" w14:paraId="67B71C2B" w14:textId="77777777" w:rsidTr="00AE3348">
        <w:tc>
          <w:tcPr>
            <w:tcW w:w="1944" w:type="dxa"/>
            <w:tcMar>
              <w:top w:w="75" w:type="dxa"/>
              <w:left w:w="110" w:type="dxa"/>
              <w:bottom w:w="75" w:type="dxa"/>
              <w:right w:w="110" w:type="dxa"/>
            </w:tcMar>
          </w:tcPr>
          <w:p w14:paraId="491B6C2F" w14:textId="77777777" w:rsidR="00E000F7" w:rsidRPr="00DA4A07" w:rsidRDefault="00E000F7" w:rsidP="00AE3348">
            <w:pPr>
              <w:spacing w:after="0" w:line="240" w:lineRule="auto"/>
              <w:rPr>
                <w:sz w:val="22"/>
                <w:szCs w:val="28"/>
                <w:lang w:val="en-GB"/>
              </w:rPr>
            </w:pPr>
            <w:r w:rsidRPr="00DA4A07">
              <w:rPr>
                <w:b/>
                <w:sz w:val="22"/>
                <w:szCs w:val="28"/>
                <w:lang w:val="en-GB"/>
              </w:rPr>
              <w:t>31 July</w:t>
            </w:r>
          </w:p>
        </w:tc>
        <w:tc>
          <w:tcPr>
            <w:tcW w:w="1656" w:type="dxa"/>
            <w:tcMar>
              <w:top w:w="75" w:type="dxa"/>
              <w:left w:w="110" w:type="dxa"/>
              <w:bottom w:w="75" w:type="dxa"/>
              <w:right w:w="110" w:type="dxa"/>
            </w:tcMar>
          </w:tcPr>
          <w:p w14:paraId="3C121380" w14:textId="77777777" w:rsidR="00E000F7" w:rsidRPr="00DA4A07" w:rsidRDefault="00E000F7" w:rsidP="00AE3348">
            <w:pPr>
              <w:spacing w:after="0" w:line="240" w:lineRule="auto"/>
              <w:rPr>
                <w:sz w:val="22"/>
                <w:szCs w:val="28"/>
                <w:lang w:val="en-GB"/>
              </w:rPr>
            </w:pPr>
            <w:r w:rsidRPr="00DA4A07">
              <w:rPr>
                <w:sz w:val="22"/>
                <w:szCs w:val="28"/>
                <w:lang w:val="en-GB"/>
              </w:rPr>
              <w:t>£200.00</w:t>
            </w:r>
          </w:p>
        </w:tc>
        <w:tc>
          <w:tcPr>
            <w:tcW w:w="5760" w:type="dxa"/>
            <w:tcMar>
              <w:top w:w="75" w:type="dxa"/>
              <w:left w:w="110" w:type="dxa"/>
              <w:bottom w:w="75" w:type="dxa"/>
              <w:right w:w="110" w:type="dxa"/>
            </w:tcMar>
          </w:tcPr>
          <w:p w14:paraId="1C82F9D5" w14:textId="77777777" w:rsidR="00E000F7" w:rsidRPr="00DA4A07" w:rsidRDefault="00E000F7" w:rsidP="00AE3348">
            <w:pPr>
              <w:spacing w:after="0" w:line="240" w:lineRule="auto"/>
              <w:rPr>
                <w:sz w:val="22"/>
                <w:szCs w:val="28"/>
                <w:lang w:val="en-GB"/>
              </w:rPr>
            </w:pPr>
            <w:r w:rsidRPr="00DA4A07">
              <w:rPr>
                <w:sz w:val="22"/>
                <w:szCs w:val="28"/>
                <w:lang w:val="en-GB"/>
              </w:rPr>
              <w:t>Client travel support</w:t>
            </w:r>
          </w:p>
        </w:tc>
      </w:tr>
      <w:tr w:rsidR="00E000F7" w:rsidRPr="00DA4A07" w14:paraId="46660373" w14:textId="77777777" w:rsidTr="00AE3348">
        <w:tc>
          <w:tcPr>
            <w:tcW w:w="1944" w:type="dxa"/>
            <w:tcMar>
              <w:top w:w="75" w:type="dxa"/>
              <w:left w:w="110" w:type="dxa"/>
              <w:bottom w:w="75" w:type="dxa"/>
              <w:right w:w="110" w:type="dxa"/>
            </w:tcMar>
          </w:tcPr>
          <w:p w14:paraId="76C09BDF" w14:textId="77777777" w:rsidR="00E000F7" w:rsidRPr="00DA4A07" w:rsidRDefault="00E000F7" w:rsidP="00AE3348">
            <w:pPr>
              <w:spacing w:after="0" w:line="240" w:lineRule="auto"/>
              <w:rPr>
                <w:sz w:val="22"/>
                <w:szCs w:val="28"/>
                <w:lang w:val="en-GB"/>
              </w:rPr>
            </w:pPr>
            <w:r w:rsidRPr="00DA4A07">
              <w:rPr>
                <w:b/>
                <w:sz w:val="22"/>
                <w:szCs w:val="28"/>
                <w:lang w:val="en-GB"/>
              </w:rPr>
              <w:t>Total</w:t>
            </w:r>
          </w:p>
        </w:tc>
        <w:tc>
          <w:tcPr>
            <w:tcW w:w="1656" w:type="dxa"/>
            <w:tcMar>
              <w:top w:w="75" w:type="dxa"/>
              <w:left w:w="110" w:type="dxa"/>
              <w:bottom w:w="75" w:type="dxa"/>
              <w:right w:w="110" w:type="dxa"/>
            </w:tcMar>
          </w:tcPr>
          <w:p w14:paraId="5628BCB0" w14:textId="77777777" w:rsidR="00E000F7" w:rsidRPr="00DA4A07" w:rsidRDefault="00E000F7" w:rsidP="00AE3348">
            <w:pPr>
              <w:spacing w:after="0" w:line="240" w:lineRule="auto"/>
              <w:rPr>
                <w:sz w:val="22"/>
                <w:szCs w:val="28"/>
                <w:lang w:val="en-GB"/>
              </w:rPr>
            </w:pPr>
            <w:r w:rsidRPr="00DA4A07">
              <w:rPr>
                <w:sz w:val="22"/>
                <w:szCs w:val="28"/>
                <w:lang w:val="en-GB"/>
              </w:rPr>
              <w:t>£1,050.00</w:t>
            </w:r>
          </w:p>
        </w:tc>
        <w:tc>
          <w:tcPr>
            <w:tcW w:w="5760" w:type="dxa"/>
            <w:tcMar>
              <w:top w:w="75" w:type="dxa"/>
              <w:left w:w="110" w:type="dxa"/>
              <w:bottom w:w="75" w:type="dxa"/>
              <w:right w:w="110" w:type="dxa"/>
            </w:tcMar>
          </w:tcPr>
          <w:p w14:paraId="73DB7D62" w14:textId="77777777" w:rsidR="00E000F7" w:rsidRPr="00DA4A07" w:rsidRDefault="00E000F7" w:rsidP="00AE3348">
            <w:pPr>
              <w:spacing w:after="0" w:line="240" w:lineRule="auto"/>
              <w:rPr>
                <w:sz w:val="22"/>
                <w:szCs w:val="28"/>
                <w:lang w:val="en-GB"/>
              </w:rPr>
            </w:pPr>
            <w:r w:rsidRPr="00DA4A07">
              <w:rPr>
                <w:sz w:val="22"/>
                <w:szCs w:val="28"/>
                <w:lang w:val="en-GB"/>
              </w:rPr>
              <w:t>£850 relates to the February-August review period</w:t>
            </w:r>
          </w:p>
        </w:tc>
      </w:tr>
    </w:tbl>
    <w:p w14:paraId="0CF4FAA4" w14:textId="77777777" w:rsidR="00C911B4" w:rsidRPr="00DA4A07" w:rsidRDefault="00C911B4" w:rsidP="00BF61D8">
      <w:pPr>
        <w:spacing w:after="100" w:line="259" w:lineRule="auto"/>
        <w:jc w:val="both"/>
        <w:rPr>
          <w:lang w:val="en-GB"/>
        </w:rPr>
      </w:pPr>
    </w:p>
    <w:p w14:paraId="529F2D84" w14:textId="54BA5FAB" w:rsidR="00E000F7" w:rsidRPr="001A4B1A" w:rsidRDefault="00E000F7" w:rsidP="00BF61D8">
      <w:pPr>
        <w:spacing w:after="100" w:line="259" w:lineRule="auto"/>
        <w:jc w:val="both"/>
        <w:rPr>
          <w:sz w:val="22"/>
          <w:szCs w:val="24"/>
          <w:lang w:val="en-GB"/>
        </w:rPr>
      </w:pPr>
      <w:r w:rsidRPr="001A4B1A">
        <w:rPr>
          <w:sz w:val="22"/>
          <w:szCs w:val="24"/>
          <w:lang w:val="en-GB"/>
        </w:rPr>
        <w:t>The bank statements establish that the withdrawals occurred, but they do not</w:t>
      </w:r>
      <w:r w:rsidR="00AC3806" w:rsidRPr="001A4B1A">
        <w:rPr>
          <w:sz w:val="22"/>
          <w:szCs w:val="24"/>
          <w:lang w:val="en-GB"/>
        </w:rPr>
        <w:t xml:space="preserve">, by themselves, prove how the </w:t>
      </w:r>
      <w:r w:rsidRPr="001A4B1A">
        <w:rPr>
          <w:sz w:val="22"/>
          <w:szCs w:val="24"/>
          <w:lang w:val="en-GB"/>
        </w:rPr>
        <w:t>cash was distributed. The charity should keep a contemporaneous record showing the date, amount, purpose, approval and an acknowledgement or anonymised beneficiary reference. The January withdrawal also requires a documented purpose.</w:t>
      </w:r>
    </w:p>
    <w:p w14:paraId="3FA1F985" w14:textId="77777777" w:rsidR="00E000F7" w:rsidRPr="00DA4A07" w:rsidRDefault="00E000F7" w:rsidP="00E000F7">
      <w:pPr>
        <w:keepNext/>
        <w:spacing w:before="160" w:after="100"/>
        <w:rPr>
          <w:lang w:val="en-GB"/>
        </w:rPr>
      </w:pPr>
      <w:r w:rsidRPr="00DA4A07">
        <w:rPr>
          <w:b/>
          <w:color w:val="1F3A5F"/>
          <w:sz w:val="24"/>
          <w:lang w:val="en-GB"/>
        </w:rPr>
        <w:t>5.2 Taxi, travel and payments to individuals</w:t>
      </w:r>
    </w:p>
    <w:p w14:paraId="43EE319E" w14:textId="39B90E39" w:rsidR="00E000F7" w:rsidRPr="00DA4A07" w:rsidRDefault="00E000F7" w:rsidP="00AC3806">
      <w:pPr>
        <w:spacing w:after="100" w:line="259" w:lineRule="auto"/>
        <w:jc w:val="both"/>
        <w:rPr>
          <w:lang w:val="en-GB"/>
        </w:rPr>
      </w:pPr>
      <w:r w:rsidRPr="00DA4A07">
        <w:rPr>
          <w:lang w:val="en-GB"/>
        </w:rPr>
        <w:t>Glasgow Cabs charges totalled £99.60 across June-August. The charity explained that these journeys enabled the CEO to attend, coordinate and support community meals and netball or sports activities. Repeated same-day payments may represent outward and return journeys; receipts or booking records</w:t>
      </w:r>
      <w:r w:rsidR="00F40A17" w:rsidRPr="00DA4A07">
        <w:rPr>
          <w:lang w:val="en-GB"/>
        </w:rPr>
        <w:t>,</w:t>
      </w:r>
      <w:r w:rsidRPr="00DA4A07">
        <w:rPr>
          <w:lang w:val="en-GB"/>
        </w:rPr>
        <w:t xml:space="preserve"> and a short purpose note should be retained.</w:t>
      </w:r>
    </w:p>
    <w:p w14:paraId="23F24D1F" w14:textId="49C20F74" w:rsidR="00E000F7" w:rsidRDefault="00E000F7" w:rsidP="00AC3806">
      <w:pPr>
        <w:spacing w:after="100" w:line="259" w:lineRule="auto"/>
        <w:jc w:val="both"/>
        <w:rPr>
          <w:lang w:val="en-GB"/>
        </w:rPr>
      </w:pPr>
      <w:r w:rsidRPr="00DA4A07">
        <w:rPr>
          <w:lang w:val="en-GB"/>
        </w:rPr>
        <w:t>Payments included £180 coach salary, £120 hourly work, salary payments of £163 and £120, £350 food, £22 printing</w:t>
      </w:r>
      <w:r w:rsidR="00C911B4" w:rsidRPr="00DA4A07">
        <w:rPr>
          <w:lang w:val="en-GB"/>
        </w:rPr>
        <w:t>, and several transfers described only by names: '01', '02', grocery, food, travel,</w:t>
      </w:r>
      <w:r w:rsidRPr="00DA4A07">
        <w:rPr>
          <w:lang w:val="en-GB"/>
        </w:rPr>
        <w:t xml:space="preserve"> or host gift. These descriptions are not evidence of impropriety, but they are insufficient on their own. The charity should retain contracts, invoices, timesheets</w:t>
      </w:r>
      <w:r w:rsidR="00C911B4" w:rsidRPr="00DA4A07">
        <w:rPr>
          <w:lang w:val="en-GB"/>
        </w:rPr>
        <w:t>, or expense claims, and assess payroll, PAYE, National Insurance,</w:t>
      </w:r>
      <w:r w:rsidRPr="00DA4A07">
        <w:rPr>
          <w:lang w:val="en-GB"/>
        </w:rPr>
        <w:t xml:space="preserve"> and employment obligations.</w:t>
      </w:r>
    </w:p>
    <w:p w14:paraId="55D0F40B" w14:textId="77777777" w:rsidR="0030151B" w:rsidRDefault="0030151B" w:rsidP="00AC3806">
      <w:pPr>
        <w:spacing w:after="100" w:line="259" w:lineRule="auto"/>
        <w:jc w:val="both"/>
        <w:rPr>
          <w:lang w:val="en-GB"/>
        </w:rPr>
      </w:pPr>
    </w:p>
    <w:p w14:paraId="4639C907" w14:textId="77777777" w:rsidR="0030151B" w:rsidRDefault="0030151B" w:rsidP="00AC3806">
      <w:pPr>
        <w:spacing w:after="100" w:line="259" w:lineRule="auto"/>
        <w:jc w:val="both"/>
        <w:rPr>
          <w:lang w:val="en-GB"/>
        </w:rPr>
      </w:pPr>
    </w:p>
    <w:p w14:paraId="43CAB7DE" w14:textId="77777777" w:rsidR="0030151B" w:rsidRDefault="0030151B" w:rsidP="00AC3806">
      <w:pPr>
        <w:spacing w:after="100" w:line="259" w:lineRule="auto"/>
        <w:jc w:val="both"/>
        <w:rPr>
          <w:lang w:val="en-GB"/>
        </w:rPr>
      </w:pPr>
    </w:p>
    <w:p w14:paraId="3FA1C1B2" w14:textId="77777777" w:rsidR="0030151B" w:rsidRDefault="0030151B" w:rsidP="00AC3806">
      <w:pPr>
        <w:spacing w:after="100" w:line="259" w:lineRule="auto"/>
        <w:jc w:val="both"/>
        <w:rPr>
          <w:lang w:val="en-GB"/>
        </w:rPr>
      </w:pPr>
    </w:p>
    <w:p w14:paraId="34F1D3A7" w14:textId="77777777" w:rsidR="0030151B" w:rsidRDefault="0030151B" w:rsidP="00AC3806">
      <w:pPr>
        <w:spacing w:after="100" w:line="259" w:lineRule="auto"/>
        <w:jc w:val="both"/>
        <w:rPr>
          <w:lang w:val="en-GB"/>
        </w:rPr>
      </w:pPr>
    </w:p>
    <w:p w14:paraId="1B16A273" w14:textId="77777777" w:rsidR="0030151B" w:rsidRPr="00DA4A07" w:rsidRDefault="0030151B" w:rsidP="00AC3806">
      <w:pPr>
        <w:spacing w:after="100" w:line="259" w:lineRule="auto"/>
        <w:jc w:val="both"/>
        <w:rPr>
          <w:lang w:val="en-GB"/>
        </w:rPr>
      </w:pPr>
    </w:p>
    <w:p w14:paraId="2185661F" w14:textId="77777777" w:rsidR="00E000F7" w:rsidRPr="00DA4A07" w:rsidRDefault="00E000F7" w:rsidP="00E000F7">
      <w:pPr>
        <w:spacing w:after="100"/>
        <w:rPr>
          <w:lang w:val="en-GB"/>
        </w:rPr>
      </w:pPr>
      <w:r w:rsidRPr="00DA4A07">
        <w:rPr>
          <w:b/>
          <w:color w:val="1F3A5F"/>
          <w:sz w:val="36"/>
          <w:lang w:val="en-GB"/>
        </w:rPr>
        <w:lastRenderedPageBreak/>
        <w:t>FINDINGS, CONTROLS AND CONCLUSION</w:t>
      </w:r>
    </w:p>
    <w:p w14:paraId="15AB6E29" w14:textId="77777777" w:rsidR="00E000F7" w:rsidRPr="00DA4A07" w:rsidRDefault="00E000F7" w:rsidP="00E000F7">
      <w:pPr>
        <w:keepNext/>
        <w:spacing w:before="240" w:after="100"/>
        <w:rPr>
          <w:lang w:val="en-GB"/>
        </w:rPr>
      </w:pPr>
      <w:r w:rsidRPr="00DA4A07">
        <w:rPr>
          <w:b/>
          <w:color w:val="1F3A5F"/>
          <w:sz w:val="28"/>
          <w:lang w:val="en-GB"/>
        </w:rPr>
        <w:t>6. Findings</w:t>
      </w:r>
    </w:p>
    <w:p w14:paraId="6CADC587" w14:textId="7F537E8C" w:rsidR="00E000F7" w:rsidRPr="001A4B1A" w:rsidRDefault="00E000F7" w:rsidP="00AC3806">
      <w:pPr>
        <w:pStyle w:val="ListBullet"/>
        <w:tabs>
          <w:tab w:val="num" w:pos="360"/>
        </w:tabs>
        <w:spacing w:after="60" w:line="250" w:lineRule="auto"/>
        <w:ind w:left="518" w:hanging="288"/>
        <w:jc w:val="both"/>
        <w:rPr>
          <w:sz w:val="22"/>
          <w:szCs w:val="24"/>
          <w:lang w:val="en-GB"/>
        </w:rPr>
      </w:pPr>
      <w:r w:rsidRPr="001A4B1A">
        <w:rPr>
          <w:sz w:val="22"/>
          <w:szCs w:val="24"/>
          <w:lang w:val="en-GB"/>
        </w:rPr>
        <w:t>The eight statements form a continuous sequence</w:t>
      </w:r>
      <w:r w:rsidR="00AC3806" w:rsidRPr="001A4B1A">
        <w:rPr>
          <w:sz w:val="22"/>
          <w:szCs w:val="24"/>
          <w:lang w:val="en-GB"/>
        </w:rPr>
        <w:t>,</w:t>
      </w:r>
      <w:r w:rsidRPr="001A4B1A">
        <w:rPr>
          <w:sz w:val="22"/>
          <w:szCs w:val="24"/>
          <w:lang w:val="en-GB"/>
        </w:rPr>
        <w:t xml:space="preserve"> and all monthly and overall balance movements reconcile.</w:t>
      </w:r>
    </w:p>
    <w:p w14:paraId="617FB371" w14:textId="77777777" w:rsidR="00E000F7" w:rsidRPr="001A4B1A" w:rsidRDefault="00E000F7" w:rsidP="00AC3806">
      <w:pPr>
        <w:pStyle w:val="ListBullet"/>
        <w:tabs>
          <w:tab w:val="num" w:pos="360"/>
        </w:tabs>
        <w:spacing w:after="60" w:line="250" w:lineRule="auto"/>
        <w:ind w:left="518" w:hanging="288"/>
        <w:jc w:val="both"/>
        <w:rPr>
          <w:sz w:val="22"/>
          <w:szCs w:val="24"/>
          <w:lang w:val="en-GB"/>
        </w:rPr>
      </w:pPr>
      <w:r w:rsidRPr="001A4B1A">
        <w:rPr>
          <w:sz w:val="22"/>
          <w:szCs w:val="24"/>
          <w:lang w:val="en-GB"/>
        </w:rPr>
        <w:t xml:space="preserve">The charity received £11,808.00 in identifiable grants and invoice receipts and maintained a positive closing balance of £10,933.46 </w:t>
      </w:r>
      <w:proofErr w:type="gramStart"/>
      <w:r w:rsidRPr="001A4B1A">
        <w:rPr>
          <w:sz w:val="22"/>
          <w:szCs w:val="24"/>
          <w:lang w:val="en-GB"/>
        </w:rPr>
        <w:t>at</w:t>
      </w:r>
      <w:proofErr w:type="gramEnd"/>
      <w:r w:rsidRPr="001A4B1A">
        <w:rPr>
          <w:sz w:val="22"/>
          <w:szCs w:val="24"/>
          <w:lang w:val="en-GB"/>
        </w:rPr>
        <w:t xml:space="preserve"> 18 August 2026.</w:t>
      </w:r>
    </w:p>
    <w:p w14:paraId="7B13E95D" w14:textId="77777777" w:rsidR="00E000F7" w:rsidRPr="001A4B1A" w:rsidRDefault="00E000F7" w:rsidP="00AC3806">
      <w:pPr>
        <w:pStyle w:val="ListBullet"/>
        <w:tabs>
          <w:tab w:val="num" w:pos="360"/>
        </w:tabs>
        <w:spacing w:after="60" w:line="250" w:lineRule="auto"/>
        <w:ind w:left="518" w:hanging="288"/>
        <w:jc w:val="both"/>
        <w:rPr>
          <w:sz w:val="22"/>
          <w:szCs w:val="24"/>
          <w:lang w:val="en-GB"/>
        </w:rPr>
      </w:pPr>
      <w:r w:rsidRPr="001A4B1A">
        <w:rPr>
          <w:sz w:val="22"/>
          <w:szCs w:val="24"/>
          <w:lang w:val="en-GB"/>
        </w:rPr>
        <w:t>The expenditure reviewed appears broadly related to community meals, sports, netball, client support and associated operational delivery.</w:t>
      </w:r>
    </w:p>
    <w:p w14:paraId="45EC8387" w14:textId="77777777" w:rsidR="00E000F7" w:rsidRPr="001A4B1A" w:rsidRDefault="00E000F7" w:rsidP="00AC3806">
      <w:pPr>
        <w:pStyle w:val="ListBullet"/>
        <w:tabs>
          <w:tab w:val="num" w:pos="360"/>
        </w:tabs>
        <w:spacing w:after="60" w:line="250" w:lineRule="auto"/>
        <w:ind w:left="518" w:hanging="288"/>
        <w:jc w:val="both"/>
        <w:rPr>
          <w:sz w:val="22"/>
          <w:szCs w:val="24"/>
          <w:lang w:val="en-GB"/>
        </w:rPr>
      </w:pPr>
      <w:r w:rsidRPr="001A4B1A">
        <w:rPr>
          <w:sz w:val="22"/>
          <w:szCs w:val="24"/>
          <w:lang w:val="en-GB"/>
        </w:rPr>
        <w:t>No transaction reviewed was identified as evidence of misuse of charitable funds.</w:t>
      </w:r>
    </w:p>
    <w:p w14:paraId="1D7EBDDE" w14:textId="77777777" w:rsidR="00E000F7" w:rsidRPr="001A4B1A" w:rsidRDefault="00E000F7" w:rsidP="00AC3806">
      <w:pPr>
        <w:pStyle w:val="ListBullet"/>
        <w:tabs>
          <w:tab w:val="num" w:pos="360"/>
        </w:tabs>
        <w:spacing w:after="60" w:line="250" w:lineRule="auto"/>
        <w:ind w:left="518" w:hanging="288"/>
        <w:jc w:val="both"/>
        <w:rPr>
          <w:sz w:val="22"/>
          <w:szCs w:val="24"/>
          <w:lang w:val="en-GB"/>
        </w:rPr>
      </w:pPr>
      <w:r w:rsidRPr="001A4B1A">
        <w:rPr>
          <w:sz w:val="22"/>
          <w:szCs w:val="24"/>
          <w:lang w:val="en-GB"/>
        </w:rPr>
        <w:t>The bank statements alone cannot establish the final purpose, authorisation or fund classification of every payment; supporting records remain necessary.</w:t>
      </w:r>
    </w:p>
    <w:p w14:paraId="2246AFBD" w14:textId="77777777" w:rsidR="00E000F7" w:rsidRPr="00DA4A07" w:rsidRDefault="00E000F7" w:rsidP="00E000F7">
      <w:pPr>
        <w:keepNext/>
        <w:spacing w:before="240" w:after="100"/>
        <w:rPr>
          <w:lang w:val="en-GB"/>
        </w:rPr>
      </w:pPr>
      <w:r w:rsidRPr="00DA4A07">
        <w:rPr>
          <w:b/>
          <w:color w:val="1F3A5F"/>
          <w:sz w:val="28"/>
          <w:lang w:val="en-GB"/>
        </w:rPr>
        <w:t>7. Required financial controls</w:t>
      </w:r>
    </w:p>
    <w:tbl>
      <w:tblPr>
        <w:tblW w:w="0" w:type="auto"/>
        <w:tblLayout w:type="fixed"/>
        <w:tblLook w:val="04A0" w:firstRow="1" w:lastRow="0" w:firstColumn="1" w:lastColumn="0" w:noHBand="0" w:noVBand="1"/>
      </w:tblPr>
      <w:tblGrid>
        <w:gridCol w:w="2232"/>
        <w:gridCol w:w="7128"/>
      </w:tblGrid>
      <w:tr w:rsidR="00E000F7" w:rsidRPr="00617B3A" w14:paraId="7FF078C3" w14:textId="77777777" w:rsidTr="00AE3348">
        <w:trPr>
          <w:tblHeader/>
        </w:trPr>
        <w:tc>
          <w:tcPr>
            <w:tcW w:w="2232" w:type="dxa"/>
            <w:shd w:val="clear" w:color="auto" w:fill="D9E2F3"/>
            <w:tcMar>
              <w:top w:w="75" w:type="dxa"/>
              <w:left w:w="110" w:type="dxa"/>
              <w:bottom w:w="75" w:type="dxa"/>
              <w:right w:w="110" w:type="dxa"/>
            </w:tcMar>
          </w:tcPr>
          <w:p w14:paraId="0CD0A115" w14:textId="77777777" w:rsidR="00E000F7" w:rsidRPr="00617B3A" w:rsidRDefault="00E000F7" w:rsidP="00AE3348">
            <w:pPr>
              <w:rPr>
                <w:sz w:val="22"/>
                <w:szCs w:val="28"/>
                <w:lang w:val="en-GB"/>
              </w:rPr>
            </w:pPr>
            <w:r w:rsidRPr="00617B3A">
              <w:rPr>
                <w:b/>
                <w:color w:val="1F3A5F"/>
                <w:sz w:val="22"/>
                <w:szCs w:val="28"/>
                <w:lang w:val="en-GB"/>
              </w:rPr>
              <w:t>Control area</w:t>
            </w:r>
          </w:p>
        </w:tc>
        <w:tc>
          <w:tcPr>
            <w:tcW w:w="7128" w:type="dxa"/>
            <w:shd w:val="clear" w:color="auto" w:fill="D9E2F3"/>
            <w:tcMar>
              <w:top w:w="75" w:type="dxa"/>
              <w:left w:w="110" w:type="dxa"/>
              <w:bottom w:w="75" w:type="dxa"/>
              <w:right w:w="110" w:type="dxa"/>
            </w:tcMar>
          </w:tcPr>
          <w:p w14:paraId="3AC057AE" w14:textId="77777777" w:rsidR="00E000F7" w:rsidRPr="00617B3A" w:rsidRDefault="00E000F7" w:rsidP="00AE3348">
            <w:pPr>
              <w:rPr>
                <w:sz w:val="22"/>
                <w:szCs w:val="28"/>
                <w:lang w:val="en-GB"/>
              </w:rPr>
            </w:pPr>
            <w:r w:rsidRPr="00617B3A">
              <w:rPr>
                <w:b/>
                <w:color w:val="1F3A5F"/>
                <w:sz w:val="22"/>
                <w:szCs w:val="28"/>
                <w:lang w:val="en-GB"/>
              </w:rPr>
              <w:t>Required action</w:t>
            </w:r>
          </w:p>
        </w:tc>
      </w:tr>
      <w:tr w:rsidR="00E000F7" w:rsidRPr="00617B3A" w14:paraId="5E16E23B" w14:textId="77777777" w:rsidTr="00AE3348">
        <w:tc>
          <w:tcPr>
            <w:tcW w:w="2232" w:type="dxa"/>
            <w:tcMar>
              <w:top w:w="75" w:type="dxa"/>
              <w:left w:w="110" w:type="dxa"/>
              <w:bottom w:w="75" w:type="dxa"/>
              <w:right w:w="110" w:type="dxa"/>
            </w:tcMar>
          </w:tcPr>
          <w:p w14:paraId="4755C6C7" w14:textId="77777777" w:rsidR="00E000F7" w:rsidRPr="00617B3A" w:rsidRDefault="00E000F7" w:rsidP="00AE3348">
            <w:pPr>
              <w:spacing w:after="0" w:line="240" w:lineRule="auto"/>
              <w:rPr>
                <w:sz w:val="22"/>
                <w:szCs w:val="28"/>
                <w:lang w:val="en-GB"/>
              </w:rPr>
            </w:pPr>
            <w:r w:rsidRPr="00617B3A">
              <w:rPr>
                <w:b/>
                <w:sz w:val="22"/>
                <w:szCs w:val="28"/>
                <w:lang w:val="en-GB"/>
              </w:rPr>
              <w:t>Bank reconciliation</w:t>
            </w:r>
          </w:p>
        </w:tc>
        <w:tc>
          <w:tcPr>
            <w:tcW w:w="7128" w:type="dxa"/>
            <w:tcMar>
              <w:top w:w="75" w:type="dxa"/>
              <w:left w:w="110" w:type="dxa"/>
              <w:bottom w:w="75" w:type="dxa"/>
              <w:right w:w="110" w:type="dxa"/>
            </w:tcMar>
          </w:tcPr>
          <w:p w14:paraId="40B79689" w14:textId="77777777" w:rsidR="00E000F7" w:rsidRPr="00617B3A" w:rsidRDefault="00E000F7" w:rsidP="00E55E58">
            <w:pPr>
              <w:spacing w:after="0" w:line="240" w:lineRule="auto"/>
              <w:jc w:val="both"/>
              <w:rPr>
                <w:sz w:val="22"/>
                <w:szCs w:val="28"/>
                <w:lang w:val="en-GB"/>
              </w:rPr>
            </w:pPr>
            <w:r w:rsidRPr="00617B3A">
              <w:rPr>
                <w:sz w:val="22"/>
                <w:szCs w:val="28"/>
                <w:lang w:val="en-GB"/>
              </w:rPr>
              <w:t>Prepare monthly reconciliations and retain evidence of trustee review.</w:t>
            </w:r>
          </w:p>
        </w:tc>
      </w:tr>
      <w:tr w:rsidR="00E000F7" w:rsidRPr="00617B3A" w14:paraId="1C5470BF" w14:textId="77777777" w:rsidTr="00AE3348">
        <w:tc>
          <w:tcPr>
            <w:tcW w:w="2232" w:type="dxa"/>
            <w:tcMar>
              <w:top w:w="75" w:type="dxa"/>
              <w:left w:w="110" w:type="dxa"/>
              <w:bottom w:w="75" w:type="dxa"/>
              <w:right w:w="110" w:type="dxa"/>
            </w:tcMar>
          </w:tcPr>
          <w:p w14:paraId="2EF1D0D2" w14:textId="77777777" w:rsidR="00E000F7" w:rsidRPr="00617B3A" w:rsidRDefault="00E000F7" w:rsidP="00AE3348">
            <w:pPr>
              <w:spacing w:after="0" w:line="240" w:lineRule="auto"/>
              <w:rPr>
                <w:sz w:val="22"/>
                <w:szCs w:val="28"/>
                <w:lang w:val="en-GB"/>
              </w:rPr>
            </w:pPr>
            <w:r w:rsidRPr="00617B3A">
              <w:rPr>
                <w:b/>
                <w:sz w:val="22"/>
                <w:szCs w:val="28"/>
                <w:lang w:val="en-GB"/>
              </w:rPr>
              <w:t>Receipts and invoices</w:t>
            </w:r>
          </w:p>
        </w:tc>
        <w:tc>
          <w:tcPr>
            <w:tcW w:w="7128" w:type="dxa"/>
            <w:tcMar>
              <w:top w:w="75" w:type="dxa"/>
              <w:left w:w="110" w:type="dxa"/>
              <w:bottom w:w="75" w:type="dxa"/>
              <w:right w:w="110" w:type="dxa"/>
            </w:tcMar>
          </w:tcPr>
          <w:p w14:paraId="0DE4C489" w14:textId="77777777" w:rsidR="00E000F7" w:rsidRPr="00617B3A" w:rsidRDefault="00E000F7" w:rsidP="00E55E58">
            <w:pPr>
              <w:spacing w:after="0" w:line="240" w:lineRule="auto"/>
              <w:jc w:val="both"/>
              <w:rPr>
                <w:sz w:val="22"/>
                <w:szCs w:val="28"/>
                <w:lang w:val="en-GB"/>
              </w:rPr>
            </w:pPr>
            <w:r w:rsidRPr="00617B3A">
              <w:rPr>
                <w:sz w:val="22"/>
                <w:szCs w:val="28"/>
                <w:lang w:val="en-GB"/>
              </w:rPr>
              <w:t>Retain evidence for every material payment and reconcile it to the bank entry.</w:t>
            </w:r>
          </w:p>
        </w:tc>
      </w:tr>
      <w:tr w:rsidR="00E000F7" w:rsidRPr="00617B3A" w14:paraId="419FE3F6" w14:textId="77777777" w:rsidTr="00AE3348">
        <w:tc>
          <w:tcPr>
            <w:tcW w:w="2232" w:type="dxa"/>
            <w:tcMar>
              <w:top w:w="75" w:type="dxa"/>
              <w:left w:w="110" w:type="dxa"/>
              <w:bottom w:w="75" w:type="dxa"/>
              <w:right w:w="110" w:type="dxa"/>
            </w:tcMar>
          </w:tcPr>
          <w:p w14:paraId="6E7612F8" w14:textId="77777777" w:rsidR="00E000F7" w:rsidRPr="00617B3A" w:rsidRDefault="00E000F7" w:rsidP="00AE3348">
            <w:pPr>
              <w:spacing w:after="0" w:line="240" w:lineRule="auto"/>
              <w:rPr>
                <w:sz w:val="22"/>
                <w:szCs w:val="28"/>
                <w:lang w:val="en-GB"/>
              </w:rPr>
            </w:pPr>
            <w:r w:rsidRPr="00617B3A">
              <w:rPr>
                <w:b/>
                <w:sz w:val="22"/>
                <w:szCs w:val="28"/>
                <w:lang w:val="en-GB"/>
              </w:rPr>
              <w:t>Cash withdrawals</w:t>
            </w:r>
          </w:p>
        </w:tc>
        <w:tc>
          <w:tcPr>
            <w:tcW w:w="7128" w:type="dxa"/>
            <w:tcMar>
              <w:top w:w="75" w:type="dxa"/>
              <w:left w:w="110" w:type="dxa"/>
              <w:bottom w:w="75" w:type="dxa"/>
              <w:right w:w="110" w:type="dxa"/>
            </w:tcMar>
          </w:tcPr>
          <w:p w14:paraId="42C2AE27" w14:textId="77777777" w:rsidR="00E000F7" w:rsidRPr="00617B3A" w:rsidRDefault="00E000F7" w:rsidP="00E55E58">
            <w:pPr>
              <w:spacing w:after="0" w:line="240" w:lineRule="auto"/>
              <w:jc w:val="both"/>
              <w:rPr>
                <w:sz w:val="22"/>
                <w:szCs w:val="28"/>
                <w:lang w:val="en-GB"/>
              </w:rPr>
            </w:pPr>
            <w:r w:rsidRPr="00617B3A">
              <w:rPr>
                <w:sz w:val="22"/>
                <w:szCs w:val="28"/>
                <w:lang w:val="en-GB"/>
              </w:rPr>
              <w:t>Use authorised cash-distribution records with purpose and anonymised recipient acknowledgement.</w:t>
            </w:r>
          </w:p>
        </w:tc>
      </w:tr>
      <w:tr w:rsidR="00E000F7" w:rsidRPr="00617B3A" w14:paraId="2B1B68B1" w14:textId="77777777" w:rsidTr="00AE3348">
        <w:tc>
          <w:tcPr>
            <w:tcW w:w="2232" w:type="dxa"/>
            <w:tcMar>
              <w:top w:w="75" w:type="dxa"/>
              <w:left w:w="110" w:type="dxa"/>
              <w:bottom w:w="75" w:type="dxa"/>
              <w:right w:w="110" w:type="dxa"/>
            </w:tcMar>
          </w:tcPr>
          <w:p w14:paraId="2DF92D62" w14:textId="77777777" w:rsidR="00E000F7" w:rsidRPr="00617B3A" w:rsidRDefault="00E000F7" w:rsidP="00AE3348">
            <w:pPr>
              <w:spacing w:after="0" w:line="240" w:lineRule="auto"/>
              <w:rPr>
                <w:sz w:val="22"/>
                <w:szCs w:val="28"/>
                <w:lang w:val="en-GB"/>
              </w:rPr>
            </w:pPr>
            <w:r w:rsidRPr="00617B3A">
              <w:rPr>
                <w:b/>
                <w:sz w:val="22"/>
                <w:szCs w:val="28"/>
                <w:lang w:val="en-GB"/>
              </w:rPr>
              <w:t>Payments to people</w:t>
            </w:r>
          </w:p>
        </w:tc>
        <w:tc>
          <w:tcPr>
            <w:tcW w:w="7128" w:type="dxa"/>
            <w:tcMar>
              <w:top w:w="75" w:type="dxa"/>
              <w:left w:w="110" w:type="dxa"/>
              <w:bottom w:w="75" w:type="dxa"/>
              <w:right w:w="110" w:type="dxa"/>
            </w:tcMar>
          </w:tcPr>
          <w:p w14:paraId="4B4EDA59" w14:textId="77777777" w:rsidR="00E000F7" w:rsidRPr="00617B3A" w:rsidRDefault="00E000F7" w:rsidP="00E55E58">
            <w:pPr>
              <w:spacing w:after="0" w:line="240" w:lineRule="auto"/>
              <w:jc w:val="both"/>
              <w:rPr>
                <w:sz w:val="22"/>
                <w:szCs w:val="28"/>
                <w:lang w:val="en-GB"/>
              </w:rPr>
            </w:pPr>
            <w:r w:rsidRPr="00617B3A">
              <w:rPr>
                <w:sz w:val="22"/>
                <w:szCs w:val="28"/>
                <w:lang w:val="en-GB"/>
              </w:rPr>
              <w:t>Retain contracts, invoices, timesheets and expense claims; comply with payroll and tax rules.</w:t>
            </w:r>
          </w:p>
        </w:tc>
      </w:tr>
      <w:tr w:rsidR="00E000F7" w:rsidRPr="00617B3A" w14:paraId="2B9BC81A" w14:textId="77777777" w:rsidTr="00AE3348">
        <w:tc>
          <w:tcPr>
            <w:tcW w:w="2232" w:type="dxa"/>
            <w:tcMar>
              <w:top w:w="75" w:type="dxa"/>
              <w:left w:w="110" w:type="dxa"/>
              <w:bottom w:w="75" w:type="dxa"/>
              <w:right w:w="110" w:type="dxa"/>
            </w:tcMar>
          </w:tcPr>
          <w:p w14:paraId="558C1867" w14:textId="77777777" w:rsidR="00E000F7" w:rsidRPr="00617B3A" w:rsidRDefault="00E000F7" w:rsidP="00AE3348">
            <w:pPr>
              <w:spacing w:after="0" w:line="240" w:lineRule="auto"/>
              <w:rPr>
                <w:sz w:val="22"/>
                <w:szCs w:val="28"/>
                <w:lang w:val="en-GB"/>
              </w:rPr>
            </w:pPr>
            <w:r w:rsidRPr="00617B3A">
              <w:rPr>
                <w:b/>
                <w:sz w:val="22"/>
                <w:szCs w:val="28"/>
                <w:lang w:val="en-GB"/>
              </w:rPr>
              <w:t>Taxi and travel</w:t>
            </w:r>
          </w:p>
        </w:tc>
        <w:tc>
          <w:tcPr>
            <w:tcW w:w="7128" w:type="dxa"/>
            <w:tcMar>
              <w:top w:w="75" w:type="dxa"/>
              <w:left w:w="110" w:type="dxa"/>
              <w:bottom w:w="75" w:type="dxa"/>
              <w:right w:w="110" w:type="dxa"/>
            </w:tcMar>
          </w:tcPr>
          <w:p w14:paraId="7A9119E8" w14:textId="77777777" w:rsidR="00E000F7" w:rsidRPr="00617B3A" w:rsidRDefault="00E000F7" w:rsidP="00E55E58">
            <w:pPr>
              <w:spacing w:after="0" w:line="240" w:lineRule="auto"/>
              <w:jc w:val="both"/>
              <w:rPr>
                <w:sz w:val="22"/>
                <w:szCs w:val="28"/>
                <w:lang w:val="en-GB"/>
              </w:rPr>
            </w:pPr>
            <w:r w:rsidRPr="00617B3A">
              <w:rPr>
                <w:sz w:val="22"/>
                <w:szCs w:val="28"/>
                <w:lang w:val="en-GB"/>
              </w:rPr>
              <w:t>Retain receipts or booking records and document the charitable purpose of each journey.</w:t>
            </w:r>
          </w:p>
        </w:tc>
      </w:tr>
      <w:tr w:rsidR="00E000F7" w:rsidRPr="00617B3A" w14:paraId="19C42481" w14:textId="77777777" w:rsidTr="00AE3348">
        <w:tc>
          <w:tcPr>
            <w:tcW w:w="2232" w:type="dxa"/>
            <w:tcMar>
              <w:top w:w="75" w:type="dxa"/>
              <w:left w:w="110" w:type="dxa"/>
              <w:bottom w:w="75" w:type="dxa"/>
              <w:right w:w="110" w:type="dxa"/>
            </w:tcMar>
          </w:tcPr>
          <w:p w14:paraId="7E1AE386" w14:textId="77777777" w:rsidR="00E000F7" w:rsidRPr="00617B3A" w:rsidRDefault="00E000F7" w:rsidP="00AE3348">
            <w:pPr>
              <w:spacing w:after="0" w:line="240" w:lineRule="auto"/>
              <w:rPr>
                <w:sz w:val="22"/>
                <w:szCs w:val="28"/>
                <w:lang w:val="en-GB"/>
              </w:rPr>
            </w:pPr>
            <w:r w:rsidRPr="00617B3A">
              <w:rPr>
                <w:b/>
                <w:sz w:val="22"/>
                <w:szCs w:val="28"/>
                <w:lang w:val="en-GB"/>
              </w:rPr>
              <w:t>Approvals</w:t>
            </w:r>
          </w:p>
        </w:tc>
        <w:tc>
          <w:tcPr>
            <w:tcW w:w="7128" w:type="dxa"/>
            <w:tcMar>
              <w:top w:w="75" w:type="dxa"/>
              <w:left w:w="110" w:type="dxa"/>
              <w:bottom w:w="75" w:type="dxa"/>
              <w:right w:w="110" w:type="dxa"/>
            </w:tcMar>
          </w:tcPr>
          <w:p w14:paraId="689791E0" w14:textId="77777777" w:rsidR="00E000F7" w:rsidRPr="00617B3A" w:rsidRDefault="00E000F7" w:rsidP="00E55E58">
            <w:pPr>
              <w:spacing w:after="0" w:line="240" w:lineRule="auto"/>
              <w:jc w:val="both"/>
              <w:rPr>
                <w:sz w:val="22"/>
                <w:szCs w:val="28"/>
                <w:lang w:val="en-GB"/>
              </w:rPr>
            </w:pPr>
            <w:r w:rsidRPr="00617B3A">
              <w:rPr>
                <w:sz w:val="22"/>
                <w:szCs w:val="28"/>
                <w:lang w:val="en-GB"/>
              </w:rPr>
              <w:t>Document approval of significant expenditure and potential trustee or related-party payments.</w:t>
            </w:r>
          </w:p>
        </w:tc>
      </w:tr>
      <w:tr w:rsidR="00E000F7" w:rsidRPr="00617B3A" w14:paraId="30250DEE" w14:textId="77777777" w:rsidTr="00AE3348">
        <w:tc>
          <w:tcPr>
            <w:tcW w:w="2232" w:type="dxa"/>
            <w:tcMar>
              <w:top w:w="75" w:type="dxa"/>
              <w:left w:w="110" w:type="dxa"/>
              <w:bottom w:w="75" w:type="dxa"/>
              <w:right w:w="110" w:type="dxa"/>
            </w:tcMar>
          </w:tcPr>
          <w:p w14:paraId="14B93272" w14:textId="77777777" w:rsidR="00E000F7" w:rsidRPr="00617B3A" w:rsidRDefault="00E000F7" w:rsidP="00AE3348">
            <w:pPr>
              <w:spacing w:after="0" w:line="240" w:lineRule="auto"/>
              <w:rPr>
                <w:sz w:val="22"/>
                <w:szCs w:val="28"/>
                <w:lang w:val="en-GB"/>
              </w:rPr>
            </w:pPr>
            <w:r w:rsidRPr="00617B3A">
              <w:rPr>
                <w:b/>
                <w:sz w:val="22"/>
                <w:szCs w:val="28"/>
                <w:lang w:val="en-GB"/>
              </w:rPr>
              <w:t>Grant records</w:t>
            </w:r>
          </w:p>
        </w:tc>
        <w:tc>
          <w:tcPr>
            <w:tcW w:w="7128" w:type="dxa"/>
            <w:tcMar>
              <w:top w:w="75" w:type="dxa"/>
              <w:left w:w="110" w:type="dxa"/>
              <w:bottom w:w="75" w:type="dxa"/>
              <w:right w:w="110" w:type="dxa"/>
            </w:tcMar>
          </w:tcPr>
          <w:p w14:paraId="1FD10121" w14:textId="77777777" w:rsidR="00E000F7" w:rsidRPr="00617B3A" w:rsidRDefault="00E000F7" w:rsidP="00E55E58">
            <w:pPr>
              <w:spacing w:after="0" w:line="240" w:lineRule="auto"/>
              <w:jc w:val="both"/>
              <w:rPr>
                <w:sz w:val="22"/>
                <w:szCs w:val="28"/>
                <w:lang w:val="en-GB"/>
              </w:rPr>
            </w:pPr>
            <w:r w:rsidRPr="00617B3A">
              <w:rPr>
                <w:sz w:val="22"/>
                <w:szCs w:val="28"/>
                <w:lang w:val="en-GB"/>
              </w:rPr>
              <w:t>Retain agreements, award letters, project budgets and evidence of delivery.</w:t>
            </w:r>
          </w:p>
        </w:tc>
      </w:tr>
    </w:tbl>
    <w:p w14:paraId="18942D1E" w14:textId="77777777" w:rsidR="00E000F7" w:rsidRPr="00DA4A07" w:rsidRDefault="00E000F7" w:rsidP="00E000F7">
      <w:pPr>
        <w:keepNext/>
        <w:spacing w:before="240" w:after="100"/>
        <w:rPr>
          <w:lang w:val="en-GB"/>
        </w:rPr>
      </w:pPr>
      <w:r w:rsidRPr="00DA4A07">
        <w:rPr>
          <w:b/>
          <w:color w:val="1F3A5F"/>
          <w:sz w:val="28"/>
          <w:lang w:val="en-GB"/>
        </w:rPr>
        <w:t>8. Overall conclusion</w:t>
      </w:r>
    </w:p>
    <w:p w14:paraId="0793A095" w14:textId="2B458818" w:rsidR="00E000F7" w:rsidRPr="00DA4A07" w:rsidRDefault="00E000F7" w:rsidP="00E000F7">
      <w:pPr>
        <w:spacing w:after="100" w:line="259" w:lineRule="auto"/>
        <w:rPr>
          <w:lang w:val="en-GB"/>
        </w:rPr>
      </w:pPr>
      <w:r w:rsidRPr="00DA4A07">
        <w:rPr>
          <w:lang w:val="en-GB"/>
        </w:rPr>
        <w:t xml:space="preserve">Based on the eight bank statements and explanations </w:t>
      </w:r>
      <w:r w:rsidR="00E55E58" w:rsidRPr="00DA4A07">
        <w:rPr>
          <w:lang w:val="en-GB"/>
        </w:rPr>
        <w:t>provided, the charity's bank activity from 1 January to 18 August 2026 is mathematically consistent and broadly aligns</w:t>
      </w:r>
      <w:r w:rsidRPr="00DA4A07">
        <w:rPr>
          <w:lang w:val="en-GB"/>
        </w:rPr>
        <w:t xml:space="preserve"> with the charitable and community activities of Seham and Najma. The account moved from £3,050.00 to £10,933.46 after total credits of £11,913.97 and total debits of £4,030.51. No transaction was identified as evidence of misuse of charitable funds.</w:t>
      </w:r>
    </w:p>
    <w:p w14:paraId="45842EF3" w14:textId="77777777" w:rsidR="00E000F7" w:rsidRPr="00DA4A07" w:rsidRDefault="00E000F7" w:rsidP="00E55E58">
      <w:pPr>
        <w:spacing w:after="140" w:line="259" w:lineRule="auto"/>
        <w:jc w:val="both"/>
        <w:rPr>
          <w:lang w:val="en-GB"/>
        </w:rPr>
      </w:pPr>
      <w:r w:rsidRPr="00DA4A07">
        <w:rPr>
          <w:b/>
          <w:color w:val="1F3A5F"/>
          <w:lang w:val="en-GB"/>
        </w:rPr>
        <w:t>Overall external scrutiny conclusion: SATISFACTORY, subject to the charity retaining adequate supporting documents, evidencing the purpose and approval of cash and travel expenditure, complying with payroll and tax obligations, and separately monitoring restricted funds.</w:t>
      </w:r>
    </w:p>
    <w:p w14:paraId="7B09EA4E" w14:textId="77777777" w:rsidR="00E000F7" w:rsidRPr="00DA4A07" w:rsidRDefault="00E000F7" w:rsidP="00E000F7">
      <w:pPr>
        <w:keepNext/>
        <w:spacing w:before="240" w:after="100"/>
        <w:rPr>
          <w:lang w:val="en-GB"/>
        </w:rPr>
      </w:pPr>
      <w:r w:rsidRPr="00DA4A07">
        <w:rPr>
          <w:b/>
          <w:color w:val="1F3A5F"/>
          <w:sz w:val="28"/>
          <w:lang w:val="en-GB"/>
        </w:rPr>
        <w:lastRenderedPageBreak/>
        <w:t>Declaration</w:t>
      </w:r>
    </w:p>
    <w:p w14:paraId="466E9DDC" w14:textId="77777777" w:rsidR="00E000F7" w:rsidRPr="00DA4A07" w:rsidRDefault="00E000F7" w:rsidP="00B4014E">
      <w:pPr>
        <w:spacing w:after="100" w:line="259" w:lineRule="auto"/>
        <w:jc w:val="both"/>
        <w:rPr>
          <w:sz w:val="22"/>
          <w:lang w:val="en-GB"/>
        </w:rPr>
      </w:pPr>
      <w:r w:rsidRPr="00DA4A07">
        <w:rPr>
          <w:sz w:val="22"/>
          <w:lang w:val="en-GB"/>
        </w:rPr>
        <w:t>I confirm that this report has been prepared following a review of the eight bank statements and supporting explanations made available for the stated period. The review is limited to the scope described and does not constitute an audit.</w:t>
      </w:r>
    </w:p>
    <w:p w14:paraId="1CAACD93" w14:textId="0746AFA4" w:rsidR="00E000F7" w:rsidRPr="00DA4A07" w:rsidRDefault="00E000F7" w:rsidP="00B4014E">
      <w:pPr>
        <w:spacing w:after="140" w:line="259" w:lineRule="auto"/>
        <w:jc w:val="both"/>
        <w:rPr>
          <w:b/>
          <w:bCs/>
          <w:sz w:val="22"/>
          <w:lang w:val="en-GB"/>
        </w:rPr>
      </w:pPr>
      <w:r w:rsidRPr="00DA4A07">
        <w:rPr>
          <w:sz w:val="22"/>
          <w:lang w:val="en-GB"/>
        </w:rPr>
        <w:t>Name of external reviewer</w:t>
      </w:r>
      <w:r w:rsidR="00E55E58" w:rsidRPr="00DA4A07">
        <w:rPr>
          <w:sz w:val="22"/>
          <w:lang w:val="en-GB"/>
        </w:rPr>
        <w:t xml:space="preserve">: </w:t>
      </w:r>
      <w:r w:rsidR="00E55E58" w:rsidRPr="00DA4A07">
        <w:rPr>
          <w:b/>
          <w:bCs/>
          <w:sz w:val="22"/>
          <w:lang w:val="en-GB"/>
        </w:rPr>
        <w:t>Dr Mohammed Alshurafa</w:t>
      </w:r>
      <w:r w:rsidR="00AE7923" w:rsidRPr="00DA4A07">
        <w:rPr>
          <w:b/>
          <w:bCs/>
          <w:sz w:val="22"/>
          <w:lang w:val="en-GB"/>
        </w:rPr>
        <w:t>,</w:t>
      </w:r>
      <w:r w:rsidR="00E55E58" w:rsidRPr="00DA4A07">
        <w:rPr>
          <w:b/>
          <w:bCs/>
          <w:sz w:val="22"/>
          <w:lang w:val="en-GB"/>
        </w:rPr>
        <w:t xml:space="preserve"> </w:t>
      </w:r>
      <w:r w:rsidR="00DF7273" w:rsidRPr="00DA4A07">
        <w:rPr>
          <w:b/>
          <w:bCs/>
          <w:sz w:val="22"/>
          <w:lang w:val="en-GB"/>
        </w:rPr>
        <w:t>PhD | FHEA | ACCA | CMBE</w:t>
      </w:r>
    </w:p>
    <w:p w14:paraId="5F9D5345" w14:textId="2A2B874E" w:rsidR="00E000F7" w:rsidRPr="00DA4A07" w:rsidRDefault="00E000F7" w:rsidP="00B4014E">
      <w:pPr>
        <w:spacing w:after="140" w:line="259" w:lineRule="auto"/>
        <w:jc w:val="both"/>
        <w:rPr>
          <w:sz w:val="22"/>
          <w:lang w:val="en-GB"/>
        </w:rPr>
      </w:pPr>
      <w:r w:rsidRPr="00DA4A07">
        <w:rPr>
          <w:sz w:val="22"/>
          <w:lang w:val="en-GB"/>
        </w:rPr>
        <w:t xml:space="preserve">Professional </w:t>
      </w:r>
      <w:r w:rsidR="00E55E58" w:rsidRPr="00DA4A07">
        <w:rPr>
          <w:sz w:val="22"/>
          <w:lang w:val="en-GB"/>
        </w:rPr>
        <w:t>qualification/organisation</w:t>
      </w:r>
      <w:r w:rsidRPr="00DA4A07">
        <w:rPr>
          <w:sz w:val="22"/>
          <w:lang w:val="en-GB"/>
        </w:rPr>
        <w:t xml:space="preserve">:  </w:t>
      </w:r>
      <w:r w:rsidR="00DF7273" w:rsidRPr="00DA4A07">
        <w:rPr>
          <w:b/>
          <w:bCs/>
          <w:sz w:val="22"/>
          <w:lang w:val="en-GB"/>
        </w:rPr>
        <w:t>A Chartered Certified Accountant</w:t>
      </w:r>
    </w:p>
    <w:p w14:paraId="31907A39" w14:textId="66EEE597" w:rsidR="00E000F7" w:rsidRPr="00DA4A07" w:rsidRDefault="00E000F7" w:rsidP="00B4014E">
      <w:pPr>
        <w:spacing w:after="80" w:line="259" w:lineRule="auto"/>
        <w:jc w:val="both"/>
        <w:rPr>
          <w:b/>
          <w:bCs/>
          <w:sz w:val="22"/>
          <w:lang w:val="en-GB"/>
        </w:rPr>
      </w:pPr>
      <w:r w:rsidRPr="00DA4A07">
        <w:rPr>
          <w:sz w:val="22"/>
          <w:lang w:val="en-GB"/>
        </w:rPr>
        <w:t xml:space="preserve">Signature:  </w:t>
      </w:r>
      <w:r w:rsidR="00DF7273" w:rsidRPr="00DA4A07">
        <w:rPr>
          <w:b/>
          <w:bCs/>
          <w:sz w:val="22"/>
          <w:lang w:val="en-GB"/>
        </w:rPr>
        <w:t>Mohammed Alshurafa</w:t>
      </w:r>
      <w:r w:rsidRPr="00DA4A07">
        <w:rPr>
          <w:sz w:val="22"/>
          <w:lang w:val="en-GB"/>
        </w:rPr>
        <w:t xml:space="preserve">  </w:t>
      </w:r>
      <w:r w:rsidR="00DF7273" w:rsidRPr="00DA4A07">
        <w:rPr>
          <w:sz w:val="22"/>
          <w:lang w:val="en-GB"/>
        </w:rPr>
        <w:tab/>
      </w:r>
      <w:r w:rsidR="00DF7273" w:rsidRPr="00DA4A07">
        <w:rPr>
          <w:sz w:val="22"/>
          <w:lang w:val="en-GB"/>
        </w:rPr>
        <w:tab/>
      </w:r>
      <w:r w:rsidR="00DF7273" w:rsidRPr="00DA4A07">
        <w:rPr>
          <w:sz w:val="22"/>
          <w:lang w:val="en-GB"/>
        </w:rPr>
        <w:tab/>
      </w:r>
      <w:r w:rsidRPr="00DA4A07">
        <w:rPr>
          <w:sz w:val="22"/>
          <w:lang w:val="en-GB"/>
        </w:rPr>
        <w:t xml:space="preserve">Date:  </w:t>
      </w:r>
      <w:r w:rsidR="00DF7273" w:rsidRPr="00DA4A07">
        <w:rPr>
          <w:b/>
          <w:bCs/>
          <w:sz w:val="22"/>
          <w:lang w:val="en-GB"/>
        </w:rPr>
        <w:t>26.08.2026</w:t>
      </w:r>
    </w:p>
    <w:p w14:paraId="0EADB5BA" w14:textId="77777777" w:rsidR="00E000F7" w:rsidRPr="00DA4A07" w:rsidRDefault="00E000F7" w:rsidP="00B4014E">
      <w:pPr>
        <w:spacing w:after="0" w:line="259" w:lineRule="auto"/>
        <w:jc w:val="both"/>
        <w:rPr>
          <w:sz w:val="22"/>
          <w:lang w:val="en-GB"/>
        </w:rPr>
      </w:pPr>
      <w:r w:rsidRPr="00DA4A07">
        <w:rPr>
          <w:b/>
          <w:color w:val="595959"/>
          <w:sz w:val="22"/>
          <w:lang w:val="en-GB"/>
        </w:rPr>
        <w:t>For and on behalf of: Seham and Najma</w:t>
      </w:r>
    </w:p>
    <w:p w14:paraId="56035970" w14:textId="77777777" w:rsidR="000979F3" w:rsidRPr="00DA4A07" w:rsidRDefault="000979F3" w:rsidP="00B4014E">
      <w:pPr>
        <w:jc w:val="both"/>
        <w:rPr>
          <w:sz w:val="22"/>
          <w:lang w:val="en-GB"/>
        </w:rPr>
      </w:pPr>
    </w:p>
    <w:sectPr w:rsidR="000979F3" w:rsidRPr="00DA4A07" w:rsidSect="00E000F7">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DAA22" w14:textId="77777777" w:rsidR="00AE1F97" w:rsidRDefault="00AE1F97" w:rsidP="00746988">
      <w:pPr>
        <w:spacing w:after="0" w:line="240" w:lineRule="auto"/>
      </w:pPr>
      <w:r>
        <w:separator/>
      </w:r>
    </w:p>
  </w:endnote>
  <w:endnote w:type="continuationSeparator" w:id="0">
    <w:p w14:paraId="2AC51B63" w14:textId="77777777" w:rsidR="00AE1F97" w:rsidRDefault="00AE1F97" w:rsidP="00746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695719"/>
      <w:docPartObj>
        <w:docPartGallery w:val="Page Numbers (Bottom of Page)"/>
        <w:docPartUnique/>
      </w:docPartObj>
    </w:sdtPr>
    <w:sdtEndPr>
      <w:rPr>
        <w:noProof/>
      </w:rPr>
    </w:sdtEndPr>
    <w:sdtContent>
      <w:p w14:paraId="2244F585" w14:textId="2730E2C9" w:rsidR="00746988" w:rsidRDefault="007469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4BBA1B" w14:textId="6B511FFC" w:rsidR="00E000F7" w:rsidRDefault="00E000F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854A" w14:textId="77777777" w:rsidR="00AE1F97" w:rsidRDefault="00AE1F97" w:rsidP="00746988">
      <w:pPr>
        <w:spacing w:after="0" w:line="240" w:lineRule="auto"/>
      </w:pPr>
      <w:r>
        <w:separator/>
      </w:r>
    </w:p>
  </w:footnote>
  <w:footnote w:type="continuationSeparator" w:id="0">
    <w:p w14:paraId="61E527D2" w14:textId="77777777" w:rsidR="00AE1F97" w:rsidRDefault="00AE1F97" w:rsidP="00746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4BF4" w14:textId="77777777" w:rsidR="00E000F7" w:rsidRDefault="00E000F7">
    <w:pPr>
      <w:pStyle w:val="Header"/>
      <w:jc w:val="right"/>
    </w:pPr>
    <w:r>
      <w:rPr>
        <w:b/>
        <w:color w:val="595959"/>
        <w:sz w:val="16"/>
      </w:rPr>
      <w:t>SEHAM AND NAJMA | EXTERNAL FINANCIAL SCRUTINY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DD099CA"/>
    <w:lvl w:ilvl="0">
      <w:start w:val="1"/>
      <w:numFmt w:val="bullet"/>
      <w:pStyle w:val="ListBullet"/>
      <w:lvlText w:val=""/>
      <w:lvlJc w:val="left"/>
      <w:pPr>
        <w:tabs>
          <w:tab w:val="num" w:pos="360"/>
        </w:tabs>
        <w:ind w:left="360" w:hanging="360"/>
      </w:pPr>
      <w:rPr>
        <w:rFonts w:ascii="Symbol" w:hAnsi="Symbol" w:hint="default"/>
      </w:rPr>
    </w:lvl>
  </w:abstractNum>
  <w:num w:numId="1" w16cid:durableId="1728189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323"/>
    <w:rsid w:val="000418B0"/>
    <w:rsid w:val="000979F3"/>
    <w:rsid w:val="001A4B1A"/>
    <w:rsid w:val="002C0D69"/>
    <w:rsid w:val="0030151B"/>
    <w:rsid w:val="0032719B"/>
    <w:rsid w:val="00496C8B"/>
    <w:rsid w:val="00555043"/>
    <w:rsid w:val="005E7A64"/>
    <w:rsid w:val="00617B3A"/>
    <w:rsid w:val="006C1F9A"/>
    <w:rsid w:val="00746988"/>
    <w:rsid w:val="007E2E9C"/>
    <w:rsid w:val="008670A5"/>
    <w:rsid w:val="008A4323"/>
    <w:rsid w:val="00940E7A"/>
    <w:rsid w:val="009F7C13"/>
    <w:rsid w:val="00A151DA"/>
    <w:rsid w:val="00A40921"/>
    <w:rsid w:val="00A97492"/>
    <w:rsid w:val="00AC3806"/>
    <w:rsid w:val="00AE1F97"/>
    <w:rsid w:val="00AE7923"/>
    <w:rsid w:val="00B4014E"/>
    <w:rsid w:val="00BE4A7E"/>
    <w:rsid w:val="00BF0A39"/>
    <w:rsid w:val="00BF61D8"/>
    <w:rsid w:val="00C911B4"/>
    <w:rsid w:val="00CE0EE3"/>
    <w:rsid w:val="00D51A05"/>
    <w:rsid w:val="00D6226E"/>
    <w:rsid w:val="00DA4A07"/>
    <w:rsid w:val="00DF7273"/>
    <w:rsid w:val="00E000F7"/>
    <w:rsid w:val="00E26D5F"/>
    <w:rsid w:val="00E55E58"/>
    <w:rsid w:val="00F40A17"/>
    <w:rsid w:val="00F732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1A57"/>
  <w15:chartTrackingRefBased/>
  <w15:docId w15:val="{719CD9FE-FCC3-451A-AEF8-076B008E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0F7"/>
    <w:pPr>
      <w:spacing w:after="200" w:line="276" w:lineRule="auto"/>
    </w:pPr>
    <w:rPr>
      <w:rFonts w:ascii="Calibri" w:eastAsiaTheme="minorEastAsia" w:hAnsi="Calibri"/>
      <w:kern w:val="0"/>
      <w:sz w:val="21"/>
      <w:szCs w:val="22"/>
      <w:lang w:val="en-US"/>
      <w14:ligatures w14:val="none"/>
    </w:rPr>
  </w:style>
  <w:style w:type="paragraph" w:styleId="Heading1">
    <w:name w:val="heading 1"/>
    <w:basedOn w:val="Normal"/>
    <w:next w:val="Normal"/>
    <w:link w:val="Heading1Char"/>
    <w:uiPriority w:val="9"/>
    <w:qFormat/>
    <w:rsid w:val="008A4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323"/>
    <w:rPr>
      <w:rFonts w:eastAsiaTheme="majorEastAsia" w:cstheme="majorBidi"/>
      <w:color w:val="272727" w:themeColor="text1" w:themeTint="D8"/>
    </w:rPr>
  </w:style>
  <w:style w:type="paragraph" w:styleId="Title">
    <w:name w:val="Title"/>
    <w:basedOn w:val="Normal"/>
    <w:next w:val="Normal"/>
    <w:link w:val="TitleChar"/>
    <w:uiPriority w:val="10"/>
    <w:qFormat/>
    <w:rsid w:val="008A4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323"/>
    <w:pPr>
      <w:spacing w:before="160"/>
      <w:jc w:val="center"/>
    </w:pPr>
    <w:rPr>
      <w:i/>
      <w:iCs/>
      <w:color w:val="404040" w:themeColor="text1" w:themeTint="BF"/>
    </w:rPr>
  </w:style>
  <w:style w:type="character" w:customStyle="1" w:styleId="QuoteChar">
    <w:name w:val="Quote Char"/>
    <w:basedOn w:val="DefaultParagraphFont"/>
    <w:link w:val="Quote"/>
    <w:uiPriority w:val="29"/>
    <w:rsid w:val="008A4323"/>
    <w:rPr>
      <w:i/>
      <w:iCs/>
      <w:color w:val="404040" w:themeColor="text1" w:themeTint="BF"/>
    </w:rPr>
  </w:style>
  <w:style w:type="paragraph" w:styleId="ListParagraph">
    <w:name w:val="List Paragraph"/>
    <w:basedOn w:val="Normal"/>
    <w:uiPriority w:val="34"/>
    <w:qFormat/>
    <w:rsid w:val="008A4323"/>
    <w:pPr>
      <w:ind w:left="720"/>
      <w:contextualSpacing/>
    </w:pPr>
  </w:style>
  <w:style w:type="character" w:styleId="IntenseEmphasis">
    <w:name w:val="Intense Emphasis"/>
    <w:basedOn w:val="DefaultParagraphFont"/>
    <w:uiPriority w:val="21"/>
    <w:qFormat/>
    <w:rsid w:val="008A4323"/>
    <w:rPr>
      <w:i/>
      <w:iCs/>
      <w:color w:val="0F4761" w:themeColor="accent1" w:themeShade="BF"/>
    </w:rPr>
  </w:style>
  <w:style w:type="paragraph" w:styleId="IntenseQuote">
    <w:name w:val="Intense Quote"/>
    <w:basedOn w:val="Normal"/>
    <w:next w:val="Normal"/>
    <w:link w:val="IntenseQuoteChar"/>
    <w:uiPriority w:val="30"/>
    <w:qFormat/>
    <w:rsid w:val="008A4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323"/>
    <w:rPr>
      <w:i/>
      <w:iCs/>
      <w:color w:val="0F4761" w:themeColor="accent1" w:themeShade="BF"/>
    </w:rPr>
  </w:style>
  <w:style w:type="character" w:styleId="IntenseReference">
    <w:name w:val="Intense Reference"/>
    <w:basedOn w:val="DefaultParagraphFont"/>
    <w:uiPriority w:val="32"/>
    <w:qFormat/>
    <w:rsid w:val="008A4323"/>
    <w:rPr>
      <w:b/>
      <w:bCs/>
      <w:smallCaps/>
      <w:color w:val="0F4761" w:themeColor="accent1" w:themeShade="BF"/>
      <w:spacing w:val="5"/>
    </w:rPr>
  </w:style>
  <w:style w:type="paragraph" w:styleId="Header">
    <w:name w:val="header"/>
    <w:basedOn w:val="Normal"/>
    <w:link w:val="HeaderChar"/>
    <w:uiPriority w:val="99"/>
    <w:unhideWhenUsed/>
    <w:rsid w:val="00E0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0F7"/>
    <w:rPr>
      <w:rFonts w:ascii="Calibri" w:eastAsiaTheme="minorEastAsia" w:hAnsi="Calibri"/>
      <w:kern w:val="0"/>
      <w:sz w:val="21"/>
      <w:szCs w:val="22"/>
      <w:lang w:val="en-US"/>
      <w14:ligatures w14:val="none"/>
    </w:rPr>
  </w:style>
  <w:style w:type="paragraph" w:styleId="Footer">
    <w:name w:val="footer"/>
    <w:basedOn w:val="Normal"/>
    <w:link w:val="FooterChar"/>
    <w:uiPriority w:val="99"/>
    <w:unhideWhenUsed/>
    <w:rsid w:val="00E0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0F7"/>
    <w:rPr>
      <w:rFonts w:ascii="Calibri" w:eastAsiaTheme="minorEastAsia" w:hAnsi="Calibri"/>
      <w:kern w:val="0"/>
      <w:sz w:val="21"/>
      <w:szCs w:val="22"/>
      <w:lang w:val="en-US"/>
      <w14:ligatures w14:val="none"/>
    </w:rPr>
  </w:style>
  <w:style w:type="paragraph" w:styleId="ListBullet">
    <w:name w:val="List Bullet"/>
    <w:basedOn w:val="Normal"/>
    <w:uiPriority w:val="99"/>
    <w:unhideWhenUsed/>
    <w:rsid w:val="00E000F7"/>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EAA31E5D-E654-4FB2-9AC0-353A81E59ED4}"/>
</file>

<file path=customXml/itemProps2.xml><?xml version="1.0" encoding="utf-8"?>
<ds:datastoreItem xmlns:ds="http://schemas.openxmlformats.org/officeDocument/2006/customXml" ds:itemID="{02BB3F3A-2BDC-41A6-95E8-8D4E8D1FD917}"/>
</file>

<file path=customXml/itemProps3.xml><?xml version="1.0" encoding="utf-8"?>
<ds:datastoreItem xmlns:ds="http://schemas.openxmlformats.org/officeDocument/2006/customXml" ds:itemID="{2C740663-5692-4DB2-82C7-EEEBBB453F7F}"/>
</file>

<file path=docProps/app.xml><?xml version="1.0" encoding="utf-8"?>
<Properties xmlns="http://schemas.openxmlformats.org/officeDocument/2006/extended-properties" xmlns:vt="http://schemas.openxmlformats.org/officeDocument/2006/docPropsVTypes">
  <Template>Normal</Template>
  <TotalTime>16</TotalTime>
  <Pages>5</Pages>
  <Words>1200</Words>
  <Characters>6846</Characters>
  <Application>Microsoft Office Word</Application>
  <DocSecurity>0</DocSecurity>
  <Lines>57</Lines>
  <Paragraphs>16</Paragraphs>
  <ScaleCrop>false</ScaleCrop>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Alshurafa</dc:creator>
  <cp:keywords/>
  <dc:description/>
  <cp:lastModifiedBy>Mohammed Alshurafa</cp:lastModifiedBy>
  <cp:revision>23</cp:revision>
  <dcterms:created xsi:type="dcterms:W3CDTF">2026-08-26T12:04:00Z</dcterms:created>
  <dcterms:modified xsi:type="dcterms:W3CDTF">2026-08-26T12:20:00Z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992f9992-90d7-4b6d-bbde-a674ca3946f3</vt:lpwstr>
  </property>
  <property fmtid="{D5CDD505-2E9C-101B-9397-08002B2CF9AE}" pid="3" name="ContentTypeId">
    <vt:lpwstr>0x010100CD04853568B40F4E8366B3070197220F</vt:lpwstr>
  </property>
</Properties>
</file>