
<file path=[Content_Types].xml><?xml version="1.0" encoding="utf-8"?>
<Types xmlns="http://schemas.openxmlformats.org/package/2006/content-types">
  <Default Extension="bin" ContentType="application/vnd.openxmlformats-officedocument.oleObject"/>
  <Default Extension="bmp" ContentType="image/bmp"/>
  <Default Extension="emf" ContentType="image/x-emf"/>
  <Default Extension="gif" ContentType="image/gif"/>
  <Default Extension="jpeg" ContentType="image/jpeg"/>
  <Default Extension="pct" ContentType="image/pct"/>
  <Default Extension="pcx" ContentType="image/pcx"/>
  <Default Extension="png" ContentType="image/png"/>
  <Default Extension="rels" ContentType="application/vnd.openxmlformats-package.relationships+xml"/>
  <Default Extension="tga" ContentType="image/tga"/>
  <Default Extension="tif" ContentType="image/tif"/>
  <Default Extension="wmf" ContentType="image/x-wmf"/>
  <Default Extension="xml" ContentType="application/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ra3"/>
        <w:spacing/>
        <w:jc w:val="center"/>
      </w:pPr>
      <w:r>
        <w:rPr>
          <w:lang w:val="en-us"/>
        </w:rPr>
      </w:r>
      <w:r>
        <w:rPr>
          <w:noProof/>
        </w:rPr>
        <w:drawing>
          <wp:inline distT="0" distB="0" distL="0" distR="0">
            <wp:extent cx="1828800" cy="1762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toberreilly:Desktop:F1F5FAA1-61D1-4FC7-92F6-3EC8D13A1ABA.jpeg"/>
                    <pic:cNvPicPr>
                      <a:picLocks noChangeAspect="1"/>
                      <a:extLst>
                        <a:ext uri="smNativeData">
                          <sm:smNativeData xmlns:sm="smNativeData" val="SMDATA_14_otMq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AAAAAAAAAAAAAAAAAAAAAAAAAAAAAAAAAAAABACwAA1woAAAAAAAAAAAAAAAAAACgAAAAIAAAAAQAAAAEAAAA="/>
                        </a:ext>
                      </a:extLst>
                    </pic:cNvPicPr>
                  </pic:nvPicPr>
                  <pic:blipFill>
                    <a:blip r:embed="rId8"/>
                    <a:stretch>
                      <a:fillRect/>
                    </a:stretch>
                  </pic:blipFill>
                  <pic:spPr>
                    <a:xfrm>
                      <a:off x="0" y="0"/>
                      <a:ext cx="1828800" cy="1762125"/>
                    </a:xfrm>
                    <a:prstGeom prst="rect">
                      <a:avLst/>
                    </a:prstGeom>
                    <a:noFill/>
                    <a:ln w="12700">
                      <a:noFill/>
                    </a:ln>
                  </pic:spPr>
                </pic:pic>
              </a:graphicData>
            </a:graphic>
          </wp:inline>
        </w:drawing>
      </w:r>
      <w:r>
        <w:rPr>
          <w:lang w:val="en-us"/>
        </w:rPr>
      </w:r>
      <w:r/>
    </w:p>
    <w:p>
      <w:pPr>
        <w:pStyle w:val="para3"/>
        <w:rPr>
          <w:b/>
          <w:bCs/>
          <w:color w:val="006666"/>
          <w:sz w:val="50"/>
          <w:szCs w:val="50"/>
          <w:u w:color="006666" w:val="none"/>
        </w:rPr>
      </w:pPr>
      <w:r>
        <w:rPr>
          <w:b/>
          <w:bCs/>
          <w:color w:val="006666"/>
          <w:sz w:val="50"/>
          <w:szCs w:val="50"/>
          <w:u w:color="006666" w:val="none"/>
        </w:rPr>
      </w:r>
    </w:p>
    <w:p>
      <w:pPr>
        <w:pStyle w:val="para3"/>
        <w:ind w:left="426"/>
        <w:spacing/>
        <w:jc w:val="center"/>
        <w:rPr>
          <w:b/>
          <w:bCs/>
          <w:color w:val="006666"/>
          <w:sz w:val="50"/>
          <w:szCs w:val="50"/>
          <w:u w:color="006666" w:val="none"/>
        </w:rPr>
      </w:pPr>
      <w:r>
        <w:rPr>
          <w:b/>
          <w:bCs/>
          <w:color w:val="006666"/>
          <w:sz w:val="50"/>
          <w:szCs w:val="50"/>
          <w:u w:color="006666" w:val="none"/>
        </w:rPr>
        <w:t>FALKLAND TENNIS CLUB</w:t>
      </w:r>
    </w:p>
    <w:p>
      <w:pPr>
        <w:pStyle w:val="para3"/>
        <w:ind w:left="426"/>
        <w:spacing/>
        <w:jc w:val="center"/>
        <w:rPr>
          <w:b/>
          <w:bCs/>
          <w:color w:val="006666"/>
          <w:sz w:val="50"/>
          <w:szCs w:val="50"/>
          <w:u w:color="006666" w:val="none"/>
        </w:rPr>
      </w:pPr>
      <w:r>
        <w:rPr>
          <w:b/>
          <w:bCs/>
          <w:color w:val="006666"/>
          <w:sz w:val="50"/>
          <w:szCs w:val="50"/>
          <w:u w:color="006666" w:val="none"/>
        </w:rPr>
        <w:t>Trustees</w:t>
      </w:r>
      <w:r>
        <w:rPr>
          <w:b/>
          <w:bCs/>
          <w:color w:val="006666"/>
          <w:sz w:val="50"/>
          <w:szCs w:val="50"/>
          <w:u w:color="006666" w:val="none"/>
        </w:rPr>
        <w:t xml:space="preserve">’ </w:t>
      </w:r>
      <w:r>
        <w:rPr>
          <w:b/>
          <w:bCs/>
          <w:color w:val="006666"/>
          <w:sz w:val="50"/>
          <w:szCs w:val="50"/>
          <w:u w:color="006666" w:val="none"/>
          <w:lang w:val="en-us"/>
        </w:rPr>
        <w:t>Annual Report</w:t>
      </w:r>
      <w:r>
        <w:rPr>
          <w:b/>
          <w:bCs/>
          <w:color w:val="006666"/>
          <w:sz w:val="50"/>
          <w:szCs w:val="50"/>
          <w:u w:color="006666" w:val="none"/>
        </w:rPr>
      </w:r>
    </w:p>
    <w:p>
      <w:pPr>
        <w:pStyle w:val="para3"/>
        <w:ind w:left="426"/>
        <w:spacing w:after="0"/>
        <w:jc w:val="center"/>
        <w:rPr>
          <w:color w:val="006666"/>
          <w:sz w:val="50"/>
          <w:szCs w:val="50"/>
          <w:u w:color="006666" w:val="none"/>
          <w:lang w:val="en-us"/>
        </w:rPr>
      </w:pPr>
      <w:r>
        <w:rPr>
          <w:color w:val="006666"/>
          <w:sz w:val="50"/>
          <w:szCs w:val="50"/>
          <w:u w:color="006666" w:val="none"/>
          <w:lang w:val="en-us"/>
        </w:rPr>
        <w:t xml:space="preserve">Period Oct 1st 2024 to </w:t>
      </w:r>
    </w:p>
    <w:p>
      <w:pPr>
        <w:pStyle w:val="para3"/>
        <w:ind w:left="426"/>
        <w:spacing w:after="0"/>
        <w:jc w:val="center"/>
        <w:rPr>
          <w:color w:val="006666"/>
          <w:sz w:val="50"/>
          <w:szCs w:val="50"/>
          <w:u w:color="006666" w:val="none"/>
          <w:lang w:val="en-us"/>
        </w:rPr>
      </w:pPr>
      <w:r>
        <w:rPr>
          <w:color w:val="006666"/>
          <w:sz w:val="50"/>
          <w:szCs w:val="50"/>
          <w:u w:color="006666" w:val="none"/>
          <w:lang w:val="en-us"/>
        </w:rPr>
        <w:t>Sept. 30th 2025</w:t>
      </w:r>
    </w:p>
    <w:p>
      <w:pPr>
        <w:pStyle w:val="para3"/>
        <w:rPr>
          <w:color w:val="006666"/>
          <w:sz w:val="50"/>
          <w:szCs w:val="50"/>
          <w:u w:color="006666" w:val="none"/>
        </w:rPr>
      </w:pPr>
      <w:r>
        <w:rPr>
          <w:color w:val="006666"/>
          <w:sz w:val="50"/>
          <w:szCs w:val="50"/>
          <w:u w:color="006666" w:val="none"/>
        </w:rPr>
      </w:r>
    </w:p>
    <w:p>
      <w:pPr>
        <w:pStyle w:val="para3"/>
        <w:rPr>
          <w:color w:val="006666"/>
          <w:sz w:val="50"/>
          <w:szCs w:val="50"/>
          <w:u w:color="006666" w:val="none"/>
        </w:rPr>
      </w:pPr>
      <w:r>
        <w:rPr>
          <w:color w:val="006666"/>
          <w:sz w:val="50"/>
          <w:szCs w:val="50"/>
          <w:u w:color="006666" w:val="none"/>
        </w:rPr>
      </w:r>
    </w:p>
    <w:p>
      <w:pPr>
        <w:pStyle w:val="para3"/>
        <w:rPr>
          <w:color w:val="006666"/>
          <w:sz w:val="50"/>
          <w:szCs w:val="50"/>
          <w:u w:color="006666" w:val="none"/>
        </w:rPr>
      </w:pPr>
      <w:r>
        <w:rPr>
          <w:color w:val="006666"/>
          <w:sz w:val="50"/>
          <w:szCs w:val="50"/>
          <w:u w:color="006666" w:val="none"/>
        </w:rPr>
      </w:r>
    </w:p>
    <w:p>
      <w:pPr>
        <w:pStyle w:val="para3"/>
        <w:rPr>
          <w:color w:val="006666"/>
          <w:sz w:val="50"/>
          <w:szCs w:val="50"/>
          <w:u w:color="006666" w:val="none"/>
        </w:rPr>
      </w:pPr>
      <w:r>
        <w:rPr>
          <w:color w:val="006666"/>
          <w:sz w:val="50"/>
          <w:szCs w:val="50"/>
          <w:u w:color="006666" w:val="none"/>
        </w:rPr>
      </w:r>
    </w:p>
    <w:p>
      <w:pPr>
        <w:pStyle w:val="para3"/>
        <w:rPr>
          <w:color w:val="006666"/>
          <w:sz w:val="50"/>
          <w:szCs w:val="50"/>
          <w:u w:color="006666" w:val="none"/>
        </w:rPr>
      </w:pPr>
      <w:r>
        <w:rPr>
          <w:color w:val="006666"/>
          <w:sz w:val="50"/>
          <w:szCs w:val="50"/>
          <w:u w:color="006666" w:val="none"/>
        </w:rPr>
      </w:r>
    </w:p>
    <w:p>
      <w:pPr>
        <w:pStyle w:val="para3"/>
        <w:rPr>
          <w:color w:val="006666"/>
          <w:sz w:val="50"/>
          <w:szCs w:val="50"/>
          <w:u w:color="006666" w:val="none"/>
        </w:rPr>
      </w:pPr>
      <w:r>
        <w:rPr>
          <w:color w:val="006666"/>
          <w:sz w:val="50"/>
          <w:szCs w:val="50"/>
          <w:u w:color="006666" w:val="none"/>
        </w:rPr>
      </w:r>
    </w:p>
    <w:p>
      <w:pPr>
        <w:pStyle w:val="para3"/>
        <w:rPr>
          <w:color w:val="006666"/>
          <w:sz w:val="50"/>
          <w:szCs w:val="50"/>
          <w:u w:color="006666" w:val="none"/>
        </w:rPr>
      </w:pPr>
      <w:r>
        <w:rPr>
          <w:color w:val="006666"/>
          <w:sz w:val="50"/>
          <w:szCs w:val="50"/>
          <w:u w:color="006666" w:val="none"/>
        </w:rPr>
      </w:r>
    </w:p>
    <w:p>
      <w:pPr>
        <w:pStyle w:val="para3"/>
        <w:rPr>
          <w:color w:val="006666"/>
          <w:sz w:val="50"/>
          <w:szCs w:val="50"/>
          <w:u w:color="006666" w:val="none"/>
        </w:rPr>
      </w:pPr>
      <w:r>
        <w:rPr>
          <w:color w:val="006666"/>
          <w:sz w:val="50"/>
          <w:szCs w:val="50"/>
          <w:u w:color="006666" w:val="none"/>
        </w:rPr>
      </w:r>
    </w:p>
    <w:p>
      <w:pPr>
        <w:pStyle w:val="para3"/>
        <w:rPr>
          <w:color w:val="006666"/>
          <w:sz w:val="50"/>
          <w:szCs w:val="50"/>
          <w:u w:color="006666" w:val="none"/>
        </w:rPr>
      </w:pPr>
      <w:r>
        <w:rPr>
          <w:color w:val="006666"/>
          <w:sz w:val="50"/>
          <w:szCs w:val="50"/>
          <w:u w:color="006666" w:val="none"/>
        </w:rPr>
      </w:r>
    </w:p>
    <w:p>
      <w:pPr>
        <w:pStyle w:val="para3"/>
        <w:rPr>
          <w:b/>
          <w:bCs/>
          <w:color w:val="006666"/>
          <w:sz w:val="28"/>
          <w:szCs w:val="28"/>
          <w:u w:color="006666" w:val="none"/>
        </w:rPr>
      </w:pPr>
      <w:r>
        <w:rPr>
          <w:noProof/>
        </w:rPr>
        <w:drawing>
          <wp:anchor distT="152400" distB="152400" distL="152400" distR="152400" simplePos="0" relativeHeight="251658247" behindDoc="0" locked="0" layoutInCell="0" hidden="0" allowOverlap="1">
            <wp:simplePos x="0" y="0"/>
            <wp:positionH relativeFrom="margin">
              <wp:posOffset>2057400</wp:posOffset>
            </wp:positionH>
            <wp:positionV relativeFrom="paragraph">
              <wp:posOffset>323850</wp:posOffset>
            </wp:positionV>
            <wp:extent cx="1616075" cy="1552575"/>
            <wp:effectExtent l="0" t="0" r="0" b="0"/>
            <wp:wrapTight wrapText="bothSides">
              <wp:wrapPolygon edited="0">
                <wp:start x="-2037" y="-35"/>
                <wp:lineTo x="-2037" y="21856"/>
                <wp:lineTo x="23637" y="21856"/>
                <wp:lineTo x="23637" y="-35"/>
                <wp:lineTo x="-2037" y="-35"/>
              </wp:wrapPolygon>
            </wp:wrapTight>
            <wp:docPr id="7" name="officeArt object"/>
            <wp:cNvGraphicFramePr/>
            <a:graphic xmlns:a="http://schemas.openxmlformats.org/drawingml/2006/main">
              <a:graphicData uri="http://schemas.openxmlformats.org/drawingml/2006/picture">
                <pic:pic xmlns:pic="http://schemas.openxmlformats.org/drawingml/2006/picture">
                  <pic:nvPicPr>
                    <pic:cNvPr id="7" name="officeArt object" descr="Image"/>
                    <pic:cNvPicPr>
                      <a:extLst>
                        <a:ext uri="smNativeData">
                          <sm:smNativeData xmlns:sm="smNativeData" val="SMDATA_14_otMq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DAAAABAAAAAAAAAAAAAAAAAAAAAAAAAAHgAAAGgAAAAAAAAAAAAAAAAAAAAAAAAAAAAAABAnAAAQJwAAAAAAAAAAAAAAAAAAAAAAAAAAAAAAAAAAAAAAAAAAAAAUAAAAAAAAAMDA/wAAAAAAZAAAADIAAAAAAAAAZAAAAAAAAAB/f38ACgAAACEAAABAAAAAPAAAAA8AAAAAowAAAAAAAAAAAAAAAAAAAQAAAKgMAAAAAAAAAgAAAP4BAADxCQAAjQkAAAEAAABIEgAA+woAACgAAAAIAAAAAQAAAAEAAAA="/>
                        </a:ext>
                      </a:extLst>
                    </pic:cNvPicPr>
                  </pic:nvPicPr>
                  <pic:blipFill>
                    <a:blip r:embed="rId9"/>
                    <a:stretch>
                      <a:fillRect/>
                    </a:stretch>
                  </pic:blipFill>
                  <pic:spPr>
                    <a:xfrm>
                      <a:off x="0" y="0"/>
                      <a:ext cx="1616075" cy="1552575"/>
                    </a:xfrm>
                    <a:prstGeom prst="rect">
                      <a:avLst/>
                    </a:prstGeom>
                    <a:noFill/>
                    <a:ln w="12700">
                      <a:noFill/>
                    </a:ln>
                  </pic:spPr>
                </pic:pic>
              </a:graphicData>
            </a:graphic>
          </wp:anchor>
        </w:drawing>
      </w:r>
      <w:r>
        <w:rPr>
          <w:b/>
          <w:bCs/>
          <w:color w:val="006666"/>
          <w:sz w:val="28"/>
          <w:szCs w:val="28"/>
          <w:u w:color="006666" w:val="none"/>
        </w:rPr>
      </w:r>
    </w:p>
    <w:p>
      <w:pPr>
        <w:pStyle w:val="para3"/>
        <w:rPr>
          <w:b/>
          <w:bCs/>
          <w:color w:val="006666"/>
          <w:sz w:val="28"/>
          <w:szCs w:val="28"/>
          <w:u w:color="006666" w:val="none"/>
        </w:rPr>
      </w:pPr>
      <w:r>
        <w:rPr>
          <w:b/>
          <w:bCs/>
          <w:color w:val="006666"/>
          <w:sz w:val="28"/>
          <w:szCs w:val="28"/>
          <w:u w:color="006666" w:val="none"/>
        </w:rPr>
      </w:r>
    </w:p>
    <w:p>
      <w:pPr>
        <w:pStyle w:val="para3"/>
        <w:rPr>
          <w:b/>
          <w:bCs/>
          <w:color w:val="006666"/>
          <w:sz w:val="28"/>
          <w:szCs w:val="28"/>
          <w:u w:color="006666" w:val="none"/>
        </w:rPr>
      </w:pPr>
      <w:r>
        <w:rPr>
          <w:b/>
          <w:bCs/>
          <w:color w:val="006666"/>
          <w:sz w:val="28"/>
          <w:szCs w:val="28"/>
          <w:u w:color="006666" w:val="none"/>
        </w:rPr>
      </w:r>
    </w:p>
    <w:p>
      <w:pPr>
        <w:pStyle w:val="para3"/>
        <w:rPr>
          <w:b/>
          <w:bCs/>
          <w:color w:val="006666"/>
          <w:sz w:val="28"/>
          <w:szCs w:val="28"/>
          <w:u w:color="006666" w:val="none"/>
        </w:rPr>
      </w:pPr>
      <w:r>
        <w:rPr>
          <w:b/>
          <w:bCs/>
          <w:color w:val="006666"/>
          <w:sz w:val="28"/>
          <w:szCs w:val="28"/>
          <w:u w:color="006666" w:val="none"/>
        </w:rPr>
      </w:r>
    </w:p>
    <w:p>
      <w:pPr>
        <w:pStyle w:val="para3"/>
        <w:rPr>
          <w:b/>
          <w:bCs/>
          <w:color w:val="006666"/>
          <w:sz w:val="28"/>
          <w:szCs w:val="28"/>
          <w:u w:color="006666" w:val="none"/>
        </w:rPr>
      </w:pPr>
      <w:r>
        <w:rPr>
          <w:b/>
          <w:bCs/>
          <w:color w:val="006666"/>
          <w:sz w:val="28"/>
          <w:szCs w:val="28"/>
          <w:u w:color="006666" w:val="none"/>
        </w:rPr>
      </w:r>
    </w:p>
    <w:p>
      <w:pPr>
        <w:pStyle w:val="para3"/>
        <w:rPr>
          <w:b/>
          <w:bCs/>
          <w:color w:val="006666"/>
          <w:sz w:val="28"/>
          <w:szCs w:val="28"/>
          <w:u w:color="006666" w:val="none"/>
        </w:rPr>
      </w:pPr>
      <w:r>
        <w:rPr>
          <w:b/>
          <w:bCs/>
          <w:color w:val="006666"/>
          <w:sz w:val="28"/>
          <w:szCs w:val="28"/>
          <w:u w:color="006666" w:val="none"/>
        </w:rPr>
      </w:r>
    </w:p>
    <w:p>
      <w:pPr>
        <w:pStyle w:val="para3"/>
        <w:rPr>
          <w:b/>
          <w:sz w:val="28"/>
          <w:szCs w:val="28"/>
          <w:lang w:val="en-us"/>
        </w:rPr>
      </w:pPr>
      <w:r>
        <w:rPr>
          <w:b/>
          <w:sz w:val="28"/>
          <w:szCs w:val="28"/>
          <w:lang w:val="en-us"/>
        </w:rPr>
      </w:r>
    </w:p>
    <w:p>
      <w:pPr>
        <w:pStyle w:val="para3"/>
        <w:rPr>
          <w:b/>
          <w:sz w:val="28"/>
          <w:szCs w:val="28"/>
          <w:lang w:val="en-us"/>
        </w:rPr>
      </w:pPr>
      <w:r>
        <w:rPr>
          <w:b/>
          <w:sz w:val="28"/>
          <w:szCs w:val="28"/>
          <w:lang w:val="en-us"/>
        </w:rPr>
      </w:r>
    </w:p>
    <w:p>
      <w:pPr>
        <w:pStyle w:val="para3"/>
        <w:rPr>
          <w:b/>
          <w:sz w:val="28"/>
          <w:szCs w:val="28"/>
        </w:rPr>
      </w:pPr>
      <w:r>
        <w:rPr>
          <w:b/>
          <w:sz w:val="28"/>
          <w:szCs w:val="28"/>
          <w:lang w:val="en-us"/>
        </w:rPr>
        <w:t>Falkland Tennis Club SCIO</w:t>
      </w:r>
      <w:r>
        <w:rPr>
          <w:b/>
          <w:sz w:val="28"/>
          <w:szCs w:val="28"/>
        </w:rPr>
      </w:r>
    </w:p>
    <w:p>
      <w:pPr>
        <w:pStyle w:val="para3"/>
        <w:rPr>
          <w:sz w:val="28"/>
          <w:szCs w:val="28"/>
        </w:rPr>
      </w:pPr>
      <w:r>
        <w:rPr>
          <w:sz w:val="28"/>
          <w:szCs w:val="28"/>
          <w:lang w:val="en-us"/>
        </w:rPr>
        <w:t>Scottish Charity Number: SC050989</w:t>
      </w:r>
      <w:r>
        <w:rPr>
          <w:sz w:val="28"/>
          <w:szCs w:val="28"/>
        </w:rPr>
      </w:r>
    </w:p>
    <w:p>
      <w:pPr>
        <w:pStyle w:val="para3"/>
        <w:rPr>
          <w:sz w:val="28"/>
          <w:szCs w:val="28"/>
        </w:rPr>
      </w:pPr>
      <w:r>
        <w:rPr>
          <w:sz w:val="28"/>
          <w:szCs w:val="28"/>
          <w:lang w:val="en-us"/>
        </w:rPr>
        <w:t>Dunshalt Road, Falkland, Fife</w:t>
      </w:r>
      <w:r>
        <w:rPr>
          <w:sz w:val="28"/>
          <w:szCs w:val="28"/>
        </w:rPr>
      </w:r>
    </w:p>
    <w:p>
      <w:pPr>
        <w:pStyle w:val="para3"/>
        <w:rPr>
          <w:sz w:val="28"/>
          <w:szCs w:val="28"/>
        </w:rPr>
      </w:pPr>
      <w:r>
        <w:rPr>
          <w:sz w:val="28"/>
          <w:szCs w:val="28"/>
          <w:lang w:val="en-us"/>
        </w:rPr>
        <w:t>KY15 7DB</w:t>
      </w:r>
      <w:r>
        <w:rPr>
          <w:sz w:val="28"/>
          <w:szCs w:val="28"/>
        </w:rPr>
      </w:r>
    </w:p>
    <w:p>
      <w:pPr>
        <w:pStyle w:val="para3"/>
        <w:rPr>
          <w:sz w:val="28"/>
          <w:szCs w:val="28"/>
        </w:rPr>
      </w:pPr>
      <w:r>
        <w:rPr>
          <w:sz w:val="28"/>
          <w:szCs w:val="28"/>
        </w:rPr>
      </w:r>
    </w:p>
    <w:p>
      <w:pPr>
        <w:pStyle w:val="para3"/>
        <w:rPr>
          <w:sz w:val="28"/>
          <w:szCs w:val="28"/>
        </w:rPr>
      </w:pPr>
      <w:r>
        <w:rPr>
          <w:sz w:val="28"/>
          <w:szCs w:val="28"/>
          <w:lang w:val="en-us"/>
        </w:rPr>
        <w:t>Tel number</w:t>
        <w:tab/>
        <w:tab/>
        <w:t>07936363507</w:t>
      </w:r>
      <w:r>
        <w:rPr>
          <w:sz w:val="28"/>
          <w:szCs w:val="28"/>
        </w:rPr>
      </w:r>
    </w:p>
    <w:p>
      <w:pPr>
        <w:pStyle w:val="para3"/>
        <w:rPr>
          <w:sz w:val="28"/>
          <w:szCs w:val="28"/>
        </w:rPr>
      </w:pPr>
      <w:r>
        <w:rPr>
          <w:sz w:val="28"/>
          <w:szCs w:val="28"/>
          <w:lang w:val="en-us"/>
        </w:rPr>
        <w:t>Email address</w:t>
        <w:tab/>
        <w:t>falklandtennisclub@gmail.com</w:t>
      </w:r>
      <w:r>
        <w:rPr>
          <w:sz w:val="28"/>
          <w:szCs w:val="28"/>
        </w:rPr>
      </w:r>
    </w:p>
    <w:p>
      <w:pPr>
        <w:pStyle w:val="para3"/>
        <w:rPr>
          <w:sz w:val="28"/>
          <w:szCs w:val="28"/>
        </w:rPr>
      </w:pPr>
      <w:r>
        <w:rPr>
          <w:sz w:val="28"/>
          <w:szCs w:val="28"/>
          <w:lang w:val="en-us"/>
        </w:rPr>
        <w:t xml:space="preserve">Website </w:t>
        <w:tab/>
        <w:tab/>
      </w:r>
      <w:r>
        <w:rPr>
          <w:sz w:val="28"/>
          <w:szCs w:val="28"/>
        </w:rPr>
        <w:t>clubspark.lta.org.uk/FalklandLTC</w:t>
      </w:r>
    </w:p>
    <w:p>
      <w:pPr>
        <w:pStyle w:val="para3"/>
        <w:rPr>
          <w:sz w:val="28"/>
          <w:szCs w:val="28"/>
        </w:rPr>
      </w:pPr>
      <w:r>
        <w:rPr>
          <w:sz w:val="28"/>
          <w:szCs w:val="28"/>
          <w:lang w:val="en-us"/>
        </w:rPr>
        <w:t>Twitter</w:t>
        <w:tab/>
        <w:tab/>
        <w:t>@falklandtennis</w:t>
      </w:r>
      <w:r>
        <w:rPr>
          <w:sz w:val="28"/>
          <w:szCs w:val="28"/>
        </w:rPr>
      </w:r>
    </w:p>
    <w:p>
      <w:pPr>
        <w:pStyle w:val="para3"/>
        <w:rPr>
          <w:sz w:val="28"/>
          <w:szCs w:val="28"/>
        </w:rPr>
      </w:pPr>
      <w:r>
        <w:rPr>
          <w:sz w:val="28"/>
          <w:szCs w:val="28"/>
          <w:lang w:val="nl-nl"/>
        </w:rPr>
        <w:t>Facebook</w:t>
      </w:r>
      <w:r>
        <w:rPr>
          <w:sz w:val="28"/>
          <w:szCs w:val="28"/>
          <w:lang w:val="en-us"/>
        </w:rPr>
        <w:tab/>
        <w:tab/>
        <w:t>@falklandtennisclub</w:t>
      </w:r>
      <w:r>
        <w:rPr>
          <w:sz w:val="28"/>
          <w:szCs w:val="28"/>
        </w:rPr>
      </w:r>
    </w:p>
    <w:p>
      <w:pPr>
        <w:pStyle w:val="para3"/>
        <w:rPr>
          <w:sz w:val="28"/>
          <w:szCs w:val="28"/>
        </w:rPr>
      </w:pPr>
      <w:r>
        <w:rPr>
          <w:sz w:val="28"/>
          <w:szCs w:val="28"/>
        </w:rPr>
      </w:r>
      <w:r>
        <w:br w:type="page"/>
      </w:r>
    </w:p>
    <w:p>
      <w:pPr>
        <w:pStyle w:val="para3"/>
        <w:spacing w:after="0"/>
        <w:rPr>
          <w:b/>
          <w:bCs/>
          <w:color w:val="006666"/>
          <w:sz w:val="28"/>
          <w:szCs w:val="28"/>
          <w:u w:color="006666" w:val="none"/>
        </w:rPr>
      </w:pPr>
      <w:r>
        <w:rPr>
          <w:b/>
          <w:bCs/>
          <w:color w:val="006666"/>
          <w:sz w:val="28"/>
          <w:szCs w:val="28"/>
          <w:u w:color="006666" w:val="none"/>
        </w:rPr>
        <w:t>Charity Trustees</w:t>
      </w:r>
    </w:p>
    <w:p>
      <w:pPr>
        <w:pStyle w:val="para4"/>
        <w:rPr>
          <w:color w:val="7f7f7f"/>
          <w:sz w:val="28"/>
          <w:szCs w:val="28"/>
          <w:u w:color="7f7f7f" w:val="none"/>
        </w:rPr>
      </w:pPr>
      <w:r>
        <w:rPr>
          <w:color w:val="7f7f7f"/>
          <w:sz w:val="28"/>
          <w:szCs w:val="28"/>
          <w:u w:color="7f7f7f" w:val="none"/>
        </w:rPr>
      </w:r>
    </w:p>
    <w:p>
      <w:pPr>
        <w:pStyle w:val="para4"/>
        <w:numPr>
          <w:ilvl w:val="0"/>
          <w:numId w:val="3"/>
        </w:numPr>
        <w:ind w:left="720" w:firstLine="0"/>
        <w:rPr>
          <w:sz w:val="28"/>
          <w:szCs w:val="28"/>
        </w:rPr>
      </w:pPr>
      <w:r>
        <w:rPr>
          <w:sz w:val="28"/>
          <w:szCs w:val="28"/>
        </w:rPr>
        <w:t>Ali Ansari</w:t>
      </w:r>
    </w:p>
    <w:p>
      <w:pPr>
        <w:pStyle w:val="para4"/>
        <w:numPr>
          <w:ilvl w:val="0"/>
          <w:numId w:val="3"/>
        </w:numPr>
        <w:ind w:left="720" w:firstLine="0"/>
        <w:rPr>
          <w:sz w:val="28"/>
          <w:szCs w:val="28"/>
        </w:rPr>
      </w:pPr>
      <w:r>
        <w:rPr>
          <w:sz w:val="28"/>
          <w:szCs w:val="28"/>
        </w:rPr>
        <w:t xml:space="preserve">Colin Drummond </w:t>
      </w:r>
    </w:p>
    <w:p>
      <w:pPr>
        <w:pStyle w:val="para4"/>
        <w:numPr>
          <w:ilvl w:val="0"/>
          <w:numId w:val="3"/>
        </w:numPr>
        <w:ind w:left="720" w:firstLine="0"/>
        <w:rPr>
          <w:sz w:val="28"/>
          <w:szCs w:val="28"/>
        </w:rPr>
      </w:pPr>
      <w:r>
        <w:rPr>
          <w:sz w:val="28"/>
          <w:szCs w:val="28"/>
        </w:rPr>
        <w:t>Tober Reilly</w:t>
      </w:r>
    </w:p>
    <w:p>
      <w:pPr>
        <w:ind w:left="720"/>
        <w:rPr>
          <w:sz w:val="28"/>
          <w:szCs w:val="28"/>
        </w:rPr>
      </w:pPr>
      <w:r>
        <w:rPr>
          <w:sz w:val="28"/>
          <w:szCs w:val="28"/>
        </w:rPr>
      </w:r>
    </w:p>
    <w:p>
      <w:pPr>
        <w:ind w:left="720"/>
        <w:rPr>
          <w:sz w:val="28"/>
          <w:szCs w:val="28"/>
        </w:rPr>
      </w:pPr>
      <w:r>
        <w:rPr>
          <w:sz w:val="28"/>
          <w:szCs w:val="28"/>
        </w:rPr>
      </w:r>
    </w:p>
    <w:p>
      <w:pPr>
        <w:pStyle w:val="para3"/>
        <w:rPr>
          <w:color w:val="7f7f7f"/>
          <w:sz w:val="28"/>
          <w:szCs w:val="28"/>
          <w:u w:color="7f7f7f" w:val="none"/>
        </w:rPr>
      </w:pPr>
      <w:r>
        <w:rPr>
          <w:color w:val="7f7f7f"/>
          <w:sz w:val="28"/>
          <w:szCs w:val="28"/>
          <w:u w:color="7f7f7f" w:val="none"/>
        </w:rPr>
      </w:r>
      <w:r>
        <w:br w:type="page"/>
      </w:r>
    </w:p>
    <w:p>
      <w:pPr>
        <w:pStyle w:val="para3"/>
        <w:spacing w:after="0"/>
        <w:rPr>
          <w:b/>
          <w:bCs/>
          <w:color w:val="006666"/>
          <w:sz w:val="28"/>
          <w:szCs w:val="28"/>
          <w:u w:color="000000" w:val="single"/>
          <w:lang w:val="en-us"/>
        </w:rPr>
      </w:pPr>
      <w:r>
        <w:rPr>
          <w:b/>
          <w:bCs/>
          <w:color w:val="006666"/>
          <w:sz w:val="28"/>
          <w:szCs w:val="28"/>
          <w:u w:color="000000" w:val="single"/>
          <w:lang w:val="en-us"/>
        </w:rPr>
        <w:t>Objectives and activities</w:t>
      </w:r>
    </w:p>
    <w:p>
      <w:pPr>
        <w:pStyle w:val="para3"/>
        <w:spacing w:after="0"/>
        <w:rPr>
          <w:b/>
          <w:bCs/>
          <w:color w:val="006666"/>
          <w:sz w:val="28"/>
          <w:szCs w:val="28"/>
          <w:u w:color="006666" w:val="none"/>
          <w:lang w:val="en-us"/>
        </w:rPr>
      </w:pPr>
      <w:r>
        <w:rPr>
          <w:b/>
          <w:bCs/>
          <w:color w:val="006666"/>
          <w:sz w:val="28"/>
          <w:szCs w:val="28"/>
          <w:u w:color="006666" w:val="none"/>
          <w:lang w:val="en-us"/>
        </w:rPr>
      </w:r>
    </w:p>
    <w:p>
      <w:pPr>
        <w:pStyle w:val="para4"/>
        <w:ind w:left="0"/>
        <w:rPr>
          <w:sz w:val="28"/>
          <w:szCs w:val="28"/>
        </w:rPr>
      </w:pPr>
      <w:r>
        <w:rPr>
          <w:sz w:val="28"/>
          <w:szCs w:val="28"/>
        </w:rPr>
        <w:t>Key Aims:</w:t>
      </w:r>
    </w:p>
    <w:p>
      <w:pPr>
        <w:pStyle w:val="para4"/>
        <w:numPr>
          <w:ilvl w:val="0"/>
          <w:numId w:val="5"/>
        </w:numPr>
        <w:ind w:left="720" w:hanging="360"/>
        <w:rPr>
          <w:sz w:val="28"/>
          <w:szCs w:val="28"/>
        </w:rPr>
      </w:pPr>
      <w:r>
        <w:rPr>
          <w:sz w:val="28"/>
          <w:szCs w:val="28"/>
        </w:rPr>
        <w:t>To provide facilities and equipment for playing tennis as a means of promoting community participation in healthy recreational activity amongst the inhabitants of Falkland and surrounding areas</w:t>
      </w:r>
    </w:p>
    <w:p>
      <w:pPr>
        <w:pStyle w:val="para4"/>
        <w:numPr>
          <w:ilvl w:val="0"/>
          <w:numId w:val="5"/>
        </w:numPr>
        <w:ind w:left="720" w:hanging="360"/>
        <w:rPr>
          <w:sz w:val="28"/>
          <w:szCs w:val="28"/>
        </w:rPr>
      </w:pPr>
      <w:r>
        <w:rPr>
          <w:sz w:val="28"/>
          <w:szCs w:val="28"/>
        </w:rPr>
        <w:t>To advance public participation in sport through the provisions of recreational facilities</w:t>
      </w:r>
    </w:p>
    <w:p>
      <w:pPr>
        <w:pStyle w:val="para4"/>
        <w:numPr>
          <w:ilvl w:val="0"/>
          <w:numId w:val="5"/>
        </w:numPr>
        <w:ind w:left="720" w:hanging="360"/>
        <w:rPr>
          <w:sz w:val="28"/>
          <w:szCs w:val="28"/>
        </w:rPr>
      </w:pPr>
      <w:r>
        <w:rPr>
          <w:sz w:val="28"/>
          <w:szCs w:val="28"/>
        </w:rPr>
        <w:t>To provide a programme of tennis activities for all levels of ability, with the object of improving the conditions of life for those that wish to participate</w:t>
      </w:r>
    </w:p>
    <w:p>
      <w:pPr>
        <w:pStyle w:val="para4"/>
        <w:numPr>
          <w:ilvl w:val="0"/>
          <w:numId w:val="5"/>
        </w:numPr>
        <w:ind w:left="720" w:hanging="360"/>
        <w:rPr>
          <w:sz w:val="28"/>
          <w:szCs w:val="28"/>
        </w:rPr>
      </w:pPr>
      <w:r>
        <w:rPr>
          <w:sz w:val="28"/>
          <w:szCs w:val="28"/>
        </w:rPr>
        <w:t>Advance the education of children, young people and adults through the provision of coaching opportunities and to engage in the study, practice and teaching of all aspects of lawn tennis and to develop their physical capacities, health and general wellbeing.</w:t>
      </w:r>
    </w:p>
    <w:p>
      <w:pPr>
        <w:pStyle w:val="para4"/>
        <w:ind w:left="0"/>
        <w:rPr>
          <w:sz w:val="28"/>
          <w:szCs w:val="28"/>
        </w:rPr>
      </w:pPr>
      <w:r>
        <w:rPr>
          <w:sz w:val="28"/>
          <w:szCs w:val="28"/>
        </w:rPr>
        <w:t>Key Activities:</w:t>
      </w:r>
    </w:p>
    <w:p>
      <w:pPr>
        <w:pStyle w:val="para4"/>
        <w:numPr>
          <w:ilvl w:val="0"/>
          <w:numId w:val="4"/>
        </w:numPr>
        <w:ind w:left="720" w:hanging="360"/>
        <w:rPr>
          <w:sz w:val="28"/>
          <w:szCs w:val="28"/>
        </w:rPr>
      </w:pPr>
      <w:r>
        <w:rPr>
          <w:sz w:val="28"/>
          <w:szCs w:val="28"/>
        </w:rPr>
        <w:t>Organising social tennis gatherings and club nights for social engagement and the playing of competitive tennis</w:t>
      </w:r>
    </w:p>
    <w:p>
      <w:pPr>
        <w:pStyle w:val="para4"/>
        <w:numPr>
          <w:ilvl w:val="0"/>
          <w:numId w:val="4"/>
        </w:numPr>
        <w:ind w:left="720" w:hanging="360"/>
        <w:rPr>
          <w:sz w:val="28"/>
          <w:szCs w:val="28"/>
        </w:rPr>
      </w:pPr>
      <w:r>
        <w:rPr>
          <w:sz w:val="28"/>
          <w:szCs w:val="28"/>
        </w:rPr>
        <w:t>Participation in a range of competitive inter-club tennis leagues for all ages and abilities, including the East Scotland Tennis League</w:t>
      </w:r>
    </w:p>
    <w:p>
      <w:pPr>
        <w:pStyle w:val="para4"/>
        <w:numPr>
          <w:ilvl w:val="0"/>
          <w:numId w:val="4"/>
        </w:numPr>
        <w:ind w:left="720" w:hanging="360"/>
        <w:rPr>
          <w:sz w:val="28"/>
          <w:szCs w:val="28"/>
        </w:rPr>
      </w:pPr>
      <w:r>
        <w:rPr>
          <w:sz w:val="28"/>
          <w:szCs w:val="28"/>
        </w:rPr>
        <w:t>Partnering with Falkland Primary School to provide an outstanding sporting facility for general physical education and to nurture a love for the playing of lawn tennis amongst our communities youngest members</w:t>
      </w:r>
    </w:p>
    <w:p>
      <w:pPr>
        <w:pStyle w:val="para4"/>
        <w:numPr>
          <w:ilvl w:val="0"/>
          <w:numId w:val="4"/>
        </w:numPr>
        <w:ind w:left="720" w:hanging="360"/>
        <w:rPr>
          <w:sz w:val="28"/>
          <w:szCs w:val="28"/>
        </w:rPr>
      </w:pPr>
      <w:r>
        <w:rPr>
          <w:sz w:val="28"/>
          <w:szCs w:val="28"/>
        </w:rPr>
        <w:t>Investing in upgrading our sports facilities, club house and grounds for the enjoyment of our membership</w:t>
      </w:r>
    </w:p>
    <w:p>
      <w:pPr>
        <w:pStyle w:val="para4"/>
        <w:numPr>
          <w:ilvl w:val="0"/>
          <w:numId w:val="4"/>
        </w:numPr>
        <w:ind w:left="720" w:hanging="360"/>
        <w:rPr>
          <w:sz w:val="28"/>
          <w:szCs w:val="28"/>
        </w:rPr>
      </w:pPr>
      <w:r>
        <w:rPr>
          <w:sz w:val="28"/>
          <w:szCs w:val="28"/>
        </w:rPr>
        <w:t>Providing social tennis mornings for junior members and coaching and social opportunities for all members.</w:t>
      </w:r>
    </w:p>
    <w:p>
      <w:pPr>
        <w:pStyle w:val="para3"/>
        <w:rPr>
          <w:color w:val="7f7f7f"/>
          <w:sz w:val="28"/>
          <w:szCs w:val="28"/>
          <w:u w:color="7f7f7f" w:val="none"/>
        </w:rPr>
      </w:pPr>
      <w:r>
        <w:rPr>
          <w:color w:val="7f7f7f"/>
          <w:sz w:val="28"/>
          <w:szCs w:val="28"/>
          <w:u w:color="7f7f7f" w:val="none"/>
        </w:rPr>
      </w:r>
    </w:p>
    <w:p>
      <w:pPr>
        <w:pStyle w:val="para3"/>
      </w:pPr>
      <w:r>
        <w:rPr>
          <w:b/>
          <w:bCs/>
          <w:color w:val="006666"/>
          <w:sz w:val="28"/>
          <w:szCs w:val="28"/>
          <w:u w:color="000000" w:val="single"/>
          <w:lang w:val="en-us"/>
        </w:rPr>
        <w:t>Structure, governance and management</w:t>
      </w:r>
      <w:r/>
    </w:p>
    <w:p>
      <w:pPr>
        <w:pStyle w:val="para3"/>
        <w:rPr>
          <w:color w:val="auto"/>
          <w:sz w:val="28"/>
          <w:szCs w:val="28"/>
          <w:u w:color="006666" w:val="none"/>
          <w:lang w:val="en-us"/>
        </w:rPr>
      </w:pPr>
      <w:r>
        <w:rPr>
          <w:color w:val="auto"/>
          <w:sz w:val="28"/>
          <w:szCs w:val="28"/>
          <w:u w:color="006666" w:val="none"/>
          <w:lang w:val="en-us"/>
        </w:rPr>
        <w:t xml:space="preserve">Falkland Tennis Club’s governing document is our </w:t>
      </w:r>
      <w:r>
        <w:rPr>
          <w:b/>
          <w:bCs/>
          <w:color w:val="auto"/>
          <w:sz w:val="28"/>
          <w:szCs w:val="28"/>
          <w:u w:color="006666" w:val="none"/>
          <w:lang w:val="en-us"/>
        </w:rPr>
        <w:t>Constitution</w:t>
      </w:r>
      <w:r>
        <w:rPr>
          <w:color w:val="auto"/>
          <w:sz w:val="28"/>
          <w:szCs w:val="28"/>
          <w:u w:color="006666" w:val="none"/>
          <w:lang w:val="en-us"/>
        </w:rPr>
        <w:t>, lodged with the Charities Commission and available to read on our website</w:t>
      </w:r>
    </w:p>
    <w:p>
      <w:pPr>
        <w:pStyle w:val="para3"/>
        <w:rPr>
          <w:color w:val="auto"/>
          <w:sz w:val="28"/>
          <w:szCs w:val="28"/>
          <w:u w:color="006666" w:val="none"/>
          <w:lang w:val="en-us"/>
        </w:rPr>
      </w:pPr>
      <w:r>
        <w:rPr>
          <w:color w:val="auto"/>
          <w:sz w:val="28"/>
          <w:szCs w:val="28"/>
          <w:u w:color="006666" w:val="none"/>
          <w:lang w:val="en-us"/>
        </w:rPr>
      </w:r>
    </w:p>
    <w:p>
      <w:pPr>
        <w:pStyle w:val="para3"/>
        <w:rPr>
          <w:color w:val="auto"/>
          <w:sz w:val="28"/>
          <w:szCs w:val="28"/>
          <w:u w:color="006666" w:val="none"/>
        </w:rPr>
      </w:pPr>
      <w:r>
        <w:rPr>
          <w:color w:val="auto"/>
          <w:sz w:val="28"/>
          <w:szCs w:val="28"/>
          <w:u w:color="006666" w:val="none"/>
        </w:rPr>
      </w:r>
    </w:p>
    <w:p>
      <w:pPr>
        <w:pStyle w:val="para3"/>
        <w:rPr>
          <w:b/>
          <w:bCs/>
          <w:color w:val="006666"/>
          <w:sz w:val="28"/>
          <w:szCs w:val="28"/>
          <w:u w:color="006666" w:val="single"/>
        </w:rPr>
      </w:pPr>
      <w:r>
        <w:rPr>
          <w:b/>
          <w:bCs/>
          <w:color w:val="006666"/>
          <w:sz w:val="28"/>
          <w:szCs w:val="28"/>
          <w:u w:color="006666" w:val="single"/>
          <w:lang w:val="en-us"/>
        </w:rPr>
        <w:t>Trustee recruitment and appointment</w:t>
      </w:r>
      <w:r>
        <w:rPr>
          <w:b/>
          <w:bCs/>
          <w:color w:val="006666"/>
          <w:sz w:val="28"/>
          <w:szCs w:val="28"/>
          <w:u w:color="006666" w:val="single"/>
        </w:rPr>
      </w:r>
    </w:p>
    <w:p>
      <w:pPr>
        <w:pStyle w:val="para3"/>
        <w:rPr>
          <w:color w:val="auto"/>
          <w:sz w:val="28"/>
          <w:szCs w:val="28"/>
          <w:u w:color="006666" w:val="none"/>
        </w:rPr>
      </w:pPr>
      <w:r>
        <w:rPr>
          <w:color w:val="auto"/>
          <w:sz w:val="28"/>
          <w:szCs w:val="28"/>
          <w:u w:color="006666" w:val="none"/>
          <w:lang w:val="en-us"/>
        </w:rPr>
        <w:t>Trustees and committee members are exclusively drawn from our current membership of the organisation.</w:t>
      </w:r>
      <w:r>
        <w:rPr>
          <w:color w:val="auto"/>
          <w:sz w:val="28"/>
          <w:szCs w:val="28"/>
          <w:u w:color="006666" w:val="none"/>
        </w:rPr>
      </w:r>
    </w:p>
    <w:p>
      <w:pPr>
        <w:pStyle w:val="para3"/>
        <w:rPr>
          <w:color w:val="auto"/>
          <w:sz w:val="28"/>
          <w:szCs w:val="28"/>
          <w:u w:color="006666" w:val="none"/>
        </w:rPr>
      </w:pPr>
      <w:r>
        <w:rPr>
          <w:color w:val="auto"/>
          <w:sz w:val="28"/>
          <w:szCs w:val="28"/>
          <w:u w:color="006666" w:val="none"/>
          <w:lang w:val="en-us"/>
        </w:rPr>
        <w:t xml:space="preserve">All members are welcome and encouraged to stand for election to the committee. </w:t>
      </w:r>
      <w:r>
        <w:rPr>
          <w:color w:val="auto"/>
          <w:sz w:val="28"/>
          <w:szCs w:val="28"/>
          <w:u w:color="006666" w:val="none"/>
        </w:rPr>
      </w:r>
    </w:p>
    <w:p>
      <w:pPr>
        <w:pStyle w:val="para3"/>
        <w:rPr>
          <w:color w:val="auto"/>
          <w:sz w:val="28"/>
          <w:szCs w:val="28"/>
          <w:u w:color="006666" w:val="none"/>
        </w:rPr>
      </w:pPr>
      <w:r>
        <w:rPr>
          <w:color w:val="auto"/>
          <w:sz w:val="28"/>
          <w:szCs w:val="28"/>
          <w:u w:color="006666" w:val="none"/>
          <w:lang w:val="en-us"/>
        </w:rPr>
        <w:t>The existing committee and Trustees take a proactive approach to encouraging participation in the governance of the club in order to draw on the widest possible contributions and expertise.</w:t>
      </w:r>
      <w:r>
        <w:rPr>
          <w:color w:val="auto"/>
          <w:sz w:val="28"/>
          <w:szCs w:val="28"/>
          <w:u w:color="006666" w:val="none"/>
        </w:rPr>
      </w:r>
    </w:p>
    <w:p>
      <w:pPr>
        <w:pStyle w:val="para3"/>
        <w:rPr>
          <w:color w:val="auto"/>
          <w:sz w:val="28"/>
          <w:szCs w:val="28"/>
          <w:u w:color="006666" w:val="none"/>
        </w:rPr>
      </w:pPr>
      <w:r>
        <w:rPr>
          <w:color w:val="auto"/>
          <w:sz w:val="28"/>
          <w:szCs w:val="28"/>
          <w:u w:color="006666" w:val="none"/>
          <w:lang w:val="en-us"/>
        </w:rPr>
        <w:t>Trustees are drawn from existing committee members who have established a track record of good governance and collaboration in the good management of the club.</w:t>
      </w:r>
      <w:r>
        <w:rPr>
          <w:color w:val="auto"/>
          <w:sz w:val="28"/>
          <w:szCs w:val="28"/>
          <w:u w:color="006666" w:val="none"/>
        </w:rPr>
      </w:r>
    </w:p>
    <w:p>
      <w:pPr>
        <w:pStyle w:val="para3"/>
        <w:rPr>
          <w:color w:val="auto"/>
          <w:sz w:val="28"/>
          <w:szCs w:val="28"/>
          <w:u w:color="006666" w:val="none"/>
        </w:rPr>
      </w:pPr>
      <w:r>
        <w:rPr>
          <w:color w:val="auto"/>
          <w:sz w:val="28"/>
          <w:szCs w:val="28"/>
          <w:u w:color="006666" w:val="none"/>
          <w:lang w:val="en-us"/>
        </w:rPr>
        <w:t>All committee members and Trustees are proposed to and elected by the full membership at our AGM.</w:t>
      </w:r>
      <w:r>
        <w:rPr>
          <w:color w:val="auto"/>
          <w:sz w:val="28"/>
          <w:szCs w:val="28"/>
          <w:u w:color="006666" w:val="none"/>
        </w:rPr>
      </w:r>
    </w:p>
    <w:p>
      <w:pPr>
        <w:pStyle w:val="para3"/>
        <w:rPr>
          <w:color w:val="auto"/>
          <w:sz w:val="28"/>
          <w:szCs w:val="28"/>
          <w:u w:color="006666" w:val="none"/>
        </w:rPr>
      </w:pPr>
      <w:r>
        <w:rPr>
          <w:color w:val="auto"/>
          <w:sz w:val="28"/>
          <w:szCs w:val="28"/>
          <w:u w:color="006666" w:val="none"/>
          <w:lang w:val="en-us"/>
        </w:rPr>
        <w:t>These appointments are subject to the rules and regulations of the Charities and Trustee Investment (Scotland) Act 2005</w:t>
      </w:r>
      <w:r>
        <w:rPr>
          <w:color w:val="auto"/>
          <w:sz w:val="28"/>
          <w:szCs w:val="28"/>
          <w:u w:color="006666" w:val="none"/>
        </w:rPr>
      </w:r>
    </w:p>
    <w:p>
      <w:pPr>
        <w:pStyle w:val="para3"/>
        <w:rPr>
          <w:color w:val="auto"/>
          <w:sz w:val="28"/>
          <w:szCs w:val="28"/>
          <w:u w:color="006666" w:val="none"/>
        </w:rPr>
      </w:pPr>
      <w:r>
        <w:rPr>
          <w:color w:val="auto"/>
          <w:sz w:val="28"/>
          <w:szCs w:val="28"/>
          <w:u w:color="006666" w:val="none"/>
          <w:lang w:val="en-us"/>
        </w:rPr>
        <w:t>Employees of the organisation are also exempt from standing.</w:t>
      </w:r>
      <w:r>
        <w:rPr>
          <w:color w:val="auto"/>
          <w:sz w:val="28"/>
          <w:szCs w:val="28"/>
          <w:u w:color="006666" w:val="none"/>
        </w:rPr>
      </w:r>
      <w:r>
        <w:br w:type="page"/>
      </w:r>
    </w:p>
    <w:p>
      <w:pPr>
        <w:pStyle w:val="para3"/>
        <w:rPr>
          <w:b/>
          <w:bCs/>
          <w:color w:val="006666"/>
          <w:sz w:val="28"/>
          <w:szCs w:val="28"/>
          <w:u w:color="000000" w:val="single"/>
        </w:rPr>
      </w:pPr>
      <w:r>
        <w:rPr>
          <w:b/>
          <w:bCs/>
          <w:color w:val="006666"/>
          <w:sz w:val="28"/>
          <w:szCs w:val="28"/>
          <w:u w:color="000000" w:val="single"/>
          <w:lang w:val="en-us"/>
        </w:rPr>
        <w:t>Achievements and performance</w:t>
      </w:r>
      <w:r>
        <w:rPr>
          <w:b/>
          <w:bCs/>
          <w:color w:val="006666"/>
          <w:sz w:val="28"/>
          <w:szCs w:val="28"/>
          <w:u w:color="000000" w:val="single"/>
        </w:rPr>
      </w:r>
    </w:p>
    <w:p>
      <w:pPr>
        <w:pStyle w:val="para3"/>
        <w:tabs defTabSz="720">
          <w:tab w:val="left" w:pos="1189" w:leader="none"/>
        </w:tabs>
        <w:rPr>
          <w:color w:val="auto"/>
          <w:sz w:val="28"/>
          <w:szCs w:val="28"/>
          <w:u w:color="7f7f7f" w:val="none"/>
        </w:rPr>
      </w:pPr>
      <w:r>
        <w:rPr>
          <w:color w:val="auto"/>
          <w:sz w:val="28"/>
          <w:szCs w:val="28"/>
          <w:u w:color="7f7f7f" w:val="none"/>
          <w:lang w:val="en-us"/>
        </w:rPr>
        <w:t>We continue to give Falkland Primary School free access to the tennis courts in the Spring.</w:t>
      </w:r>
      <w:r>
        <w:rPr>
          <w:color w:val="auto"/>
          <w:sz w:val="28"/>
          <w:szCs w:val="28"/>
          <w:u w:color="7f7f7f" w:val="none"/>
        </w:rPr>
      </w:r>
    </w:p>
    <w:p>
      <w:pPr>
        <w:pStyle w:val="para3"/>
        <w:tabs defTabSz="720">
          <w:tab w:val="left" w:pos="1189" w:leader="none"/>
        </w:tabs>
        <w:rPr>
          <w:color w:val="auto"/>
          <w:sz w:val="28"/>
          <w:szCs w:val="28"/>
          <w:u w:color="7f7f7f" w:val="none"/>
        </w:rPr>
      </w:pPr>
      <w:r>
        <w:rPr>
          <w:color w:val="auto"/>
          <w:sz w:val="28"/>
          <w:szCs w:val="28"/>
          <w:u w:color="7f7f7f" w:val="none"/>
          <w:lang w:val="en-us"/>
        </w:rPr>
        <w:t>Membership has stablised at over 120 members which is good news considering the economic situation.</w:t>
      </w:r>
      <w:r>
        <w:rPr>
          <w:color w:val="auto"/>
          <w:sz w:val="28"/>
          <w:szCs w:val="28"/>
          <w:u w:color="7f7f7f" w:val="none"/>
        </w:rPr>
      </w:r>
    </w:p>
    <w:p>
      <w:pPr>
        <w:pStyle w:val="para3"/>
        <w:tabs defTabSz="720">
          <w:tab w:val="left" w:pos="1189" w:leader="none"/>
        </w:tabs>
        <w:rPr>
          <w:color w:val="7f7f7f"/>
          <w:sz w:val="28"/>
          <w:szCs w:val="28"/>
          <w:u w:color="7f7f7f" w:val="none"/>
        </w:rPr>
      </w:pPr>
      <w:r>
        <w:rPr>
          <w:color w:val="7f7f7f"/>
          <w:sz w:val="28"/>
          <w:szCs w:val="28"/>
          <w:u w:color="7f7f7f" w:val="none"/>
        </w:rPr>
      </w:r>
    </w:p>
    <w:p>
      <w:pPr>
        <w:pStyle w:val="para3"/>
        <w:rPr>
          <w:color w:val="7f7f7f"/>
          <w:sz w:val="28"/>
          <w:szCs w:val="28"/>
          <w:u w:color="000000" w:val="single"/>
        </w:rPr>
      </w:pPr>
      <w:r>
        <w:rPr>
          <w:b/>
          <w:bCs/>
          <w:color w:val="006666"/>
          <w:sz w:val="28"/>
          <w:szCs w:val="28"/>
          <w:u w:color="000000" w:val="single"/>
          <w:lang w:val="en-us"/>
        </w:rPr>
        <w:t>Financial review</w:t>
      </w:r>
      <w:r>
        <w:rPr>
          <w:color w:val="7f7f7f"/>
          <w:sz w:val="28"/>
          <w:szCs w:val="28"/>
          <w:u w:color="000000" w:val="single"/>
        </w:rPr>
      </w:r>
    </w:p>
    <w:p>
      <w:pPr>
        <w:pStyle w:val="para3"/>
        <w:rPr>
          <w:color w:val="auto"/>
          <w:sz w:val="28"/>
          <w:szCs w:val="28"/>
          <w:u w:color="006666" w:val="none"/>
          <w:lang w:val="en-us"/>
        </w:rPr>
      </w:pPr>
      <w:r>
        <w:rPr>
          <w:color w:val="auto"/>
          <w:sz w:val="28"/>
          <w:szCs w:val="28"/>
          <w:u w:color="006666" w:val="none"/>
          <w:lang w:val="en-us"/>
        </w:rPr>
        <w:t xml:space="preserve">The policy on reserves is to maintain a balance of at least £20,000 at all times, ensuring we have a capable contingency fund for unforeseen expenses or obligations. In addition to these reserves, we are committed to ensuring funds are set aside via a protected ‘sinking fund’ to ensure we have the financial resources for a significant capital investment every 5-8 years in our court surfaces and club house. </w:t>
      </w:r>
    </w:p>
    <w:p>
      <w:pPr>
        <w:pStyle w:val="para3"/>
        <w:rPr>
          <w:color w:val="auto"/>
          <w:sz w:val="28"/>
          <w:szCs w:val="28"/>
          <w:u w:color="006666" w:val="none"/>
        </w:rPr>
      </w:pPr>
      <w:r>
        <w:rPr>
          <w:color w:val="auto"/>
          <w:sz w:val="28"/>
          <w:szCs w:val="28"/>
          <w:u w:color="006666" w:val="none"/>
          <w:lang w:val="en-us"/>
        </w:rPr>
        <w:t xml:space="preserve">Further, we operate an ongoing policy of local sponsorship generation for smaller additional expenditure such as a new piece of specialist equipment. This allows ongoing investment and maintenance whilst protecting our core reserves. </w:t>
      </w:r>
      <w:r>
        <w:rPr>
          <w:color w:val="auto"/>
          <w:sz w:val="28"/>
          <w:szCs w:val="28"/>
          <w:u w:color="006666" w:val="none"/>
        </w:rPr>
      </w:r>
    </w:p>
    <w:p>
      <w:pPr>
        <w:pStyle w:val="para3"/>
        <w:rPr>
          <w:color w:val="auto"/>
          <w:sz w:val="28"/>
          <w:szCs w:val="28"/>
          <w:u w:color="7f7f7f" w:val="none"/>
        </w:rPr>
      </w:pPr>
      <w:r>
        <w:rPr>
          <w:color w:val="auto"/>
          <w:sz w:val="28"/>
          <w:szCs w:val="28"/>
          <w:u w:color="006666" w:val="none"/>
          <w:lang w:val="en-us"/>
        </w:rPr>
        <w:t>The above is reflected in our current financial statement and accounts. Further, it is a reflection of a consistent record of sound financial governance by the current and previous trustees and committee members of the organisation.</w:t>
      </w:r>
      <w:r>
        <w:rPr>
          <w:color w:val="auto"/>
          <w:sz w:val="28"/>
          <w:szCs w:val="28"/>
          <w:u w:color="7f7f7f" w:val="none"/>
        </w:rPr>
      </w:r>
    </w:p>
    <w:p>
      <w:pPr>
        <w:pStyle w:val="para3"/>
        <w:rPr>
          <w:color w:val="auto"/>
          <w:sz w:val="28"/>
          <w:szCs w:val="28"/>
          <w:u w:color="006666" w:val="none"/>
        </w:rPr>
      </w:pPr>
      <w:r>
        <w:rPr>
          <w:color w:val="auto"/>
          <w:sz w:val="28"/>
          <w:szCs w:val="28"/>
          <w:u w:color="006666" w:val="none"/>
          <w:lang w:val="en-us"/>
        </w:rPr>
        <w:t>The club has not and does not run a deficit.</w:t>
      </w:r>
      <w:r>
        <w:rPr>
          <w:color w:val="auto"/>
          <w:sz w:val="28"/>
          <w:szCs w:val="28"/>
          <w:u w:color="006666" w:val="none"/>
        </w:rPr>
      </w:r>
    </w:p>
    <w:p>
      <w:pPr>
        <w:pStyle w:val="para3"/>
        <w:rPr>
          <w:color w:val="7f7f7f"/>
          <w:sz w:val="28"/>
          <w:szCs w:val="28"/>
          <w:u w:color="7f7f7f" w:val="none"/>
        </w:rPr>
      </w:pPr>
      <w:r>
        <w:rPr>
          <w:color w:val="7f7f7f"/>
          <w:sz w:val="28"/>
          <w:szCs w:val="28"/>
          <w:u w:color="7f7f7f" w:val="none"/>
        </w:rPr>
      </w:r>
    </w:p>
    <w:p>
      <w:pPr>
        <w:pStyle w:val="para3"/>
        <w:rPr>
          <w:b/>
          <w:color w:val="006666"/>
          <w:sz w:val="28"/>
          <w:szCs w:val="28"/>
          <w:u w:color="000000" w:val="single"/>
        </w:rPr>
      </w:pPr>
      <w:r>
        <w:rPr>
          <w:b/>
          <w:color w:val="006666"/>
          <w:sz w:val="28"/>
          <w:szCs w:val="28"/>
          <w:u w:color="000000" w:val="single"/>
          <w:lang w:val="en-us"/>
        </w:rPr>
        <w:t xml:space="preserve">Donated facilities and services </w:t>
      </w:r>
      <w:r>
        <w:rPr>
          <w:b/>
          <w:color w:val="006666"/>
          <w:sz w:val="28"/>
          <w:szCs w:val="28"/>
          <w:u w:color="000000" w:val="single"/>
        </w:rPr>
      </w:r>
    </w:p>
    <w:p>
      <w:pPr>
        <w:pStyle w:val="para3"/>
        <w:rPr>
          <w:color w:val="auto"/>
          <w:sz w:val="28"/>
          <w:szCs w:val="28"/>
          <w:u w:color="006666" w:val="none"/>
        </w:rPr>
      </w:pPr>
      <w:r>
        <w:rPr>
          <w:color w:val="auto"/>
          <w:sz w:val="28"/>
          <w:szCs w:val="28"/>
          <w:u w:color="006666" w:val="none"/>
          <w:lang w:val="en-us"/>
        </w:rPr>
        <w:t>Club members and committee members donate their time to clean courts and facilities which saves the club considerable additional resources.</w:t>
      </w:r>
      <w:r>
        <w:rPr>
          <w:color w:val="auto"/>
          <w:sz w:val="28"/>
          <w:szCs w:val="28"/>
          <w:u w:color="006666" w:val="none"/>
        </w:rPr>
      </w:r>
    </w:p>
    <w:p>
      <w:pPr>
        <w:pStyle w:val="para3"/>
        <w:rPr>
          <w:color w:val="auto"/>
          <w:sz w:val="28"/>
          <w:szCs w:val="28"/>
          <w:u w:color="006666" w:val="none"/>
          <w:lang w:val="en-us"/>
        </w:rPr>
      </w:pPr>
      <w:r>
        <w:rPr>
          <w:color w:val="auto"/>
          <w:sz w:val="28"/>
          <w:szCs w:val="28"/>
          <w:u w:color="006666" w:val="none"/>
          <w:lang w:val="en-us"/>
        </w:rPr>
      </w:r>
    </w:p>
    <w:p>
      <w:pPr>
        <w:pStyle w:val="para3"/>
        <w:rPr>
          <w:color w:val="auto"/>
          <w:sz w:val="28"/>
          <w:szCs w:val="28"/>
          <w:u w:color="006666" w:val="none"/>
          <w:lang w:val="en-us"/>
        </w:rPr>
      </w:pPr>
      <w:r>
        <w:rPr>
          <w:color w:val="auto"/>
          <w:sz w:val="28"/>
          <w:szCs w:val="28"/>
          <w:u w:color="006666" w:val="none"/>
          <w:lang w:val="en-us"/>
        </w:rPr>
      </w:r>
    </w:p>
    <w:p>
      <w:pPr>
        <w:pStyle w:val="para3"/>
        <w:rPr>
          <w:color w:val="auto"/>
          <w:sz w:val="28"/>
          <w:szCs w:val="28"/>
          <w:u w:color="006666" w:val="none"/>
          <w:lang w:val="en-us"/>
        </w:rPr>
      </w:pPr>
      <w:r>
        <w:rPr>
          <w:color w:val="auto"/>
          <w:sz w:val="28"/>
          <w:szCs w:val="28"/>
          <w:u w:color="006666" w:val="none"/>
          <w:lang w:val="en-us"/>
        </w:rPr>
      </w:r>
    </w:p>
    <w:p>
      <w:pPr>
        <w:pStyle w:val="para3"/>
        <w:rPr>
          <w:color w:val="auto"/>
          <w:sz w:val="28"/>
          <w:szCs w:val="28"/>
          <w:u w:color="006666" w:val="none"/>
          <w:lang w:val="en-us"/>
        </w:rPr>
      </w:pPr>
      <w:r>
        <w:rPr>
          <w:color w:val="auto"/>
          <w:sz w:val="28"/>
          <w:szCs w:val="28"/>
          <w:u w:color="006666" w:val="none"/>
          <w:lang w:val="en-us"/>
        </w:rPr>
      </w:r>
    </w:p>
    <w:p>
      <w:pPr>
        <w:pStyle w:val="para3"/>
        <w:rPr>
          <w:color w:val="auto"/>
          <w:sz w:val="28"/>
          <w:szCs w:val="28"/>
          <w:u w:color="006666" w:val="none"/>
          <w:lang w:val="en-us"/>
        </w:rPr>
      </w:pPr>
      <w:r>
        <w:rPr>
          <w:color w:val="auto"/>
          <w:sz w:val="28"/>
          <w:szCs w:val="28"/>
          <w:u w:color="006666" w:val="none"/>
          <w:lang w:val="en-us"/>
        </w:rPr>
      </w:r>
    </w:p>
    <w:p>
      <w:pPr>
        <w:pStyle w:val="para3"/>
        <w:rPr>
          <w:color w:val="auto"/>
          <w:sz w:val="28"/>
          <w:szCs w:val="28"/>
          <w:u w:color="006666" w:val="none"/>
          <w:lang w:val="en-us"/>
        </w:rPr>
      </w:pPr>
      <w:r>
        <w:rPr>
          <w:color w:val="auto"/>
          <w:sz w:val="28"/>
          <w:szCs w:val="28"/>
          <w:u w:color="006666" w:val="none"/>
          <w:lang w:val="en-us"/>
        </w:rPr>
      </w:r>
    </w:p>
    <w:p>
      <w:pPr>
        <w:pStyle w:val="para3"/>
        <w:rPr>
          <w:color w:val="auto"/>
          <w:sz w:val="28"/>
          <w:szCs w:val="28"/>
          <w:u w:color="006666" w:val="none"/>
        </w:rPr>
      </w:pPr>
      <w:r>
        <w:rPr>
          <w:color w:val="auto"/>
          <w:sz w:val="28"/>
          <w:szCs w:val="28"/>
          <w:u w:color="006666" w:val="none"/>
        </w:rPr>
      </w:r>
    </w:p>
    <w:p>
      <w:pPr>
        <w:pStyle w:val="para3"/>
        <w:rPr>
          <w:b/>
          <w:bCs/>
          <w:color w:val="006666"/>
          <w:sz w:val="28"/>
          <w:szCs w:val="28"/>
          <w:u w:color="000000" w:val="single"/>
        </w:rPr>
      </w:pPr>
      <w:r>
        <w:rPr>
          <w:b/>
          <w:bCs/>
          <w:color w:val="006666"/>
          <w:sz w:val="28"/>
          <w:szCs w:val="28"/>
          <w:u w:color="000000" w:val="single"/>
          <w:lang w:val="en-us"/>
        </w:rPr>
        <w:t>Future plans</w:t>
      </w:r>
      <w:r>
        <w:rPr>
          <w:b/>
          <w:bCs/>
          <w:color w:val="006666"/>
          <w:sz w:val="28"/>
          <w:szCs w:val="28"/>
          <w:u w:color="000000" w:val="single"/>
        </w:rPr>
      </w:r>
    </w:p>
    <w:p>
      <w:pPr>
        <w:pStyle w:val="para3"/>
        <w:rPr>
          <w:sz w:val="28"/>
          <w:szCs w:val="28"/>
          <w:lang w:val="en-us"/>
        </w:rPr>
      </w:pPr>
      <w:r>
        <w:rPr>
          <w:sz w:val="28"/>
          <w:szCs w:val="28"/>
          <w:lang w:val="en-us"/>
        </w:rPr>
        <w:t>We would like to acheive funding to renew our floodlights with LED lamps.</w:t>
      </w:r>
    </w:p>
    <w:p>
      <w:pPr>
        <w:pStyle w:val="para3"/>
        <w:rPr>
          <w:sz w:val="28"/>
          <w:szCs w:val="28"/>
        </w:rPr>
      </w:pPr>
      <w:r>
        <w:rPr>
          <w:sz w:val="28"/>
          <w:szCs w:val="28"/>
        </w:rPr>
      </w:r>
    </w:p>
    <w:p>
      <w:pPr>
        <w:pStyle w:val="para3"/>
        <w:rPr>
          <w:color w:val="7f7f7f"/>
          <w:sz w:val="28"/>
          <w:szCs w:val="28"/>
          <w:u w:color="7f7f7f" w:val="none"/>
        </w:rPr>
      </w:pPr>
      <w:r>
        <w:rPr>
          <w:color w:val="7f7f7f"/>
          <w:sz w:val="28"/>
          <w:szCs w:val="28"/>
          <w:u w:color="7f7f7f" w:val="none"/>
        </w:rPr>
      </w:r>
    </w:p>
    <w:p>
      <w:pPr>
        <w:pStyle w:val="para3"/>
        <w:rPr>
          <w:b/>
          <w:bCs/>
          <w:color w:val="006666"/>
          <w:sz w:val="28"/>
          <w:szCs w:val="28"/>
          <w:u w:color="000000" w:val="single"/>
        </w:rPr>
      </w:pPr>
      <w:r>
        <w:rPr>
          <w:b/>
          <w:bCs/>
          <w:color w:val="006666"/>
          <w:sz w:val="28"/>
          <w:szCs w:val="28"/>
          <w:u w:color="000000" w:val="single"/>
          <w:lang w:val="en-us"/>
        </w:rPr>
        <w:t>Additional information</w:t>
      </w:r>
      <w:r>
        <w:rPr>
          <w:b/>
          <w:bCs/>
          <w:color w:val="006666"/>
          <w:sz w:val="28"/>
          <w:szCs w:val="28"/>
          <w:u w:color="000000" w:val="single"/>
        </w:rPr>
      </w:r>
    </w:p>
    <w:p>
      <w:pPr>
        <w:pStyle w:val="para3"/>
        <w:rPr>
          <w:bCs/>
          <w:color w:val="auto"/>
          <w:sz w:val="28"/>
          <w:szCs w:val="28"/>
          <w:u w:color="006666" w:val="none"/>
        </w:rPr>
      </w:pPr>
      <w:r>
        <w:rPr>
          <w:bCs/>
          <w:color w:val="auto"/>
          <w:sz w:val="28"/>
          <w:szCs w:val="28"/>
          <w:u w:color="006666" w:val="none"/>
        </w:rPr>
      </w:r>
      <w:r>
        <w:br w:type="page"/>
      </w:r>
    </w:p>
    <w:p>
      <w:pPr>
        <w:pStyle w:val="para3"/>
        <w:rPr>
          <w:b/>
          <w:bCs/>
          <w:color w:val="006666"/>
          <w:sz w:val="28"/>
          <w:szCs w:val="28"/>
          <w:u w:color="006666" w:val="none"/>
        </w:rPr>
      </w:pPr>
      <w:r>
        <w:rPr>
          <w:b/>
          <w:bCs/>
          <w:color w:val="006666"/>
          <w:sz w:val="28"/>
          <w:szCs w:val="28"/>
          <w:u w:color="006666" w:val="none"/>
        </w:rPr>
        <w:t>Declaration</w:t>
      </w:r>
    </w:p>
    <w:p>
      <w:pPr>
        <w:pStyle w:val="para3"/>
        <w:rPr>
          <w:sz w:val="28"/>
          <w:szCs w:val="28"/>
        </w:rPr>
      </w:pPr>
      <w:r>
        <w:rPr>
          <w:sz w:val="28"/>
          <w:szCs w:val="28"/>
          <w:lang w:val="en-us"/>
        </w:rPr>
        <w:t>Signed on behalf of the charity trustees:</w:t>
      </w:r>
      <w:r>
        <w:rPr>
          <w:sz w:val="28"/>
          <w:szCs w:val="28"/>
        </w:rPr>
      </w:r>
    </w:p>
    <w:p>
      <w:pPr>
        <w:pStyle w:val="para3"/>
        <w:rPr>
          <w:sz w:val="28"/>
          <w:szCs w:val="28"/>
        </w:rPr>
      </w:pPr>
      <w:r>
        <w:rPr>
          <w:noProof/>
        </w:rPr>
        <mc:AlternateContent>
          <mc:Choice Requires="wps">
            <w:drawing>
              <wp:anchor distT="0" distB="0" distL="0" distR="0" simplePos="0" relativeHeight="251658243" behindDoc="0" locked="0" layoutInCell="0" hidden="0" allowOverlap="1">
                <wp:simplePos x="0" y="0"/>
                <wp:positionH relativeFrom="column">
                  <wp:posOffset>-27940</wp:posOffset>
                </wp:positionH>
                <wp:positionV relativeFrom="paragraph">
                  <wp:posOffset>109855</wp:posOffset>
                </wp:positionV>
                <wp:extent cx="5761355" cy="457200"/>
                <wp:effectExtent l="25400" t="25400" r="25400" b="25400"/>
                <wp:wrapNone/>
                <wp:docPr id="3" name="officeArt object 1"/>
                <wp:cNvGraphicFramePr/>
                <a:graphic xmlns:a="http://schemas.openxmlformats.org/drawingml/2006/main">
                  <a:graphicData uri="http://schemas.microsoft.com/office/word/2010/wordprocessingShape">
                    <wps:wsp>
                      <wps:cNvSpPr>
                        <a:extLst>
                          <a:ext uri="smNativeData">
                            <sm:smNativeData xmlns:sm="smNativeData" val="SMDATA_12_otMqaR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BmZgAo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XwAAAAigAAAAAAAAAAAAAAAAAAACAAAA1P///wAAAAACAAAArQAAAHEjAADQAgAABwAAAHQFAAC/CgAAKAAAAAgAAAABAAAAAQAAAA=="/>
                          </a:ext>
                        </a:extLst>
                      </wps:cNvSpPr>
                      <wps:spPr>
                        <a:xfrm>
                          <a:off x="0" y="0"/>
                          <a:ext cx="5761355" cy="457200"/>
                        </a:xfrm>
                        <a:prstGeom prst="rect">
                          <a:avLst/>
                        </a:prstGeom>
                        <a:solidFill>
                          <a:srgbClr val="FFFFFF"/>
                        </a:solidFill>
                        <a:ln w="25400">
                          <a:solidFill>
                            <a:srgbClr val="006666"/>
                          </a:solidFill>
                        </a:ln>
                      </wps:spPr>
                      <wps:txbx>
                        <w:txbxContent>
                          <w:p>
                            <w:pPr>
                              <w:spacing/>
                              <w:jc w:val="center"/>
                            </w:pPr>
                            <w:r>
                              <w:rPr>
                                <w:noProof/>
                              </w:rPr>
                              <w:drawing>
                                <wp:inline distT="0" distB="0" distL="0" distR="0">
                                  <wp:extent cx="1125855" cy="340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etter&#10;&#10;Description automatically generated"/>
                                          <pic:cNvPicPr>
                                            <a:picLocks noChangeAspect="1"/>
                                            <a:extLst>
                                              <a:ext uri="smNativeData">
                                                <sm:smNativeData xmlns:sm="smNativeData" val="SMDATA_14_otMq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AAAAAAAAAAAAAAAAAAAAAAAAAAAAAAAAAAAADtBgAAGAIAAAAAAAAAAAAAAAAAACgAAAAIAAAAAQAAAAEAAAA="/>
                                              </a:ext>
                                            </a:extLst>
                                          </pic:cNvPicPr>
                                        </pic:nvPicPr>
                                        <pic:blipFill>
                                          <a:blip r:embed="rId10"/>
                                          <a:stretch>
                                            <a:fillRect/>
                                          </a:stretch>
                                        </pic:blipFill>
                                        <pic:spPr>
                                          <a:xfrm>
                                            <a:off x="0" y="0"/>
                                            <a:ext cx="1125855" cy="340360"/>
                                          </a:xfrm>
                                          <a:prstGeom prst="rect">
                                            <a:avLst/>
                                          </a:prstGeom>
                                          <a:noFill/>
                                          <a:ln w="12700">
                                            <a:noFill/>
                                          </a:ln>
                                        </pic:spPr>
                                      </pic:pic>
                                    </a:graphicData>
                                  </a:graphic>
                                </wp:inline>
                              </w:drawing>
                            </w:r>
                            <w:r/>
                          </w:p>
                        </w:txbxContent>
                      </wps:txbx>
                      <wps:bodyPr spcFirstLastPara="1" vertOverflow="clip" horzOverflow="clip" lIns="91440" tIns="45720" rIns="91440" bIns="45720" upright="1">
                        <a:prstTxWarp prst="textNoShape">
                          <a:avLst/>
                        </a:prstTxWarp>
                        <a:noAutofit/>
                      </wps:bodyPr>
                    </wps:wsp>
                  </a:graphicData>
                </a:graphic>
              </wp:anchor>
            </w:drawing>
          </mc:Choice>
          <mc:Fallback>
            <w:pict>
              <v:rect id="officeArt object 1" o:spid="_x0000_s1026" style="position:absolute;margin-left:-2.20pt;margin-top:8.65pt;width:453.65pt;height:36.00pt;z-index:251658243;mso-wrap-distance-left:0.00pt;mso-wrap-distance-top:0.00pt;mso-wrap-distance-right:0.00pt;mso-wrap-distance-bottom:0.00pt;mso-wrap-style:square" strokeweight="2.00pt" strokecolor="#006666" fillcolor="#ffffff" v:ext="SMDATA_12_otMqaR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BmZgAo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XwAAAAigAAAAAAAAAAAAAAAAAAACAAAA1P///wAAAAACAAAArQAAAHEjAADQAgAABwAAAHQFAAC/CgAAKAAAAAgAAAABAAAAAQAAAA==" o:insetmode="custom">
                <v:fill color2="#000000" type="solid" angle="90"/>
                <w10:wrap type="none" anchorx="text" anchory="text"/>
                <v:textbox inset="7.2pt,3.6pt,7.2pt,3.6pt">
                  <w:txbxContent>
                    <w:p>
                      <w:pPr>
                        <w:spacing/>
                        <w:jc w:val="center"/>
                      </w:pPr>
                      <w:r>
                        <w:rPr>
                          <w:noProof/>
                        </w:rPr>
                        <w:drawing>
                          <wp:inline distT="0" distB="0" distL="0" distR="0">
                            <wp:extent cx="1125855" cy="340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etter&#10;&#10;Description automatically generated"/>
                                    <pic:cNvPicPr>
                                      <a:picLocks noChangeAspect="1"/>
                                      <a:extLst>
                                        <a:ext uri="smNativeData">
                                          <sm:smNativeData xmlns:sm="smNativeData" val="SMDATA_14_otMq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AAAAAAAAAAAAAAAAAAAAAAAAAAAAAAAAAAAADtBgAAGAIAAAAAAAAAAAAAAAAAACgAAAAIAAAAAQAAAAEAAAA="/>
                                        </a:ext>
                                      </a:extLst>
                                    </pic:cNvPicPr>
                                  </pic:nvPicPr>
                                  <pic:blipFill>
                                    <a:blip r:embed="rId10"/>
                                    <a:stretch>
                                      <a:fillRect/>
                                    </a:stretch>
                                  </pic:blipFill>
                                  <pic:spPr>
                                    <a:xfrm>
                                      <a:off x="0" y="0"/>
                                      <a:ext cx="1125855" cy="340360"/>
                                    </a:xfrm>
                                    <a:prstGeom prst="rect">
                                      <a:avLst/>
                                    </a:prstGeom>
                                    <a:noFill/>
                                    <a:ln w="12700">
                                      <a:noFill/>
                                    </a:ln>
                                  </pic:spPr>
                                </pic:pic>
                              </a:graphicData>
                            </a:graphic>
                          </wp:inline>
                        </w:drawing>
                      </w:r>
                      <w:r/>
                    </w:p>
                  </w:txbxContent>
                </v:textbox>
              </v:rect>
            </w:pict>
          </mc:Fallback>
        </mc:AlternateContent>
      </w:r>
      <w:r>
        <w:rPr>
          <w:sz w:val="28"/>
          <w:szCs w:val="28"/>
        </w:rPr>
      </w:r>
    </w:p>
    <w:p>
      <w:pPr>
        <w:pStyle w:val="para3"/>
        <w:rPr>
          <w:color w:val="7f7f7f"/>
          <w:sz w:val="28"/>
          <w:szCs w:val="28"/>
          <w:u w:color="7f7f7f" w:val="none"/>
        </w:rPr>
      </w:pPr>
      <w:r>
        <w:rPr>
          <w:color w:val="7f7f7f"/>
          <w:sz w:val="28"/>
          <w:szCs w:val="28"/>
          <w:u w:color="7f7f7f" w:val="none"/>
        </w:rPr>
      </w:r>
    </w:p>
    <w:p>
      <w:pPr>
        <w:pStyle w:val="para3"/>
        <w:rPr>
          <w:sz w:val="28"/>
          <w:szCs w:val="28"/>
        </w:rPr>
      </w:pPr>
      <w:r>
        <w:rPr>
          <w:noProof/>
        </w:rPr>
        <mc:AlternateContent>
          <mc:Choice Requires="wps">
            <w:drawing>
              <wp:anchor distT="0" distB="0" distL="0" distR="0" simplePos="0" relativeHeight="251658244" behindDoc="0" locked="0" layoutInCell="0" hidden="0" allowOverlap="1">
                <wp:simplePos x="0" y="0"/>
                <wp:positionH relativeFrom="column">
                  <wp:posOffset>2512060</wp:posOffset>
                </wp:positionH>
                <wp:positionV relativeFrom="paragraph">
                  <wp:posOffset>176530</wp:posOffset>
                </wp:positionV>
                <wp:extent cx="3221355" cy="457200"/>
                <wp:effectExtent l="25400" t="25400" r="25400" b="25400"/>
                <wp:wrapNone/>
                <wp:docPr id="4" name="officeArt object 2"/>
                <wp:cNvGraphicFramePr/>
                <a:graphic xmlns:a="http://schemas.openxmlformats.org/drawingml/2006/main">
                  <a:graphicData uri="http://schemas.microsoft.com/office/word/2010/wordprocessingShape">
                    <wps:wsp>
                      <wps:cNvSpPr>
                        <a:extLst>
                          <a:ext uri="smNativeData">
                            <sm:smNativeData xmlns:sm="smNativeData" val="SMDATA_12_otMqaRMAAAAlAAAAZAAAAE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BmZgAo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YQAAAAigAAAAAAAAAAAAAAAAAAACAAAAdA8AAAAAAAACAAAAFgEAANETAADQAgAABwAAABQVAACaDwAAKAAAAAgAAAABAAAAAQAAAA=="/>
                          </a:ext>
                        </a:extLst>
                      </wps:cNvSpPr>
                      <wps:spPr>
                        <a:xfrm>
                          <a:off x="0" y="0"/>
                          <a:ext cx="3221355" cy="457200"/>
                        </a:xfrm>
                        <a:prstGeom prst="rect">
                          <a:avLst/>
                        </a:prstGeom>
                        <a:solidFill>
                          <a:srgbClr val="FFFFFF"/>
                        </a:solidFill>
                        <a:ln w="25400">
                          <a:solidFill>
                            <a:srgbClr val="006666"/>
                          </a:solidFill>
                        </a:ln>
                      </wps:spPr>
                      <wps:txbx>
                        <w:txbxContent>
                          <w:p>
                            <w:pPr>
                              <w:spacing/>
                              <w:jc w:val="center"/>
                              <w:rPr>
                                <w:sz w:val="32"/>
                                <w:szCs w:val="32"/>
                              </w:rPr>
                            </w:pPr>
                            <w:r>
                              <w:rPr>
                                <w:sz w:val="32"/>
                                <w:szCs w:val="32"/>
                              </w:rPr>
                              <w:t>COLIN DRUMMOND</w:t>
                            </w:r>
                          </w:p>
                        </w:txbxContent>
                      </wps:txbx>
                      <wps:bodyPr spcFirstLastPara="1" vertOverflow="clip" horzOverflow="clip" lIns="91440" tIns="45720" rIns="91440" bIns="45720" upright="1">
                        <a:prstTxWarp prst="textNoShape">
                          <a:avLst/>
                        </a:prstTxWarp>
                        <a:noAutofit/>
                      </wps:bodyPr>
                    </wps:wsp>
                  </a:graphicData>
                </a:graphic>
              </wp:anchor>
            </w:drawing>
          </mc:Choice>
          <mc:Fallback>
            <w:pict>
              <v:rect id="officeArt object 2" o:spid="_x0000_s1027" style="position:absolute;margin-left:197.80pt;margin-top:13.90pt;width:253.65pt;height:36.00pt;z-index:251658244;mso-wrap-distance-left:0.00pt;mso-wrap-distance-top:0.00pt;mso-wrap-distance-right:0.00pt;mso-wrap-distance-bottom:0.00pt;mso-wrap-style:square" strokeweight="2.00pt" strokecolor="#006666" fillcolor="#ffffff" v:ext="SMDATA_12_otMqaRMAAAAlAAAAZAAAAE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BmZgAo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YQAAAAigAAAAAAAAAAAAAAAAAAACAAAAdA8AAAAAAAACAAAAFgEAANETAADQAgAABwAAABQVAACaDwAAKAAAAAgAAAABAAAAAQAAAA==" o:insetmode="custom">
                <v:fill color2="#000000" type="solid" angle="90"/>
                <w10:wrap type="none" anchorx="text" anchory="text"/>
                <v:textbox inset="7.2pt,3.6pt,7.2pt,3.6pt">
                  <w:txbxContent>
                    <w:p>
                      <w:pPr>
                        <w:spacing/>
                        <w:jc w:val="center"/>
                        <w:rPr>
                          <w:sz w:val="32"/>
                          <w:szCs w:val="32"/>
                        </w:rPr>
                      </w:pPr>
                      <w:r>
                        <w:rPr>
                          <w:sz w:val="32"/>
                          <w:szCs w:val="32"/>
                        </w:rPr>
                        <w:t>COLIN DRUMMOND</w:t>
                      </w:r>
                    </w:p>
                  </w:txbxContent>
                </v:textbox>
              </v:rect>
            </w:pict>
          </mc:Fallback>
        </mc:AlternateContent>
      </w:r>
      <w:r>
        <w:rPr>
          <w:sz w:val="28"/>
          <w:szCs w:val="28"/>
        </w:rPr>
      </w:r>
    </w:p>
    <w:p>
      <w:pPr>
        <w:pStyle w:val="para3"/>
        <w:rPr>
          <w:sz w:val="28"/>
          <w:szCs w:val="28"/>
        </w:rPr>
      </w:pPr>
      <w:r>
        <w:rPr>
          <w:sz w:val="28"/>
          <w:szCs w:val="28"/>
          <w:lang w:val="nl-nl"/>
        </w:rPr>
        <w:t>Print name</w:t>
      </w:r>
      <w:r>
        <w:rPr>
          <w:sz w:val="28"/>
          <w:szCs w:val="28"/>
        </w:rPr>
      </w:r>
    </w:p>
    <w:p>
      <w:pPr>
        <w:pStyle w:val="para3"/>
        <w:rPr>
          <w:sz w:val="28"/>
          <w:szCs w:val="28"/>
        </w:rPr>
      </w:pPr>
      <w:r>
        <w:rPr>
          <w:noProof/>
        </w:rPr>
        <mc:AlternateContent>
          <mc:Choice Requires="wps">
            <w:drawing>
              <wp:anchor distT="0" distB="0" distL="0" distR="0" simplePos="0" relativeHeight="251658245" behindDoc="0" locked="0" layoutInCell="0" hidden="0" allowOverlap="1">
                <wp:simplePos x="0" y="0"/>
                <wp:positionH relativeFrom="column">
                  <wp:posOffset>2504440</wp:posOffset>
                </wp:positionH>
                <wp:positionV relativeFrom="paragraph">
                  <wp:posOffset>177800</wp:posOffset>
                </wp:positionV>
                <wp:extent cx="3221355" cy="457200"/>
                <wp:effectExtent l="25400" t="25400" r="25400" b="25400"/>
                <wp:wrapNone/>
                <wp:docPr id="5" name="officeArt object 3"/>
                <wp:cNvGraphicFramePr/>
                <a:graphic xmlns:a="http://schemas.openxmlformats.org/drawingml/2006/main">
                  <a:graphicData uri="http://schemas.microsoft.com/office/word/2010/wordprocessingShape">
                    <wps:wsp>
                      <wps:cNvSpPr>
                        <a:extLst>
                          <a:ext uri="smNativeData">
                            <sm:smNativeData xmlns:sm="smNativeData" val="SMDATA_12_otMqaR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BmZgAo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YwAAAAigAAAAAAAAAAAAAAAAAAACAAAAaA8AAAAAAAACAAAAGAEAANETAADQAgAABwAAAAgVAAAOFAAAKAAAAAgAAAABAAAAAQAAAA=="/>
                          </a:ext>
                        </a:extLst>
                      </wps:cNvSpPr>
                      <wps:spPr>
                        <a:xfrm>
                          <a:off x="0" y="0"/>
                          <a:ext cx="3221355" cy="457200"/>
                        </a:xfrm>
                        <a:prstGeom prst="rect">
                          <a:avLst/>
                        </a:prstGeom>
                        <a:solidFill>
                          <a:srgbClr val="FFFFFF"/>
                        </a:solidFill>
                        <a:ln w="25400">
                          <a:solidFill>
                            <a:srgbClr val="006666"/>
                          </a:solidFill>
                        </a:ln>
                      </wps:spPr>
                      <wps:txbx>
                        <w:txbxContent>
                          <w:p>
                            <w:pPr>
                              <w:spacing/>
                              <w:jc w:val="center"/>
                              <w:rPr>
                                <w:sz w:val="32"/>
                                <w:szCs w:val="32"/>
                              </w:rPr>
                            </w:pPr>
                            <w:r>
                              <w:rPr>
                                <w:sz w:val="32"/>
                                <w:szCs w:val="32"/>
                              </w:rPr>
                              <w:t>TRUSTEE</w:t>
                            </w:r>
                          </w:p>
                        </w:txbxContent>
                      </wps:txbx>
                      <wps:bodyPr spcFirstLastPara="1" vertOverflow="clip" horzOverflow="clip" lIns="91440" tIns="45720" rIns="91440" bIns="45720" upright="1">
                        <a:prstTxWarp prst="textNoShape">
                          <a:avLst/>
                        </a:prstTxWarp>
                        <a:noAutofit/>
                      </wps:bodyPr>
                    </wps:wsp>
                  </a:graphicData>
                </a:graphic>
              </wp:anchor>
            </w:drawing>
          </mc:Choice>
          <mc:Fallback>
            <w:pict>
              <v:rect id="officeArt object 3" o:spid="_x0000_s1028" style="position:absolute;margin-left:197.20pt;margin-top:14.00pt;width:253.65pt;height:36.00pt;z-index:251658245;mso-wrap-distance-left:0.00pt;mso-wrap-distance-top:0.00pt;mso-wrap-distance-right:0.00pt;mso-wrap-distance-bottom:0.00pt;mso-wrap-style:square" strokeweight="2.00pt" strokecolor="#006666" fillcolor="#ffffff" v:ext="SMDATA_12_otMqaR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BmZgAo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YwAAAAigAAAAAAAAAAAAAAAAAAACAAAAaA8AAAAAAAACAAAAGAEAANETAADQAgAABwAAAAgVAAAOFAAAKAAAAAgAAAABAAAAAQAAAA==" o:insetmode="custom">
                <v:fill color2="#000000" type="solid" angle="90"/>
                <w10:wrap type="none" anchorx="text" anchory="text"/>
                <v:textbox inset="7.2pt,3.6pt,7.2pt,3.6pt">
                  <w:txbxContent>
                    <w:p>
                      <w:pPr>
                        <w:spacing/>
                        <w:jc w:val="center"/>
                        <w:rPr>
                          <w:sz w:val="32"/>
                          <w:szCs w:val="32"/>
                        </w:rPr>
                      </w:pPr>
                      <w:r>
                        <w:rPr>
                          <w:sz w:val="32"/>
                          <w:szCs w:val="32"/>
                        </w:rPr>
                        <w:t>TRUSTEE</w:t>
                      </w:r>
                    </w:p>
                  </w:txbxContent>
                </v:textbox>
              </v:rect>
            </w:pict>
          </mc:Fallback>
        </mc:AlternateContent>
      </w:r>
      <w:r>
        <w:rPr>
          <w:sz w:val="28"/>
          <w:szCs w:val="28"/>
        </w:rPr>
      </w:r>
    </w:p>
    <w:p>
      <w:pPr>
        <w:pStyle w:val="para3"/>
        <w:rPr>
          <w:sz w:val="28"/>
          <w:szCs w:val="28"/>
        </w:rPr>
      </w:pPr>
      <w:r>
        <w:rPr>
          <w:sz w:val="28"/>
          <w:szCs w:val="28"/>
          <w:lang w:val="en-us"/>
        </w:rPr>
        <w:t xml:space="preserve">Designation </w:t>
      </w:r>
      <w:r>
        <w:rPr>
          <w:sz w:val="28"/>
          <w:szCs w:val="28"/>
        </w:rPr>
      </w:r>
    </w:p>
    <w:p>
      <w:pPr>
        <w:pStyle w:val="para3"/>
        <w:rPr>
          <w:sz w:val="28"/>
          <w:szCs w:val="28"/>
        </w:rPr>
      </w:pPr>
      <w:r>
        <w:rPr>
          <w:noProof/>
        </w:rPr>
        <mc:AlternateContent>
          <mc:Choice Requires="wps">
            <w:drawing>
              <wp:anchor distT="0" distB="0" distL="0" distR="0" simplePos="0" relativeHeight="251658246" behindDoc="0" locked="0" layoutInCell="0" hidden="0" allowOverlap="1">
                <wp:simplePos x="0" y="0"/>
                <wp:positionH relativeFrom="column">
                  <wp:posOffset>2504440</wp:posOffset>
                </wp:positionH>
                <wp:positionV relativeFrom="paragraph">
                  <wp:posOffset>155575</wp:posOffset>
                </wp:positionV>
                <wp:extent cx="3221355" cy="457200"/>
                <wp:effectExtent l="25400" t="25400" r="25400" b="25400"/>
                <wp:wrapNone/>
                <wp:docPr id="6" name="officeArt object 4"/>
                <wp:cNvGraphicFramePr/>
                <a:graphic xmlns:a="http://schemas.openxmlformats.org/drawingml/2006/main">
                  <a:graphicData uri="http://schemas.microsoft.com/office/word/2010/wordprocessingShape">
                    <wps:wsp>
                      <wps:cNvSpPr>
                        <a:extLst>
                          <a:ext uri="smNativeData">
                            <sm:smNativeData xmlns:sm="smNativeData" val="SMDATA_12_otMqaR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BmZgAo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ZQAAAAigAAAAAAAAAAAAAAAAAAACAAAAaA8AAAAAAAACAAAA9QAAANETAADQAgAABwAAAAgVAABdGAAAKAAAAAgAAAABAAAAAQAAAA=="/>
                          </a:ext>
                        </a:extLst>
                      </wps:cNvSpPr>
                      <wps:spPr>
                        <a:xfrm>
                          <a:off x="0" y="0"/>
                          <a:ext cx="3221355" cy="457200"/>
                        </a:xfrm>
                        <a:prstGeom prst="rect">
                          <a:avLst/>
                        </a:prstGeom>
                        <a:solidFill>
                          <a:srgbClr val="FFFFFF"/>
                        </a:solidFill>
                        <a:ln w="25400">
                          <a:solidFill>
                            <a:srgbClr val="006666"/>
                          </a:solidFill>
                        </a:ln>
                      </wps:spPr>
                      <wps:txbx>
                        <w:txbxContent>
                          <w:p>
                            <w:pPr>
                              <w:spacing/>
                              <w:jc w:val="center"/>
                              <w:rPr>
                                <w:sz w:val="32"/>
                                <w:szCs w:val="32"/>
                              </w:rPr>
                            </w:pPr>
                            <w:r>
                              <w:rPr>
                                <w:sz w:val="32"/>
                                <w:szCs w:val="32"/>
                              </w:rPr>
                              <w:t>1</w:t>
                            </w:r>
                            <w:r>
                              <w:rPr>
                                <w:sz w:val="32"/>
                                <w:szCs w:val="32"/>
                                <w:vertAlign w:val="superscript"/>
                              </w:rPr>
                              <w:t>st</w:t>
                            </w:r>
                            <w:r>
                              <w:rPr>
                                <w:sz w:val="32"/>
                                <w:szCs w:val="32"/>
                              </w:rPr>
                              <w:t xml:space="preserve"> October 2025</w:t>
                            </w:r>
                          </w:p>
                        </w:txbxContent>
                      </wps:txbx>
                      <wps:bodyPr spcFirstLastPara="1" vertOverflow="clip" horzOverflow="clip" lIns="91440" tIns="45720" rIns="91440" bIns="45720" upright="1">
                        <a:prstTxWarp prst="textNoShape">
                          <a:avLst/>
                        </a:prstTxWarp>
                        <a:noAutofit/>
                      </wps:bodyPr>
                    </wps:wsp>
                  </a:graphicData>
                </a:graphic>
              </wp:anchor>
            </w:drawing>
          </mc:Choice>
          <mc:Fallback>
            <w:pict>
              <v:rect id="officeArt object 4" o:spid="_x0000_s1029" style="position:absolute;margin-left:197.20pt;margin-top:12.25pt;width:253.65pt;height:36.00pt;z-index:251658246;mso-wrap-distance-left:0.00pt;mso-wrap-distance-top:0.00pt;mso-wrap-distance-right:0.00pt;mso-wrap-distance-bottom:0.00pt;mso-wrap-style:square" strokeweight="2.00pt" strokecolor="#006666" fillcolor="#ffffff" v:ext="SMDATA_12_otMqaR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BmZgAo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ZQAAAAigAAAAAAAAAAAAAAAAAAACAAAAaA8AAAAAAAACAAAA9QAAANETAADQAgAABwAAAAgVAABdGAAAKAAAAAgAAAABAAAAAQAAAA==" o:insetmode="custom">
                <v:fill color2="#000000" type="solid" angle="90"/>
                <w10:wrap type="none" anchorx="text" anchory="text"/>
                <v:textbox inset="7.2pt,3.6pt,7.2pt,3.6pt">
                  <w:txbxContent>
                    <w:p>
                      <w:pPr>
                        <w:spacing/>
                        <w:jc w:val="center"/>
                        <w:rPr>
                          <w:sz w:val="32"/>
                          <w:szCs w:val="32"/>
                        </w:rPr>
                      </w:pPr>
                      <w:r>
                        <w:rPr>
                          <w:sz w:val="32"/>
                          <w:szCs w:val="32"/>
                        </w:rPr>
                        <w:t>1</w:t>
                      </w:r>
                      <w:r>
                        <w:rPr>
                          <w:sz w:val="32"/>
                          <w:szCs w:val="32"/>
                          <w:vertAlign w:val="superscript"/>
                        </w:rPr>
                        <w:t>st</w:t>
                      </w:r>
                      <w:r>
                        <w:rPr>
                          <w:sz w:val="32"/>
                          <w:szCs w:val="32"/>
                        </w:rPr>
                        <w:t xml:space="preserve"> October 2025</w:t>
                      </w:r>
                    </w:p>
                  </w:txbxContent>
                </v:textbox>
              </v:rect>
            </w:pict>
          </mc:Fallback>
        </mc:AlternateContent>
      </w:r>
      <w:r>
        <w:rPr>
          <w:sz w:val="28"/>
          <w:szCs w:val="28"/>
        </w:rPr>
      </w:r>
    </w:p>
    <w:p>
      <w:pPr>
        <w:pStyle w:val="para3"/>
        <w:rPr>
          <w:sz w:val="28"/>
          <w:szCs w:val="28"/>
        </w:rPr>
      </w:pPr>
      <w:r>
        <w:rPr>
          <w:sz w:val="28"/>
          <w:szCs w:val="28"/>
          <w:lang w:val="de-de"/>
        </w:rPr>
        <w:t>Date</w:t>
      </w:r>
      <w:r>
        <w:rPr>
          <w:sz w:val="28"/>
          <w:szCs w:val="28"/>
        </w:rPr>
      </w:r>
    </w:p>
    <w:p>
      <w:pPr>
        <w:pStyle w:val="para3"/>
      </w:pPr>
      <w:r/>
    </w:p>
    <w:sectPr>
      <w:footnotePr>
        <w:pos w:val="pageBottom"/>
        <w:numFmt w:val="decimal"/>
        <w:numStart w:val="1"/>
        <w:numRestart w:val="continuous"/>
      </w:footnotePr>
      <w:endnotePr>
        <w:pos w:val="docEnd"/>
        <w:numFmt w:val="decimal"/>
        <w:numStart w:val="1"/>
        <w:numRestart w:val="continuous"/>
      </w:endnotePr>
      <w:headerReference w:type="default" r:id="rId11"/>
      <w:footerReference w:type="default" r:id="rId12"/>
      <w:headerReference w:type="first" r:id="rId13"/>
      <w:footerReference w:type="first" r:id="rId14"/>
      <w:type w:val="nextPage"/>
      <w:pgSz w:h="16840" w:w="11900"/>
      <w:pgMar w:left="1440" w:top="1440" w:right="1700" w:bottom="1440" w:header="708" w:footer="708"/>
      <w:paperSrc w:first="7" w:other="7" a="0" b="0"/>
      <w:pgNumType w:fmt="decimal"/>
      <w:titlePg/>
      <w:tmGutter w:val="3"/>
      <w:mirrorMargins w:val="0"/>
      <w:tmSection w:h="-2">
        <w:tmHeader w:id="0" w:h="0" edge="708" text="0">
          <w:shd w:val="none"/>
        </w:tmHeader>
        <w:tmFooter w:id="0" w:h="0" edge="708" text="0">
          <w:shd w:val="none"/>
        </w:tmFooter>
        <w:tmHeader w:id="2" w:h="0" edge="708" text="0">
          <w:shd w:val="none"/>
        </w:tmHeader>
        <w:tmFooter w:id="2"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Arial Unicode MS">
    <w:panose1 w:val="02020603050405020304"/>
    <w:charset w:val="00"/>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Helvetica Neue">
    <w:panose1 w:val="02020603050405020304"/>
    <w:charset w:val="00"/>
    <w:family w:val="roman"/>
    <w:pitch w:val="default"/>
  </w:font>
  <w:font w:name="Lucida Grande">
    <w:panose1 w:val="020B0604020202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2"/>
      <w:spacing/>
      <w:jc w:val="right"/>
    </w:pPr>
    <w:r>
      <w:rPr>
        <w:color w:val="006666"/>
        <w:u w:color="006666" w:val="none"/>
      </w:rPr>
    </w:r>
    <w:r>
      <w:rPr>
        <w:color w:val="006666"/>
        <w:u w:color="006666" w:val="none"/>
      </w:rPr>
      <w:fldChar w:fldCharType="begin"/>
      <w:instrText xml:space="preserve"> PAGE </w:instrText>
      <w:fldChar w:fldCharType="separate"/>
      <w:t>8</w:t>
      <w:fldChar w:fldCharType="end"/>
    </w:r>
    <w:r>
      <w:rPr>
        <w:color w:val="006666"/>
        <w:u w:color="006666" w:val="none"/>
      </w:rPr>
      <w:tab/>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
    </w:p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ImportedStyle3"/>
    <w:lvl w:ilvl="0">
      <w:numFmt w:val="bullet"/>
      <w:suff w:val="tab"/>
      <w:lvlText w:val="·"/>
      <w:lvlJc w:val="left"/>
      <w:pPr>
        <w:ind w:left="0" w:hanging="0"/>
      </w:pPr>
      <w:rPr>
        <w:rFonts w:ascii="Symbol" w:hAnsi="Symbol" w:eastAsia="Symbol" w:cs="Symbol"/>
        <w:b w:val="0"/>
        <w:smallCaps w:val="0"/>
        <w:color w:val="000000"/>
        <w:spacing w:val="0"/>
        <w:w w:val="100"/>
        <w:vertAlign w:val="baseline"/>
      </w:rPr>
    </w:lvl>
    <w:lvl w:ilvl="1">
      <w:numFmt w:val="bullet"/>
      <w:suff w:val="tab"/>
      <w:lvlText w:val="o"/>
      <w:lvlJc w:val="left"/>
      <w:pPr>
        <w:ind w:left="0" w:hanging="0"/>
      </w:pPr>
      <w:rPr>
        <w:rFonts w:ascii="Arial Unicode MS" w:hAnsi="Arial Unicode MS" w:eastAsia="Arial Unicode MS" w:cs="Arial Unicode MS"/>
        <w:b w:val="0"/>
        <w:smallCaps w:val="0"/>
        <w:color w:val="000000"/>
        <w:spacing w:val="0"/>
        <w:w w:val="100"/>
        <w:vertAlign w:val="baseline"/>
      </w:rPr>
    </w:lvl>
    <w:lvl w:ilvl="2">
      <w:numFmt w:val="bullet"/>
      <w:suff w:val="tab"/>
      <w:lvlText w:val="▪"/>
      <w:lvlJc w:val="left"/>
      <w:pPr>
        <w:ind w:left="0" w:hanging="0"/>
      </w:pPr>
      <w:rPr>
        <w:rFonts w:ascii="Arial Unicode MS" w:hAnsi="Arial Unicode MS" w:eastAsia="Arial Unicode MS" w:cs="Arial Unicode MS"/>
        <w:b w:val="0"/>
        <w:smallCaps w:val="0"/>
        <w:color w:val="000000"/>
        <w:spacing w:val="0"/>
        <w:w w:val="100"/>
        <w:vertAlign w:val="baseline"/>
      </w:rPr>
    </w:lvl>
    <w:lvl w:ilvl="3">
      <w:numFmt w:val="bullet"/>
      <w:suff w:val="tab"/>
      <w:lvlText w:val="·"/>
      <w:lvlJc w:val="left"/>
      <w:pPr>
        <w:ind w:left="0" w:hanging="0"/>
      </w:pPr>
      <w:rPr>
        <w:rFonts w:ascii="Symbol" w:hAnsi="Symbol" w:eastAsia="Symbol" w:cs="Symbol"/>
        <w:b w:val="0"/>
        <w:smallCaps w:val="0"/>
        <w:color w:val="000000"/>
        <w:spacing w:val="0"/>
        <w:w w:val="100"/>
        <w:vertAlign w:val="baseline"/>
      </w:rPr>
    </w:lvl>
    <w:lvl w:ilvl="4">
      <w:numFmt w:val="bullet"/>
      <w:suff w:val="tab"/>
      <w:lvlText w:val="o"/>
      <w:lvlJc w:val="left"/>
      <w:pPr>
        <w:ind w:left="0" w:hanging="0"/>
      </w:pPr>
      <w:rPr>
        <w:rFonts w:ascii="Arial Unicode MS" w:hAnsi="Arial Unicode MS" w:eastAsia="Arial Unicode MS" w:cs="Arial Unicode MS"/>
        <w:b w:val="0"/>
        <w:smallCaps w:val="0"/>
        <w:color w:val="000000"/>
        <w:spacing w:val="0"/>
        <w:w w:val="100"/>
        <w:vertAlign w:val="baseline"/>
      </w:rPr>
    </w:lvl>
    <w:lvl w:ilvl="5">
      <w:numFmt w:val="bullet"/>
      <w:suff w:val="tab"/>
      <w:lvlText w:val="▪"/>
      <w:lvlJc w:val="left"/>
      <w:pPr>
        <w:ind w:left="0" w:hanging="0"/>
      </w:pPr>
      <w:rPr>
        <w:rFonts w:ascii="Arial Unicode MS" w:hAnsi="Arial Unicode MS" w:eastAsia="Arial Unicode MS" w:cs="Arial Unicode MS"/>
        <w:b w:val="0"/>
        <w:smallCaps w:val="0"/>
        <w:color w:val="000000"/>
        <w:spacing w:val="0"/>
        <w:w w:val="100"/>
        <w:vertAlign w:val="baseline"/>
      </w:rPr>
    </w:lvl>
    <w:lvl w:ilvl="6">
      <w:numFmt w:val="bullet"/>
      <w:suff w:val="tab"/>
      <w:lvlText w:val="·"/>
      <w:lvlJc w:val="left"/>
      <w:pPr>
        <w:ind w:left="0" w:hanging="0"/>
      </w:pPr>
      <w:rPr>
        <w:rFonts w:ascii="Symbol" w:hAnsi="Symbol" w:eastAsia="Symbol" w:cs="Symbol"/>
        <w:b w:val="0"/>
        <w:smallCaps w:val="0"/>
        <w:color w:val="000000"/>
        <w:spacing w:val="0"/>
        <w:w w:val="100"/>
        <w:vertAlign w:val="baseline"/>
      </w:rPr>
    </w:lvl>
    <w:lvl w:ilvl="7">
      <w:numFmt w:val="bullet"/>
      <w:suff w:val="tab"/>
      <w:lvlText w:val="o"/>
      <w:lvlJc w:val="left"/>
      <w:pPr>
        <w:ind w:left="0" w:hanging="0"/>
      </w:pPr>
      <w:rPr>
        <w:rFonts w:ascii="Arial Unicode MS" w:hAnsi="Arial Unicode MS" w:eastAsia="Arial Unicode MS" w:cs="Arial Unicode MS"/>
        <w:b w:val="0"/>
        <w:smallCaps w:val="0"/>
        <w:color w:val="000000"/>
        <w:spacing w:val="0"/>
        <w:w w:val="100"/>
        <w:vertAlign w:val="baseline"/>
      </w:rPr>
    </w:lvl>
    <w:lvl w:ilvl="8">
      <w:numFmt w:val="bullet"/>
      <w:suff w:val="tab"/>
      <w:lvlText w:val="▪"/>
      <w:lvlJc w:val="left"/>
      <w:pPr>
        <w:ind w:left="0" w:hanging="0"/>
      </w:pPr>
      <w:rPr>
        <w:rFonts w:ascii="Arial Unicode MS" w:hAnsi="Arial Unicode MS" w:eastAsia="Arial Unicode MS" w:cs="Arial Unicode MS"/>
        <w:b w:val="0"/>
        <w:smallCaps w:val="0"/>
        <w:color w:val="000000"/>
        <w:spacing w:val="0"/>
        <w:w w:val="100"/>
        <w:vertAlign w:val="baseline"/>
      </w:rPr>
    </w:lvl>
  </w:abstractNum>
  <w:abstractNum w:abstractNumId="2">
    <w:multiLevelType w:val="hybridMultilevel"/>
    <w:name w:val="ImportedStyle2"/>
    <w:lvl w:ilvl="0">
      <w:numFmt w:val="bullet"/>
      <w:suff w:val="tab"/>
      <w:lvlText w:val="·"/>
      <w:lvlJc w:val="left"/>
      <w:pPr>
        <w:ind w:left="0" w:hanging="0"/>
      </w:pPr>
      <w:rPr>
        <w:rFonts w:ascii="Symbol" w:hAnsi="Symbol" w:eastAsia="Symbol" w:cs="Symbol"/>
        <w:b w:val="0"/>
        <w:smallCaps w:val="0"/>
        <w:color w:val="006666"/>
        <w:spacing w:val="0"/>
        <w:w w:val="100"/>
        <w:vertAlign w:val="baseline"/>
      </w:rPr>
    </w:lvl>
    <w:lvl w:ilvl="1">
      <w:numFmt w:val="bullet"/>
      <w:suff w:val="tab"/>
      <w:lvlText w:val="o"/>
      <w:lvlJc w:val="left"/>
      <w:pPr>
        <w:ind w:left="0" w:hanging="0"/>
      </w:pPr>
      <w:rPr>
        <w:rFonts w:ascii="Arial Unicode MS" w:hAnsi="Arial Unicode MS" w:eastAsia="Arial Unicode MS" w:cs="Arial Unicode MS"/>
        <w:b w:val="0"/>
        <w:smallCaps w:val="0"/>
        <w:color w:val="006666"/>
        <w:spacing w:val="0"/>
        <w:w w:val="100"/>
        <w:vertAlign w:val="baseline"/>
      </w:rPr>
    </w:lvl>
    <w:lvl w:ilvl="2">
      <w:numFmt w:val="bullet"/>
      <w:suff w:val="tab"/>
      <w:lvlText w:val="▪"/>
      <w:lvlJc w:val="left"/>
      <w:pPr>
        <w:ind w:left="0" w:hanging="0"/>
      </w:pPr>
      <w:rPr>
        <w:rFonts w:ascii="Arial Unicode MS" w:hAnsi="Arial Unicode MS" w:eastAsia="Arial Unicode MS" w:cs="Arial Unicode MS"/>
        <w:b w:val="0"/>
        <w:smallCaps w:val="0"/>
        <w:color w:val="006666"/>
        <w:spacing w:val="0"/>
        <w:w w:val="100"/>
        <w:vertAlign w:val="baseline"/>
      </w:rPr>
    </w:lvl>
    <w:lvl w:ilvl="3">
      <w:numFmt w:val="bullet"/>
      <w:suff w:val="tab"/>
      <w:lvlText w:val="·"/>
      <w:lvlJc w:val="left"/>
      <w:pPr>
        <w:ind w:left="0" w:hanging="0"/>
      </w:pPr>
      <w:rPr>
        <w:rFonts w:ascii="Symbol" w:hAnsi="Symbol" w:eastAsia="Symbol" w:cs="Symbol"/>
        <w:b w:val="0"/>
        <w:smallCaps w:val="0"/>
        <w:color w:val="006666"/>
        <w:spacing w:val="0"/>
        <w:w w:val="100"/>
        <w:vertAlign w:val="baseline"/>
      </w:rPr>
    </w:lvl>
    <w:lvl w:ilvl="4">
      <w:numFmt w:val="bullet"/>
      <w:suff w:val="tab"/>
      <w:lvlText w:val="o"/>
      <w:lvlJc w:val="left"/>
      <w:pPr>
        <w:ind w:left="0" w:hanging="0"/>
      </w:pPr>
      <w:rPr>
        <w:rFonts w:ascii="Arial Unicode MS" w:hAnsi="Arial Unicode MS" w:eastAsia="Arial Unicode MS" w:cs="Arial Unicode MS"/>
        <w:b w:val="0"/>
        <w:smallCaps w:val="0"/>
        <w:color w:val="006666"/>
        <w:spacing w:val="0"/>
        <w:w w:val="100"/>
        <w:vertAlign w:val="baseline"/>
      </w:rPr>
    </w:lvl>
    <w:lvl w:ilvl="5">
      <w:numFmt w:val="bullet"/>
      <w:suff w:val="tab"/>
      <w:lvlText w:val="▪"/>
      <w:lvlJc w:val="left"/>
      <w:pPr>
        <w:ind w:left="0" w:hanging="0"/>
      </w:pPr>
      <w:rPr>
        <w:rFonts w:ascii="Arial Unicode MS" w:hAnsi="Arial Unicode MS" w:eastAsia="Arial Unicode MS" w:cs="Arial Unicode MS"/>
        <w:b w:val="0"/>
        <w:smallCaps w:val="0"/>
        <w:color w:val="006666"/>
        <w:spacing w:val="0"/>
        <w:w w:val="100"/>
        <w:vertAlign w:val="baseline"/>
      </w:rPr>
    </w:lvl>
    <w:lvl w:ilvl="6">
      <w:numFmt w:val="bullet"/>
      <w:suff w:val="tab"/>
      <w:lvlText w:val="·"/>
      <w:lvlJc w:val="left"/>
      <w:pPr>
        <w:ind w:left="0" w:hanging="0"/>
      </w:pPr>
      <w:rPr>
        <w:rFonts w:ascii="Symbol" w:hAnsi="Symbol" w:eastAsia="Symbol" w:cs="Symbol"/>
        <w:b w:val="0"/>
        <w:smallCaps w:val="0"/>
        <w:color w:val="006666"/>
        <w:spacing w:val="0"/>
        <w:w w:val="100"/>
        <w:vertAlign w:val="baseline"/>
      </w:rPr>
    </w:lvl>
    <w:lvl w:ilvl="7">
      <w:numFmt w:val="bullet"/>
      <w:suff w:val="tab"/>
      <w:lvlText w:val="o"/>
      <w:lvlJc w:val="left"/>
      <w:pPr>
        <w:ind w:left="0" w:hanging="0"/>
      </w:pPr>
      <w:rPr>
        <w:rFonts w:ascii="Arial Unicode MS" w:hAnsi="Arial Unicode MS" w:eastAsia="Arial Unicode MS" w:cs="Arial Unicode MS"/>
        <w:b w:val="0"/>
        <w:smallCaps w:val="0"/>
        <w:color w:val="006666"/>
        <w:spacing w:val="0"/>
        <w:w w:val="100"/>
        <w:vertAlign w:val="baseline"/>
      </w:rPr>
    </w:lvl>
    <w:lvl w:ilvl="8">
      <w:numFmt w:val="bullet"/>
      <w:suff w:val="tab"/>
      <w:lvlText w:val="▪"/>
      <w:lvlJc w:val="left"/>
      <w:pPr>
        <w:ind w:left="0" w:hanging="0"/>
      </w:pPr>
      <w:rPr>
        <w:rFonts w:ascii="Arial Unicode MS" w:hAnsi="Arial Unicode MS" w:eastAsia="Arial Unicode MS" w:cs="Arial Unicode MS"/>
        <w:b w:val="0"/>
        <w:smallCaps w:val="0"/>
        <w:color w:val="006666"/>
        <w:spacing w:val="0"/>
        <w:w w:val="100"/>
        <w:vertAlign w:val="baseline"/>
      </w:rPr>
    </w:lvl>
  </w:abstractNum>
  <w:abstractNum w:abstractNumId="3">
    <w:multiLevelType w:val="hybridMultilevel"/>
    <w:name w:val="ImportedStyle1"/>
    <w:lvl w:ilvl="0">
      <w:start w:val="1"/>
      <w:numFmt w:val="decimal"/>
      <w:suff w:val="tab"/>
      <w:lvlText w:val="%1."/>
      <w:lvlJc w:val="left"/>
      <w:pPr>
        <w:ind w:left="0" w:hanging="0"/>
      </w:pPr>
      <w:rPr>
        <w:rFonts w:ascii="Arial Unicode MS" w:hAnsi="Arial Unicode MS"/>
        <w:smallCaps w:val="0"/>
        <w:color w:val="000000"/>
        <w:spacing w:val="0"/>
        <w:w w:val="100"/>
        <w:vertAlign w:val="baseline"/>
      </w:rPr>
    </w:lvl>
    <w:lvl w:ilvl="1">
      <w:start w:val="1"/>
      <w:numFmt w:val="decimal"/>
      <w:suff w:val="tab"/>
      <w:lvlText w:val="%2."/>
      <w:lvlJc w:val="left"/>
      <w:pPr>
        <w:ind w:left="0" w:hanging="0"/>
      </w:pPr>
      <w:rPr>
        <w:rFonts w:ascii="Arial Unicode MS" w:hAnsi="Arial Unicode MS"/>
        <w:smallCaps w:val="0"/>
        <w:color w:val="000000"/>
        <w:spacing w:val="0"/>
        <w:w w:val="100"/>
        <w:vertAlign w:val="baseline"/>
      </w:rPr>
    </w:lvl>
    <w:lvl w:ilvl="2">
      <w:start w:val="1"/>
      <w:numFmt w:val="decimal"/>
      <w:suff w:val="tab"/>
      <w:lvlText w:val="%3."/>
      <w:lvlJc w:val="left"/>
      <w:pPr>
        <w:ind w:left="0" w:hanging="0"/>
      </w:pPr>
      <w:rPr>
        <w:rFonts w:ascii="Arial Unicode MS" w:hAnsi="Arial Unicode MS"/>
        <w:smallCaps w:val="0"/>
        <w:color w:val="000000"/>
        <w:spacing w:val="0"/>
        <w:w w:val="100"/>
        <w:vertAlign w:val="baseline"/>
      </w:rPr>
    </w:lvl>
    <w:lvl w:ilvl="3">
      <w:start w:val="1"/>
      <w:numFmt w:val="decimal"/>
      <w:suff w:val="tab"/>
      <w:lvlText w:val="%4."/>
      <w:lvlJc w:val="left"/>
      <w:pPr>
        <w:ind w:left="0" w:hanging="0"/>
      </w:pPr>
      <w:rPr>
        <w:rFonts w:ascii="Arial Unicode MS" w:hAnsi="Arial Unicode MS"/>
        <w:smallCaps w:val="0"/>
        <w:color w:val="000000"/>
        <w:spacing w:val="0"/>
        <w:w w:val="100"/>
        <w:vertAlign w:val="baseline"/>
      </w:rPr>
    </w:lvl>
    <w:lvl w:ilvl="4">
      <w:start w:val="1"/>
      <w:numFmt w:val="decimal"/>
      <w:suff w:val="tab"/>
      <w:lvlText w:val="%5."/>
      <w:lvlJc w:val="left"/>
      <w:pPr>
        <w:ind w:left="0" w:hanging="0"/>
      </w:pPr>
      <w:rPr>
        <w:rFonts w:ascii="Arial Unicode MS" w:hAnsi="Arial Unicode MS"/>
        <w:smallCaps w:val="0"/>
        <w:color w:val="000000"/>
        <w:spacing w:val="0"/>
        <w:w w:val="100"/>
        <w:vertAlign w:val="baseline"/>
      </w:rPr>
    </w:lvl>
    <w:lvl w:ilvl="5">
      <w:start w:val="1"/>
      <w:numFmt w:val="decimal"/>
      <w:suff w:val="tab"/>
      <w:lvlText w:val="%6."/>
      <w:lvlJc w:val="left"/>
      <w:pPr>
        <w:ind w:left="0" w:hanging="0"/>
      </w:pPr>
      <w:rPr>
        <w:rFonts w:ascii="Arial Unicode MS" w:hAnsi="Arial Unicode MS"/>
        <w:smallCaps w:val="0"/>
        <w:color w:val="000000"/>
        <w:spacing w:val="0"/>
        <w:w w:val="100"/>
        <w:vertAlign w:val="baseline"/>
      </w:rPr>
    </w:lvl>
    <w:lvl w:ilvl="6">
      <w:start w:val="1"/>
      <w:numFmt w:val="decimal"/>
      <w:suff w:val="tab"/>
      <w:lvlText w:val="%7."/>
      <w:lvlJc w:val="left"/>
      <w:pPr>
        <w:ind w:left="0" w:hanging="0"/>
      </w:pPr>
      <w:rPr>
        <w:rFonts w:ascii="Arial Unicode MS" w:hAnsi="Arial Unicode MS"/>
        <w:smallCaps w:val="0"/>
        <w:color w:val="000000"/>
        <w:spacing w:val="0"/>
        <w:w w:val="100"/>
        <w:vertAlign w:val="baseline"/>
      </w:rPr>
    </w:lvl>
    <w:lvl w:ilvl="7">
      <w:start w:val="1"/>
      <w:numFmt w:val="decimal"/>
      <w:suff w:val="tab"/>
      <w:lvlText w:val="%8."/>
      <w:lvlJc w:val="left"/>
      <w:pPr>
        <w:ind w:left="0" w:hanging="0"/>
      </w:pPr>
      <w:rPr>
        <w:rFonts w:ascii="Arial Unicode MS" w:hAnsi="Arial Unicode MS"/>
        <w:smallCaps w:val="0"/>
        <w:color w:val="000000"/>
        <w:spacing w:val="0"/>
        <w:w w:val="100"/>
        <w:vertAlign w:val="baseline"/>
      </w:rPr>
    </w:lvl>
    <w:lvl w:ilvl="8">
      <w:start w:val="1"/>
      <w:numFmt w:val="decimal"/>
      <w:suff w:val="tab"/>
      <w:lvlText w:val="%9."/>
      <w:lvlJc w:val="left"/>
      <w:pPr>
        <w:ind w:left="0" w:hanging="0"/>
      </w:pPr>
      <w:rPr>
        <w:rFonts w:ascii="Arial Unicode MS" w:hAnsi="Arial Unicode MS"/>
        <w:smallCaps w:val="0"/>
        <w:color w:val="000000"/>
        <w:spacing w:val="0"/>
        <w:w w:val="100"/>
        <w:vertAlign w:val="baseline"/>
      </w:rPr>
    </w:lvl>
  </w:abstractNum>
  <w:abstractNum w:abstractNumId="4">
    <w:multiLevelType w:val="hybridMultilevel"/>
    <w:name w:val="Numbered list 1"/>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5">
    <w:multiLevelType w:val="hybridMultilevel"/>
    <w:name w:val="Numbered list 2"/>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5121"/>
    <o:shapelayout v:ext="edit">
      <o:rules v:ext="edit"/>
    </o:shapelayout>
  </w:shapeDefaults>
  <w:tmPrefOne w:val="17"/>
  <w:tmPrefTwo w:val="1"/>
  <w:tmFmtPref w:val="591936619"/>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7"/>
    <w:tmLastPosSelect w:val="0"/>
    <w:tmLastPosFrameIdx w:val="1"/>
    <w:tmLastPosCaret>
      <w:tmLastPosPgfIdx w:val="0"/>
      <w:tmLastPosIdx w:val="16"/>
    </w:tmLastPosCaret>
    <w:tmLastPosAnchor>
      <w:tmLastPosPgfIdx w:val="0"/>
      <w:tmLastPosIdx w:val="0"/>
    </w:tmLastPosAnchor>
    <w:tmLastPosTblRect w:left="0" w:top="0" w:right="0" w:bottom="0"/>
  </w:tmLastPos>
  <w:tmAppRevision w:date="1764414370"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Arial Unicode MS" w:cs="Times New Roman"/>
        <w:sz w:val="20"/>
        <w:szCs w:val="20"/>
        <w:lang w:val="en-gb"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lang w:val="en-us"/>
    </w:rPr>
  </w:style>
  <w:style w:type="paragraph" w:styleId="para1" w:customStyle="1">
    <w:name w:val="Header &amp; Footer"/>
    <w:qFormat/>
    <w:pPr>
      <w:tabs defTabSz="720">
        <w:tab w:val="right" w:pos="9020" w:leader="none"/>
      </w:tabs>
    </w:pPr>
    <w:rPr>
      <w:rFonts w:ascii="Helvetica Neue" w:hAnsi="Helvetica Neue" w:eastAsia="Arial Unicode MS" w:cs="Arial Unicode MS"/>
      <w:color w:val="000000"/>
      <w:sz w:val="24"/>
      <w:szCs w:val="24"/>
      <w:lang w:val="en-gb" w:bidi="ar-sa"/>
    </w:rPr>
  </w:style>
  <w:style w:type="paragraph" w:styleId="para2">
    <w:name w:val="Footer"/>
    <w:qFormat/>
    <w:pPr>
      <w:tabs defTabSz="720">
        <w:tab w:val="center" w:pos="4513" w:leader="none"/>
        <w:tab w:val="right" w:pos="9026" w:leader="none"/>
      </w:tabs>
    </w:pPr>
    <w:rPr>
      <w:rFonts w:ascii="Arial" w:hAnsi="Arial" w:eastAsia="Arial Unicode MS" w:cs="Arial Unicode MS"/>
      <w:color w:val="000000"/>
      <w:sz w:val="24"/>
      <w:szCs w:val="24"/>
      <w:u w:color="000000" w:val="none"/>
      <w:lang w:val="en-us" w:bidi="ar-sa"/>
    </w:rPr>
  </w:style>
  <w:style w:type="paragraph" w:styleId="para3" w:customStyle="1">
    <w:name w:val="Body"/>
    <w:qFormat/>
    <w:pPr>
      <w:spacing w:after="200" w:line="276" w:lineRule="auto"/>
    </w:pPr>
    <w:rPr>
      <w:rFonts w:ascii="Arial" w:hAnsi="Arial" w:eastAsia="Arial Unicode MS" w:cs="Arial Unicode MS"/>
      <w:color w:val="000000"/>
      <w:sz w:val="24"/>
      <w:szCs w:val="24"/>
      <w:u w:color="000000" w:val="none"/>
      <w:lang w:val="en-gb" w:bidi="ar-sa"/>
    </w:rPr>
  </w:style>
  <w:style w:type="paragraph" w:styleId="para4">
    <w:name w:val="List Paragraph"/>
    <w:qFormat/>
    <w:pPr>
      <w:ind w:left="720"/>
      <w:spacing w:after="200" w:line="276" w:lineRule="auto"/>
    </w:pPr>
    <w:rPr>
      <w:rFonts w:ascii="Arial" w:hAnsi="Arial" w:eastAsia="Arial" w:cs="Arial"/>
      <w:color w:val="000000"/>
      <w:sz w:val="24"/>
      <w:szCs w:val="24"/>
      <w:u w:color="000000" w:val="none"/>
      <w:lang w:val="en-us" w:bidi="ar-sa"/>
    </w:rPr>
  </w:style>
  <w:style w:type="paragraph" w:styleId="para5" w:customStyle="1">
    <w:name w:val="Default"/>
    <w:qFormat/>
    <w:pPr>
      <w:spacing w:before="160" w:line="288" w:lineRule="auto"/>
    </w:pPr>
    <w:rPr>
      <w:rFonts w:ascii="Helvetica Neue" w:hAnsi="Helvetica Neue" w:eastAsia="Arial Unicode MS" w:cs="Arial Unicode MS"/>
      <w:color w:val="000000"/>
      <w:sz w:val="24"/>
      <w:szCs w:val="24"/>
      <w:lang w:val="en-us" w:bidi="ar-sa"/>
    </w:rPr>
  </w:style>
  <w:style w:type="paragraph" w:styleId="para6">
    <w:name w:val="Balloon Text"/>
    <w:qFormat/>
    <w:basedOn w:val="para0"/>
    <w:rPr>
      <w:rFonts w:ascii="Lucida Grande" w:hAnsi="Lucida Grande" w:cs="Lucida Grande"/>
      <w:sz w:val="18"/>
      <w:szCs w:val="18"/>
    </w:rPr>
  </w:style>
  <w:style w:type="character" w:styleId="char0" w:default="1">
    <w:name w:val="Default Paragraph Font"/>
  </w:style>
  <w:style w:type="character" w:styleId="char1">
    <w:name w:val="Hyperlink"/>
    <w:rPr>
      <w:u w:color="auto" w:val="single"/>
    </w:rPr>
  </w:style>
  <w:style w:type="character" w:styleId="char2" w:customStyle="1">
    <w:name w:val="Balloon Text Char"/>
    <w:basedOn w:val="char0"/>
    <w:rPr>
      <w:rFonts w:ascii="Lucida Grande" w:hAnsi="Lucida Grande" w:cs="Lucida Grande"/>
      <w:sz w:val="18"/>
      <w:szCs w:val="18"/>
      <w:lang w:val="en-u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Arial Unicode MS" w:cs="Times New Roman"/>
        <w:sz w:val="20"/>
        <w:szCs w:val="20"/>
        <w:lang w:val="en-gb"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lang w:val="en-us"/>
    </w:rPr>
  </w:style>
  <w:style w:type="paragraph" w:styleId="para1" w:customStyle="1">
    <w:name w:val="Header &amp; Footer"/>
    <w:qFormat/>
    <w:pPr>
      <w:tabs defTabSz="720">
        <w:tab w:val="right" w:pos="9020" w:leader="none"/>
      </w:tabs>
    </w:pPr>
    <w:rPr>
      <w:rFonts w:ascii="Helvetica Neue" w:hAnsi="Helvetica Neue" w:eastAsia="Arial Unicode MS" w:cs="Arial Unicode MS"/>
      <w:color w:val="000000"/>
      <w:sz w:val="24"/>
      <w:szCs w:val="24"/>
      <w:lang w:val="en-gb" w:bidi="ar-sa"/>
    </w:rPr>
  </w:style>
  <w:style w:type="paragraph" w:styleId="para2">
    <w:name w:val="Footer"/>
    <w:qFormat/>
    <w:pPr>
      <w:tabs defTabSz="720">
        <w:tab w:val="center" w:pos="4513" w:leader="none"/>
        <w:tab w:val="right" w:pos="9026" w:leader="none"/>
      </w:tabs>
    </w:pPr>
    <w:rPr>
      <w:rFonts w:ascii="Arial" w:hAnsi="Arial" w:eastAsia="Arial Unicode MS" w:cs="Arial Unicode MS"/>
      <w:color w:val="000000"/>
      <w:sz w:val="24"/>
      <w:szCs w:val="24"/>
      <w:u w:color="000000" w:val="none"/>
      <w:lang w:val="en-us" w:bidi="ar-sa"/>
    </w:rPr>
  </w:style>
  <w:style w:type="paragraph" w:styleId="para3" w:customStyle="1">
    <w:name w:val="Body"/>
    <w:qFormat/>
    <w:pPr>
      <w:spacing w:after="200" w:line="276" w:lineRule="auto"/>
    </w:pPr>
    <w:rPr>
      <w:rFonts w:ascii="Arial" w:hAnsi="Arial" w:eastAsia="Arial Unicode MS" w:cs="Arial Unicode MS"/>
      <w:color w:val="000000"/>
      <w:sz w:val="24"/>
      <w:szCs w:val="24"/>
      <w:u w:color="000000" w:val="none"/>
      <w:lang w:val="en-gb" w:bidi="ar-sa"/>
    </w:rPr>
  </w:style>
  <w:style w:type="paragraph" w:styleId="para4">
    <w:name w:val="List Paragraph"/>
    <w:qFormat/>
    <w:pPr>
      <w:ind w:left="720"/>
      <w:spacing w:after="200" w:line="276" w:lineRule="auto"/>
    </w:pPr>
    <w:rPr>
      <w:rFonts w:ascii="Arial" w:hAnsi="Arial" w:eastAsia="Arial" w:cs="Arial"/>
      <w:color w:val="000000"/>
      <w:sz w:val="24"/>
      <w:szCs w:val="24"/>
      <w:u w:color="000000" w:val="none"/>
      <w:lang w:val="en-us" w:bidi="ar-sa"/>
    </w:rPr>
  </w:style>
  <w:style w:type="paragraph" w:styleId="para5" w:customStyle="1">
    <w:name w:val="Default"/>
    <w:qFormat/>
    <w:pPr>
      <w:spacing w:before="160" w:line="288" w:lineRule="auto"/>
    </w:pPr>
    <w:rPr>
      <w:rFonts w:ascii="Helvetica Neue" w:hAnsi="Helvetica Neue" w:eastAsia="Arial Unicode MS" w:cs="Arial Unicode MS"/>
      <w:color w:val="000000"/>
      <w:sz w:val="24"/>
      <w:szCs w:val="24"/>
      <w:lang w:val="en-us" w:bidi="ar-sa"/>
    </w:rPr>
  </w:style>
  <w:style w:type="paragraph" w:styleId="para6">
    <w:name w:val="Balloon Text"/>
    <w:qFormat/>
    <w:basedOn w:val="para0"/>
    <w:rPr>
      <w:rFonts w:ascii="Lucida Grande" w:hAnsi="Lucida Grande" w:cs="Lucida Grande"/>
      <w:sz w:val="18"/>
      <w:szCs w:val="18"/>
    </w:rPr>
  </w:style>
  <w:style w:type="character" w:styleId="char0" w:default="1">
    <w:name w:val="Default Paragraph Font"/>
  </w:style>
  <w:style w:type="character" w:styleId="char1">
    <w:name w:val="Hyperlink"/>
    <w:rPr>
      <w:u w:color="auto" w:val="single"/>
    </w:rPr>
  </w:style>
  <w:style w:type="character" w:styleId="char2" w:customStyle="1">
    <w:name w:val="Balloon Text Char"/>
    <w:basedOn w:val="char0"/>
    <w:rPr>
      <w:rFonts w:ascii="Lucida Grande" w:hAnsi="Lucida Grande" w:cs="Lucida Grande"/>
      <w:sz w:val="18"/>
      <w:szCs w:val="18"/>
      <w:lang w:val="en-u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webSettings" Target="webSetting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image" Target="media/image3.png"/><Relationship Id="rId4" Type="http://schemas.openxmlformats.org/officeDocument/2006/relationships/fontTable" Target="fontTable.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Arial Unicode MS"/>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a:noFill/>
        </a:ln>
        <a:effectLst>
          <a:outerShdw blurRad="38100" dist="19685" dir="5400000" rotWithShape="0">
            <a:srgbClr val="000000">
              <a:alpha val="38000"/>
            </a:srgbClr>
          </a:outerShdw>
        </a:effectLst>
        <a:scene3d>
          <a:camera prst="legacyObliqueTopRight">
            <a:rot lat="0" lon="0" rev="0"/>
          </a:camera>
          <a:lightRig rig="legacyFlat3" dir="b">
            <a:rot lat="0" lon="0" rev="0"/>
          </a:lightRig>
        </a:scene3d>
        <a:sp3d prstMaterial="legacyMatte"/>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DA827B4F-E592-4394-AA66-FFB69CF1CFD5}"/>
</file>

<file path=customXml/itemProps2.xml><?xml version="1.0" encoding="utf-8"?>
<ds:datastoreItem xmlns:ds="http://schemas.openxmlformats.org/officeDocument/2006/customXml" ds:itemID="{ED1D0BCB-B3F5-4E3D-8B93-2C40A2A6DCE6}"/>
</file>

<file path=customXml/itemProps3.xml><?xml version="1.0" encoding="utf-8"?>
<ds:datastoreItem xmlns:ds="http://schemas.openxmlformats.org/officeDocument/2006/customXml" ds:itemID="{EE65E5DC-3DFB-40C2-BF0E-C0DE8E289629}"/>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Colin Drummond</cp:lastModifiedBy>
  <cp:revision>3</cp:revision>
  <cp:lastPrinted>2022-01-31T09:34:00Z</cp:lastPrinted>
  <dcterms:created xsi:type="dcterms:W3CDTF">2024-03-21T10:41:00Z</dcterms:created>
  <dcterms:modified xsi:type="dcterms:W3CDTF">2025-11-29T11:06:10Z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