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DEC79" w14:textId="008A7231" w:rsidR="0036601F" w:rsidRPr="005C75F9" w:rsidRDefault="00267F2B">
      <w:pPr>
        <w:rPr>
          <w:rFonts w:cstheme="minorHAnsi"/>
          <w:b/>
          <w:bCs/>
          <w:sz w:val="36"/>
          <w:szCs w:val="36"/>
        </w:rPr>
      </w:pPr>
      <w:r w:rsidRPr="005C75F9">
        <w:rPr>
          <w:rFonts w:cstheme="minorHAnsi"/>
          <w:b/>
          <w:bCs/>
          <w:sz w:val="36"/>
          <w:szCs w:val="36"/>
        </w:rPr>
        <w:t>Peebles Common Good Forum</w:t>
      </w:r>
      <w:r w:rsidR="001672C4" w:rsidRPr="005C75F9">
        <w:rPr>
          <w:rFonts w:cstheme="minorHAnsi"/>
          <w:b/>
          <w:bCs/>
          <w:sz w:val="36"/>
          <w:szCs w:val="36"/>
        </w:rPr>
        <w:t xml:space="preserve"> </w:t>
      </w:r>
      <w:r w:rsidR="005C75F9" w:rsidRPr="005C75F9">
        <w:rPr>
          <w:rFonts w:cstheme="minorHAnsi"/>
          <w:b/>
          <w:bCs/>
          <w:sz w:val="36"/>
          <w:szCs w:val="36"/>
        </w:rPr>
        <w:t>–</w:t>
      </w:r>
      <w:r w:rsidR="009475F2" w:rsidRPr="005C75F9">
        <w:rPr>
          <w:rFonts w:cstheme="minorHAnsi"/>
          <w:b/>
          <w:bCs/>
          <w:sz w:val="36"/>
          <w:szCs w:val="36"/>
        </w:rPr>
        <w:t xml:space="preserve"> </w:t>
      </w:r>
      <w:r w:rsidR="005C75F9" w:rsidRPr="005C75F9">
        <w:rPr>
          <w:rFonts w:cstheme="minorHAnsi"/>
          <w:b/>
          <w:bCs/>
          <w:sz w:val="36"/>
          <w:szCs w:val="36"/>
        </w:rPr>
        <w:t xml:space="preserve">a </w:t>
      </w:r>
      <w:r w:rsidR="001672C4" w:rsidRPr="005C75F9">
        <w:rPr>
          <w:rFonts w:cstheme="minorHAnsi"/>
          <w:b/>
          <w:bCs/>
          <w:sz w:val="36"/>
          <w:szCs w:val="36"/>
        </w:rPr>
        <w:t>Scottish Charitable Incorporated Organisation</w:t>
      </w:r>
    </w:p>
    <w:p w14:paraId="79DE8366" w14:textId="6B5982A2" w:rsidR="001672C4" w:rsidRPr="005C75F9" w:rsidRDefault="001672C4">
      <w:pPr>
        <w:rPr>
          <w:rFonts w:cstheme="minorHAnsi"/>
          <w:b/>
          <w:bCs/>
          <w:sz w:val="36"/>
          <w:szCs w:val="36"/>
          <w:shd w:val="clear" w:color="auto" w:fill="FFFFFF"/>
        </w:rPr>
      </w:pPr>
      <w:r w:rsidRPr="005C75F9">
        <w:rPr>
          <w:rFonts w:cstheme="minorHAnsi"/>
          <w:b/>
          <w:bCs/>
          <w:sz w:val="36"/>
          <w:szCs w:val="36"/>
          <w:shd w:val="clear" w:color="auto" w:fill="FFFFFF"/>
        </w:rPr>
        <w:t>OSCR ref:  SC051393</w:t>
      </w:r>
    </w:p>
    <w:p w14:paraId="416ADC64" w14:textId="7907D728" w:rsidR="00235A46" w:rsidRDefault="00235A46">
      <w:pPr>
        <w:rPr>
          <w:rFonts w:cstheme="minorHAnsi"/>
          <w:b/>
          <w:bCs/>
          <w:sz w:val="32"/>
          <w:szCs w:val="32"/>
          <w:shd w:val="clear" w:color="auto" w:fill="FFFFFF"/>
        </w:rPr>
      </w:pPr>
      <w:r>
        <w:rPr>
          <w:rFonts w:cstheme="minorHAnsi"/>
          <w:b/>
          <w:bCs/>
          <w:sz w:val="32"/>
          <w:szCs w:val="32"/>
          <w:shd w:val="clear" w:color="auto" w:fill="FFFFFF"/>
        </w:rPr>
        <w:t>Annual Report:  2024 – 2025</w:t>
      </w:r>
    </w:p>
    <w:p w14:paraId="54771FCA" w14:textId="3D9D0806" w:rsidR="00C16D5F" w:rsidRPr="00235A46" w:rsidRDefault="00C16D5F" w:rsidP="00235A46">
      <w:pPr>
        <w:rPr>
          <w:rFonts w:cstheme="minorHAnsi"/>
          <w:sz w:val="32"/>
          <w:szCs w:val="32"/>
          <w:shd w:val="clear" w:color="auto" w:fill="FFFFFF"/>
        </w:rPr>
      </w:pPr>
      <w:r>
        <w:rPr>
          <w:rFonts w:cstheme="minorHAnsi"/>
          <w:sz w:val="32"/>
          <w:szCs w:val="32"/>
          <w:shd w:val="clear" w:color="auto" w:fill="FFFFFF"/>
        </w:rPr>
        <w:t>Regular campaigning against inertia in the executive branch of the county council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 and</w:t>
      </w:r>
      <w:r>
        <w:rPr>
          <w:rFonts w:cstheme="minorHAnsi"/>
          <w:sz w:val="32"/>
          <w:szCs w:val="32"/>
          <w:shd w:val="clear" w:color="auto" w:fill="FFFFFF"/>
        </w:rPr>
        <w:t xml:space="preserve"> relentless nudging of councillors to keep management of Common Good matters on the agenda.</w:t>
      </w:r>
    </w:p>
    <w:p w14:paraId="076658CC" w14:textId="6C7CCB5C" w:rsidR="005C75F9" w:rsidRDefault="00514AF8" w:rsidP="00C16D5F">
      <w:pPr>
        <w:rPr>
          <w:rFonts w:cstheme="minorHAnsi"/>
          <w:sz w:val="32"/>
          <w:szCs w:val="32"/>
          <w:shd w:val="clear" w:color="auto" w:fill="FFFFFF"/>
        </w:rPr>
      </w:pPr>
      <w:r>
        <w:rPr>
          <w:rFonts w:cstheme="minorHAnsi"/>
          <w:sz w:val="32"/>
          <w:szCs w:val="32"/>
          <w:shd w:val="clear" w:color="auto" w:fill="FFFFFF"/>
        </w:rPr>
        <w:t>We e</w:t>
      </w:r>
      <w:r w:rsidR="00972921">
        <w:rPr>
          <w:rFonts w:cstheme="minorHAnsi"/>
          <w:sz w:val="32"/>
          <w:szCs w:val="32"/>
          <w:shd w:val="clear" w:color="auto" w:fill="FFFFFF"/>
        </w:rPr>
        <w:t>xpanded the Community of Interest that was established on Facebook in 2023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;  got assorted 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council </w:t>
      </w:r>
      <w:r w:rsidR="005C75F9">
        <w:rPr>
          <w:rFonts w:cstheme="minorHAnsi"/>
          <w:sz w:val="32"/>
          <w:szCs w:val="32"/>
          <w:shd w:val="clear" w:color="auto" w:fill="FFFFFF"/>
        </w:rPr>
        <w:t>departments and external bodies to work together to protect, preserve &amp; record an ancient icehouse on Common Good land so that a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 heritage asset has been recognised and is on the way to full archaeological survey &amp; recording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; started to build a network of Common Good co-ordinators &amp; enthusiasts across Scotland;  expanded </w:t>
      </w:r>
      <w:r>
        <w:rPr>
          <w:rFonts w:cstheme="minorHAnsi"/>
          <w:sz w:val="32"/>
          <w:szCs w:val="32"/>
          <w:shd w:val="clear" w:color="auto" w:fill="FFFFFF"/>
        </w:rPr>
        <w:t>our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 unofficial Common Good Forum website to expose more of the data that the county council delivers in unduly obscure ways.</w:t>
      </w:r>
    </w:p>
    <w:p w14:paraId="7691D242" w14:textId="1428AA77" w:rsidR="00C16D5F" w:rsidRDefault="00514AF8" w:rsidP="00C16D5F">
      <w:pPr>
        <w:rPr>
          <w:rFonts w:cstheme="minorHAnsi"/>
          <w:sz w:val="32"/>
          <w:szCs w:val="32"/>
          <w:shd w:val="clear" w:color="auto" w:fill="FFFFFF"/>
        </w:rPr>
      </w:pPr>
      <w:r>
        <w:rPr>
          <w:rFonts w:cstheme="minorHAnsi"/>
          <w:sz w:val="32"/>
          <w:szCs w:val="32"/>
          <w:shd w:val="clear" w:color="auto" w:fill="FFFFFF"/>
        </w:rPr>
        <w:t>Through informal conversations and participation in Common Good sub-committee</w:t>
      </w:r>
      <w:r w:rsidRPr="00514AF8">
        <w:rPr>
          <w:rFonts w:cstheme="minorHAnsi"/>
          <w:sz w:val="32"/>
          <w:szCs w:val="32"/>
          <w:shd w:val="clear" w:color="auto" w:fill="FFFFFF"/>
        </w:rPr>
        <w:t xml:space="preserve"> </w:t>
      </w:r>
      <w:r>
        <w:rPr>
          <w:rFonts w:cstheme="minorHAnsi"/>
          <w:sz w:val="32"/>
          <w:szCs w:val="32"/>
          <w:shd w:val="clear" w:color="auto" w:fill="FFFFFF"/>
        </w:rPr>
        <w:t>meetings</w:t>
      </w:r>
      <w:r>
        <w:rPr>
          <w:rFonts w:cstheme="minorHAnsi"/>
          <w:sz w:val="32"/>
          <w:szCs w:val="32"/>
          <w:shd w:val="clear" w:color="auto" w:fill="FFFFFF"/>
        </w:rPr>
        <w:t>, we have nudg</w:t>
      </w:r>
      <w:r w:rsidR="00972921">
        <w:rPr>
          <w:rFonts w:cstheme="minorHAnsi"/>
          <w:sz w:val="32"/>
          <w:szCs w:val="32"/>
          <w:shd w:val="clear" w:color="auto" w:fill="FFFFFF"/>
        </w:rPr>
        <w:t>ed the county council to commit to assorted improvements in Common Good management</w:t>
      </w:r>
      <w:r>
        <w:rPr>
          <w:rFonts w:cstheme="minorHAnsi"/>
          <w:sz w:val="32"/>
          <w:szCs w:val="32"/>
          <w:shd w:val="clear" w:color="auto" w:fill="FFFFFF"/>
        </w:rPr>
        <w:t>: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  </w:t>
      </w:r>
      <w:r>
        <w:rPr>
          <w:rFonts w:cstheme="minorHAnsi"/>
          <w:sz w:val="32"/>
          <w:szCs w:val="32"/>
          <w:shd w:val="clear" w:color="auto" w:fill="FFFFFF"/>
        </w:rPr>
        <w:t xml:space="preserve">they finally 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published </w:t>
      </w:r>
      <w:r>
        <w:rPr>
          <w:rFonts w:cstheme="minorHAnsi"/>
          <w:sz w:val="32"/>
          <w:szCs w:val="32"/>
          <w:shd w:val="clear" w:color="auto" w:fill="FFFFFF"/>
        </w:rPr>
        <w:t xml:space="preserve">an </w:t>
      </w:r>
      <w:r w:rsidR="00972921">
        <w:rPr>
          <w:rFonts w:cstheme="minorHAnsi"/>
          <w:sz w:val="32"/>
          <w:szCs w:val="32"/>
          <w:shd w:val="clear" w:color="auto" w:fill="FFFFFF"/>
        </w:rPr>
        <w:t>annual report</w:t>
      </w:r>
      <w:r>
        <w:rPr>
          <w:rFonts w:cstheme="minorHAnsi"/>
          <w:sz w:val="32"/>
          <w:szCs w:val="32"/>
          <w:shd w:val="clear" w:color="auto" w:fill="FFFFFF"/>
        </w:rPr>
        <w:t xml:space="preserve"> of CG activities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; committee meetings </w:t>
      </w:r>
      <w:r>
        <w:rPr>
          <w:rFonts w:cstheme="minorHAnsi"/>
          <w:sz w:val="32"/>
          <w:szCs w:val="32"/>
          <w:shd w:val="clear" w:color="auto" w:fill="FFFFFF"/>
        </w:rPr>
        <w:t xml:space="preserve">are occasionally 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held in person to encourage community engagement; </w:t>
      </w:r>
      <w:r>
        <w:rPr>
          <w:rFonts w:cstheme="minorHAnsi"/>
          <w:sz w:val="32"/>
          <w:szCs w:val="32"/>
          <w:shd w:val="clear" w:color="auto" w:fill="FFFFFF"/>
        </w:rPr>
        <w:t xml:space="preserve">undue </w:t>
      </w:r>
      <w:r w:rsidR="00972921">
        <w:rPr>
          <w:rFonts w:cstheme="minorHAnsi"/>
          <w:sz w:val="32"/>
          <w:szCs w:val="32"/>
          <w:shd w:val="clear" w:color="auto" w:fill="FFFFFF"/>
        </w:rPr>
        <w:t>secrecy in ‘private business’ agenda items is slowly diminishing</w:t>
      </w:r>
      <w:r w:rsidR="00BD1519">
        <w:rPr>
          <w:rFonts w:cstheme="minorHAnsi"/>
          <w:sz w:val="32"/>
          <w:szCs w:val="32"/>
          <w:shd w:val="clear" w:color="auto" w:fill="FFFFFF"/>
        </w:rPr>
        <w:t xml:space="preserve"> &amp; those items are now at end of </w:t>
      </w:r>
      <w:r>
        <w:rPr>
          <w:rFonts w:cstheme="minorHAnsi"/>
          <w:sz w:val="32"/>
          <w:szCs w:val="32"/>
          <w:shd w:val="clear" w:color="auto" w:fill="FFFFFF"/>
        </w:rPr>
        <w:t>agenda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;  minutes of </w:t>
      </w:r>
      <w:r>
        <w:rPr>
          <w:rFonts w:cstheme="minorHAnsi"/>
          <w:sz w:val="32"/>
          <w:szCs w:val="32"/>
          <w:shd w:val="clear" w:color="auto" w:fill="FFFFFF"/>
        </w:rPr>
        <w:t>sub-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committee meetings are published physically to reduce digital exclusion;  </w:t>
      </w:r>
      <w:r>
        <w:rPr>
          <w:rFonts w:cstheme="minorHAnsi"/>
          <w:sz w:val="32"/>
          <w:szCs w:val="32"/>
          <w:shd w:val="clear" w:color="auto" w:fill="FFFFFF"/>
        </w:rPr>
        <w:t xml:space="preserve">the </w:t>
      </w:r>
      <w:r w:rsidR="00972921">
        <w:rPr>
          <w:rFonts w:cstheme="minorHAnsi"/>
          <w:sz w:val="32"/>
          <w:szCs w:val="32"/>
          <w:shd w:val="clear" w:color="auto" w:fill="FFFFFF"/>
        </w:rPr>
        <w:t xml:space="preserve">Chair of the Common Good sub-committee </w:t>
      </w:r>
      <w:r>
        <w:rPr>
          <w:rFonts w:cstheme="minorHAnsi"/>
          <w:sz w:val="32"/>
          <w:szCs w:val="32"/>
          <w:shd w:val="clear" w:color="auto" w:fill="FFFFFF"/>
        </w:rPr>
        <w:t xml:space="preserve">promised </w:t>
      </w:r>
      <w:r w:rsidR="00972921">
        <w:rPr>
          <w:rFonts w:cstheme="minorHAnsi"/>
          <w:sz w:val="32"/>
          <w:szCs w:val="32"/>
          <w:shd w:val="clear" w:color="auto" w:fill="FFFFFF"/>
        </w:rPr>
        <w:t>to deliver a quarterly column to the local paper</w:t>
      </w:r>
      <w:r w:rsidR="005C75F9">
        <w:rPr>
          <w:rFonts w:cstheme="minorHAnsi"/>
          <w:sz w:val="32"/>
          <w:szCs w:val="32"/>
          <w:shd w:val="clear" w:color="auto" w:fill="FFFFFF"/>
        </w:rPr>
        <w:t>;  the Councillors</w:t>
      </w:r>
      <w:r>
        <w:rPr>
          <w:rFonts w:cstheme="minorHAnsi"/>
          <w:sz w:val="32"/>
          <w:szCs w:val="32"/>
          <w:shd w:val="clear" w:color="auto" w:fill="FFFFFF"/>
        </w:rPr>
        <w:t xml:space="preserve"> were </w:t>
      </w:r>
      <w:r>
        <w:rPr>
          <w:rFonts w:cstheme="minorHAnsi"/>
          <w:sz w:val="32"/>
          <w:szCs w:val="32"/>
          <w:shd w:val="clear" w:color="auto" w:fill="FFFFFF"/>
        </w:rPr>
        <w:t>persuaded</w:t>
      </w:r>
      <w:r w:rsidR="005C75F9">
        <w:rPr>
          <w:rFonts w:cstheme="minorHAnsi"/>
          <w:sz w:val="32"/>
          <w:szCs w:val="32"/>
          <w:shd w:val="clear" w:color="auto" w:fill="FFFFFF"/>
        </w:rPr>
        <w:t xml:space="preserve"> to lean upon the executive to concede that Common Good assets could be used for renewable energy generation measures.</w:t>
      </w:r>
    </w:p>
    <w:p w14:paraId="47E3DF86" w14:textId="77777777" w:rsidR="00C16D5F" w:rsidRDefault="00C16D5F">
      <w:pPr>
        <w:rPr>
          <w:rFonts w:cstheme="minorHAnsi"/>
          <w:b/>
          <w:bCs/>
          <w:sz w:val="32"/>
          <w:szCs w:val="32"/>
          <w:shd w:val="clear" w:color="auto" w:fill="FFFFFF"/>
        </w:rPr>
      </w:pPr>
      <w:r>
        <w:rPr>
          <w:rFonts w:cstheme="minorHAnsi"/>
          <w:b/>
          <w:bCs/>
          <w:sz w:val="32"/>
          <w:szCs w:val="32"/>
          <w:shd w:val="clear" w:color="auto" w:fill="FFFFFF"/>
        </w:rPr>
        <w:br w:type="page"/>
      </w:r>
    </w:p>
    <w:p w14:paraId="59D4A84C" w14:textId="533C35AC" w:rsidR="001672C4" w:rsidRPr="001672C4" w:rsidRDefault="001672C4">
      <w:pPr>
        <w:rPr>
          <w:rFonts w:cstheme="minorHAnsi"/>
          <w:b/>
          <w:bCs/>
          <w:sz w:val="32"/>
          <w:szCs w:val="32"/>
          <w:shd w:val="clear" w:color="auto" w:fill="FFFFFF"/>
        </w:rPr>
      </w:pPr>
      <w:r w:rsidRPr="001672C4">
        <w:rPr>
          <w:rFonts w:cstheme="minorHAnsi"/>
          <w:b/>
          <w:bCs/>
          <w:sz w:val="32"/>
          <w:szCs w:val="32"/>
          <w:shd w:val="clear" w:color="auto" w:fill="FFFFFF"/>
        </w:rPr>
        <w:lastRenderedPageBreak/>
        <w:t>Financial summary: 202</w:t>
      </w:r>
      <w:r w:rsidR="00AB448D">
        <w:rPr>
          <w:rFonts w:cstheme="minorHAnsi"/>
          <w:b/>
          <w:bCs/>
          <w:sz w:val="32"/>
          <w:szCs w:val="32"/>
          <w:shd w:val="clear" w:color="auto" w:fill="FFFFFF"/>
        </w:rPr>
        <w:t>4</w:t>
      </w:r>
      <w:r w:rsidRPr="001672C4">
        <w:rPr>
          <w:rFonts w:cstheme="minorHAnsi"/>
          <w:b/>
          <w:bCs/>
          <w:sz w:val="32"/>
          <w:szCs w:val="32"/>
          <w:shd w:val="clear" w:color="auto" w:fill="FFFFFF"/>
        </w:rPr>
        <w:t xml:space="preserve"> – 202</w:t>
      </w:r>
      <w:r w:rsidR="00AB448D">
        <w:rPr>
          <w:rFonts w:cstheme="minorHAnsi"/>
          <w:b/>
          <w:bCs/>
          <w:sz w:val="32"/>
          <w:szCs w:val="32"/>
          <w:shd w:val="clear" w:color="auto" w:fill="FFFFFF"/>
        </w:rPr>
        <w:t>5</w:t>
      </w:r>
    </w:p>
    <w:p w14:paraId="5BC0EF47" w14:textId="77777777" w:rsidR="001672C4" w:rsidRDefault="001672C4">
      <w:pPr>
        <w:rPr>
          <w:rFonts w:cstheme="minorHAnsi"/>
          <w:sz w:val="28"/>
          <w:szCs w:val="28"/>
          <w:shd w:val="clear" w:color="auto" w:fill="FFFFFF"/>
        </w:rPr>
      </w:pPr>
    </w:p>
    <w:p w14:paraId="4CA40BE8" w14:textId="63F57CC8" w:rsidR="001672C4" w:rsidRPr="001672C4" w:rsidRDefault="001672C4">
      <w:pPr>
        <w:rPr>
          <w:rFonts w:cstheme="minorHAnsi"/>
          <w:sz w:val="28"/>
          <w:szCs w:val="28"/>
          <w:shd w:val="clear" w:color="auto" w:fill="FFFFFF"/>
        </w:rPr>
      </w:pPr>
      <w:r w:rsidRPr="001672C4">
        <w:rPr>
          <w:rFonts w:cstheme="minorHAnsi"/>
          <w:sz w:val="28"/>
          <w:szCs w:val="28"/>
          <w:shd w:val="clear" w:color="auto" w:fill="FFFFFF"/>
        </w:rPr>
        <w:t>SC051393  has not yet opened a bank account.</w:t>
      </w:r>
    </w:p>
    <w:p w14:paraId="00393038" w14:textId="6923F290" w:rsidR="001672C4" w:rsidRPr="001672C4" w:rsidRDefault="001672C4">
      <w:pPr>
        <w:rPr>
          <w:rFonts w:cstheme="minorHAnsi"/>
          <w:sz w:val="28"/>
          <w:szCs w:val="28"/>
          <w:shd w:val="clear" w:color="auto" w:fill="FFFFFF"/>
        </w:rPr>
      </w:pPr>
      <w:r w:rsidRPr="001672C4">
        <w:rPr>
          <w:rFonts w:cstheme="minorHAnsi"/>
          <w:sz w:val="28"/>
          <w:szCs w:val="28"/>
          <w:shd w:val="clear" w:color="auto" w:fill="FFFFFF"/>
        </w:rPr>
        <w:t>No Trustee or Steering Group member has obtained funds on behalf of SC051393 since the charity was Incorporated.</w:t>
      </w:r>
    </w:p>
    <w:p w14:paraId="7DB87E1A" w14:textId="5D368780" w:rsidR="001672C4" w:rsidRDefault="001672C4" w:rsidP="001672C4">
      <w:pPr>
        <w:rPr>
          <w:rFonts w:cstheme="minorHAnsi"/>
          <w:sz w:val="28"/>
          <w:szCs w:val="28"/>
          <w:shd w:val="clear" w:color="auto" w:fill="FFFFFF"/>
        </w:rPr>
      </w:pPr>
      <w:r w:rsidRPr="001672C4">
        <w:rPr>
          <w:rFonts w:cstheme="minorHAnsi"/>
          <w:sz w:val="28"/>
          <w:szCs w:val="28"/>
          <w:shd w:val="clear" w:color="auto" w:fill="FFFFFF"/>
        </w:rPr>
        <w:t>No expenditure has been made on behalf of SC051393 since the charity was Incorporated.</w:t>
      </w:r>
    </w:p>
    <w:p w14:paraId="4695D60B" w14:textId="157D8190" w:rsidR="009475F2" w:rsidRPr="001672C4" w:rsidRDefault="00514AF8" w:rsidP="001672C4">
      <w:pPr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>Consequently</w:t>
      </w:r>
      <w:r w:rsidR="009475F2">
        <w:rPr>
          <w:rFonts w:cstheme="minorHAnsi"/>
          <w:sz w:val="28"/>
          <w:szCs w:val="28"/>
          <w:shd w:val="clear" w:color="auto" w:fill="FFFFFF"/>
        </w:rPr>
        <w:t>, no external scrutiny is justified.</w:t>
      </w:r>
    </w:p>
    <w:p w14:paraId="458A97D2" w14:textId="13A862D8" w:rsidR="001672C4" w:rsidRDefault="001672C4">
      <w:pPr>
        <w:rPr>
          <w:rFonts w:cstheme="minorHAnsi"/>
          <w:sz w:val="28"/>
          <w:szCs w:val="28"/>
        </w:rPr>
      </w:pPr>
    </w:p>
    <w:p w14:paraId="0BE629BF" w14:textId="77777777" w:rsidR="00972921" w:rsidRDefault="00972921" w:rsidP="0097292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C. Hamilton;  Trustee &amp; Chair</w:t>
      </w:r>
    </w:p>
    <w:p w14:paraId="3DE4A919" w14:textId="4D586B6C" w:rsidR="001672C4" w:rsidRDefault="001672C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R. Welander;  Trustee &amp; Treasurer</w:t>
      </w:r>
    </w:p>
    <w:p w14:paraId="541DF82F" w14:textId="0F714064" w:rsidR="001672C4" w:rsidRDefault="001672C4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N. Barrett;  Trustee &amp; Secretary</w:t>
      </w:r>
    </w:p>
    <w:p w14:paraId="7E017E65" w14:textId="77777777" w:rsidR="00972921" w:rsidRDefault="00972921">
      <w:pPr>
        <w:rPr>
          <w:rFonts w:cstheme="minorHAnsi"/>
          <w:sz w:val="28"/>
          <w:szCs w:val="28"/>
        </w:rPr>
      </w:pPr>
    </w:p>
    <w:sectPr w:rsidR="00972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6425"/>
    <w:multiLevelType w:val="multilevel"/>
    <w:tmpl w:val="0DA02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7251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C4"/>
    <w:rsid w:val="001672C4"/>
    <w:rsid w:val="00203565"/>
    <w:rsid w:val="00235A46"/>
    <w:rsid w:val="00267F2B"/>
    <w:rsid w:val="0036601F"/>
    <w:rsid w:val="003C655A"/>
    <w:rsid w:val="00482C89"/>
    <w:rsid w:val="00514AF8"/>
    <w:rsid w:val="005C75F9"/>
    <w:rsid w:val="00617C44"/>
    <w:rsid w:val="009475F2"/>
    <w:rsid w:val="00972921"/>
    <w:rsid w:val="009F62B6"/>
    <w:rsid w:val="00AB448D"/>
    <w:rsid w:val="00AF2197"/>
    <w:rsid w:val="00B56700"/>
    <w:rsid w:val="00B91CA6"/>
    <w:rsid w:val="00BD1519"/>
    <w:rsid w:val="00C16D5F"/>
    <w:rsid w:val="00E1779C"/>
    <w:rsid w:val="00F7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BB441"/>
  <w15:chartTrackingRefBased/>
  <w15:docId w15:val="{B928B34E-F15B-4077-85BD-18EB7957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475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  <Value>other</Value>
    </DocTags>
  </documentManagement>
</p:properties>
</file>

<file path=customXml/itemProps1.xml><?xml version="1.0" encoding="utf-8"?>
<ds:datastoreItem xmlns:ds="http://schemas.openxmlformats.org/officeDocument/2006/customXml" ds:itemID="{30938DB0-6BE2-464D-BEF7-524D8FCCCD8E}"/>
</file>

<file path=customXml/itemProps2.xml><?xml version="1.0" encoding="utf-8"?>
<ds:datastoreItem xmlns:ds="http://schemas.openxmlformats.org/officeDocument/2006/customXml" ds:itemID="{FC33EACA-FA69-4F4F-98AF-E2BE17137A48}"/>
</file>

<file path=customXml/itemProps3.xml><?xml version="1.0" encoding="utf-8"?>
<ds:datastoreItem xmlns:ds="http://schemas.openxmlformats.org/officeDocument/2006/customXml" ds:itemID="{8E7DDFA3-0BC1-408B-9BDD-3FA0D209AE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9512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3</cp:revision>
  <cp:lastPrinted>2026-06-01T08:50:00Z</cp:lastPrinted>
  <dcterms:created xsi:type="dcterms:W3CDTF">2026-06-01T08:36:00Z</dcterms:created>
  <dcterms:modified xsi:type="dcterms:W3CDTF">2026-08-14T09:19:00Z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