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2E4F4" w14:textId="77777777" w:rsidR="00543018" w:rsidRPr="009954CF" w:rsidRDefault="00543018" w:rsidP="001E1BCD">
      <w:pPr>
        <w:contextualSpacing/>
        <w:rPr>
          <w:rFonts w:cstheme="minorHAnsi"/>
          <w:sz w:val="24"/>
          <w:szCs w:val="24"/>
        </w:rPr>
      </w:pPr>
    </w:p>
    <w:p w14:paraId="6CEA3A66" w14:textId="77777777" w:rsidR="00543018" w:rsidRPr="009954CF" w:rsidRDefault="00543018" w:rsidP="001E1BCD">
      <w:pPr>
        <w:contextualSpacing/>
        <w:rPr>
          <w:rFonts w:cstheme="minorHAnsi"/>
          <w:sz w:val="24"/>
          <w:szCs w:val="24"/>
        </w:rPr>
      </w:pPr>
    </w:p>
    <w:p w14:paraId="5BD8FCB9" w14:textId="77777777" w:rsidR="00543018" w:rsidRPr="009954CF" w:rsidRDefault="00543018" w:rsidP="001E1BCD">
      <w:pPr>
        <w:contextualSpacing/>
        <w:rPr>
          <w:rFonts w:cstheme="minorHAnsi"/>
          <w:sz w:val="24"/>
          <w:szCs w:val="24"/>
        </w:rPr>
      </w:pPr>
    </w:p>
    <w:p w14:paraId="53555207" w14:textId="77777777" w:rsidR="00543018" w:rsidRPr="009954CF" w:rsidRDefault="00543018" w:rsidP="001E1BCD">
      <w:pPr>
        <w:contextualSpacing/>
        <w:rPr>
          <w:rFonts w:cstheme="minorHAnsi"/>
          <w:sz w:val="24"/>
          <w:szCs w:val="24"/>
        </w:rPr>
      </w:pPr>
    </w:p>
    <w:p w14:paraId="1BDB8E5C" w14:textId="77777777" w:rsidR="00543018" w:rsidRPr="009954CF" w:rsidRDefault="00543018" w:rsidP="001E1BCD">
      <w:pPr>
        <w:contextualSpacing/>
        <w:rPr>
          <w:rFonts w:cstheme="minorHAnsi"/>
          <w:sz w:val="24"/>
          <w:szCs w:val="24"/>
        </w:rPr>
      </w:pPr>
    </w:p>
    <w:p w14:paraId="75394425" w14:textId="77777777" w:rsidR="00543018" w:rsidRPr="009954CF" w:rsidRDefault="00543018" w:rsidP="001E1BCD">
      <w:pPr>
        <w:contextualSpacing/>
        <w:rPr>
          <w:rFonts w:cstheme="minorHAnsi"/>
          <w:sz w:val="24"/>
          <w:szCs w:val="24"/>
        </w:rPr>
      </w:pPr>
    </w:p>
    <w:p w14:paraId="3AC05BF4" w14:textId="77777777" w:rsidR="00543018" w:rsidRPr="009954CF" w:rsidRDefault="00543018" w:rsidP="001E1BCD">
      <w:pPr>
        <w:contextualSpacing/>
        <w:rPr>
          <w:rFonts w:cstheme="minorHAnsi"/>
          <w:sz w:val="24"/>
          <w:szCs w:val="24"/>
        </w:rPr>
      </w:pPr>
    </w:p>
    <w:p w14:paraId="59AF24BE" w14:textId="77777777" w:rsidR="00543018" w:rsidRPr="009954CF" w:rsidRDefault="00543018" w:rsidP="001E1BCD">
      <w:pPr>
        <w:contextualSpacing/>
        <w:rPr>
          <w:rFonts w:cstheme="minorHAnsi"/>
          <w:sz w:val="24"/>
          <w:szCs w:val="24"/>
        </w:rPr>
      </w:pPr>
    </w:p>
    <w:p w14:paraId="5D140BCC" w14:textId="77777777" w:rsidR="008B217F" w:rsidRPr="009954CF" w:rsidRDefault="008B217F" w:rsidP="001E1BCD">
      <w:pPr>
        <w:contextualSpacing/>
        <w:rPr>
          <w:rFonts w:cstheme="minorHAnsi"/>
          <w:sz w:val="24"/>
          <w:szCs w:val="24"/>
        </w:rPr>
      </w:pPr>
    </w:p>
    <w:p w14:paraId="0321CD87" w14:textId="77777777" w:rsidR="008B217F" w:rsidRPr="009954CF" w:rsidRDefault="008B217F" w:rsidP="001E1BCD">
      <w:pPr>
        <w:contextualSpacing/>
        <w:rPr>
          <w:rFonts w:cstheme="minorHAnsi"/>
          <w:sz w:val="24"/>
          <w:szCs w:val="24"/>
        </w:rPr>
      </w:pPr>
    </w:p>
    <w:p w14:paraId="384AF41A" w14:textId="77777777" w:rsidR="008B217F" w:rsidRPr="009954CF" w:rsidRDefault="008B217F" w:rsidP="001E1BCD">
      <w:pPr>
        <w:contextualSpacing/>
        <w:rPr>
          <w:rFonts w:cstheme="minorHAnsi"/>
          <w:sz w:val="24"/>
          <w:szCs w:val="24"/>
        </w:rPr>
      </w:pPr>
    </w:p>
    <w:p w14:paraId="7F121562" w14:textId="77777777" w:rsidR="008B217F" w:rsidRPr="009954CF" w:rsidRDefault="008B217F" w:rsidP="001E1BCD">
      <w:pPr>
        <w:contextualSpacing/>
        <w:rPr>
          <w:rFonts w:cstheme="minorHAnsi"/>
          <w:sz w:val="24"/>
          <w:szCs w:val="24"/>
        </w:rPr>
      </w:pPr>
    </w:p>
    <w:p w14:paraId="567DE7E6" w14:textId="77777777" w:rsidR="008B217F" w:rsidRPr="009954CF" w:rsidRDefault="008B217F" w:rsidP="001E1BCD">
      <w:pPr>
        <w:contextualSpacing/>
        <w:rPr>
          <w:rFonts w:cstheme="minorHAnsi"/>
          <w:sz w:val="24"/>
          <w:szCs w:val="24"/>
        </w:rPr>
      </w:pPr>
    </w:p>
    <w:p w14:paraId="35BACBBF" w14:textId="77777777" w:rsidR="008B217F" w:rsidRPr="009954CF" w:rsidRDefault="008B217F" w:rsidP="001E1BCD">
      <w:pPr>
        <w:contextualSpacing/>
        <w:rPr>
          <w:rFonts w:cstheme="minorHAnsi"/>
          <w:sz w:val="24"/>
          <w:szCs w:val="24"/>
        </w:rPr>
      </w:pPr>
    </w:p>
    <w:p w14:paraId="2A6EBFBB" w14:textId="77777777" w:rsidR="008B217F" w:rsidRPr="009954CF" w:rsidRDefault="008B217F" w:rsidP="001E1BCD">
      <w:pPr>
        <w:contextualSpacing/>
        <w:rPr>
          <w:rFonts w:cstheme="minorHAnsi"/>
          <w:sz w:val="24"/>
          <w:szCs w:val="24"/>
        </w:rPr>
      </w:pPr>
    </w:p>
    <w:p w14:paraId="33E37657" w14:textId="77777777" w:rsidR="00543018" w:rsidRPr="009954CF" w:rsidRDefault="00543018" w:rsidP="001E1BCD">
      <w:pPr>
        <w:contextualSpacing/>
        <w:rPr>
          <w:rFonts w:cstheme="minorHAnsi"/>
          <w:sz w:val="24"/>
          <w:szCs w:val="24"/>
        </w:rPr>
      </w:pPr>
    </w:p>
    <w:p w14:paraId="7D2CEF47" w14:textId="77777777" w:rsidR="00543018" w:rsidRPr="009954CF" w:rsidRDefault="00543018" w:rsidP="001E1BCD">
      <w:pPr>
        <w:contextualSpacing/>
        <w:rPr>
          <w:rFonts w:cstheme="minorHAnsi"/>
          <w:sz w:val="24"/>
          <w:szCs w:val="24"/>
        </w:rPr>
      </w:pPr>
    </w:p>
    <w:p w14:paraId="1D615D2C" w14:textId="77777777" w:rsidR="00543018" w:rsidRDefault="00543018" w:rsidP="008B217F">
      <w:pPr>
        <w:contextualSpacing/>
        <w:jc w:val="center"/>
        <w:rPr>
          <w:rFonts w:cstheme="minorHAnsi"/>
          <w:sz w:val="24"/>
          <w:szCs w:val="24"/>
        </w:rPr>
      </w:pPr>
      <w:r w:rsidRPr="009954CF">
        <w:rPr>
          <w:rFonts w:cstheme="minorHAnsi"/>
          <w:sz w:val="24"/>
          <w:szCs w:val="24"/>
        </w:rPr>
        <w:t>Report of the Trustees and</w:t>
      </w:r>
    </w:p>
    <w:p w14:paraId="4C2077DD" w14:textId="77777777" w:rsidR="009954CF" w:rsidRPr="009954CF" w:rsidRDefault="009954CF" w:rsidP="008B217F">
      <w:pPr>
        <w:contextualSpacing/>
        <w:jc w:val="center"/>
        <w:rPr>
          <w:rFonts w:cstheme="minorHAnsi"/>
          <w:sz w:val="24"/>
          <w:szCs w:val="24"/>
        </w:rPr>
      </w:pPr>
    </w:p>
    <w:p w14:paraId="3B401BCE" w14:textId="77777777" w:rsidR="00543018" w:rsidRDefault="00543018" w:rsidP="008B217F">
      <w:pPr>
        <w:contextualSpacing/>
        <w:jc w:val="center"/>
        <w:rPr>
          <w:rFonts w:cstheme="minorHAnsi"/>
          <w:sz w:val="24"/>
          <w:szCs w:val="24"/>
        </w:rPr>
      </w:pPr>
      <w:r w:rsidRPr="009954CF">
        <w:rPr>
          <w:rFonts w:cstheme="minorHAnsi"/>
          <w:sz w:val="24"/>
          <w:szCs w:val="24"/>
        </w:rPr>
        <w:t>Financial Statements for the</w:t>
      </w:r>
    </w:p>
    <w:p w14:paraId="52D09119" w14:textId="77777777" w:rsidR="009954CF" w:rsidRPr="009954CF" w:rsidRDefault="009954CF" w:rsidP="008B217F">
      <w:pPr>
        <w:contextualSpacing/>
        <w:jc w:val="center"/>
        <w:rPr>
          <w:rFonts w:cstheme="minorHAnsi"/>
          <w:sz w:val="24"/>
          <w:szCs w:val="24"/>
        </w:rPr>
      </w:pPr>
    </w:p>
    <w:p w14:paraId="257777DE" w14:textId="6F5E45FE" w:rsidR="00543018" w:rsidRDefault="00543018" w:rsidP="008B217F">
      <w:pPr>
        <w:contextualSpacing/>
        <w:jc w:val="center"/>
        <w:rPr>
          <w:rFonts w:cstheme="minorHAnsi"/>
          <w:sz w:val="24"/>
          <w:szCs w:val="24"/>
        </w:rPr>
      </w:pPr>
      <w:r w:rsidRPr="009954CF">
        <w:rPr>
          <w:rFonts w:cstheme="minorHAnsi"/>
          <w:sz w:val="24"/>
          <w:szCs w:val="24"/>
        </w:rPr>
        <w:t xml:space="preserve">Year ended </w:t>
      </w:r>
      <w:r w:rsidRPr="009954CF">
        <w:rPr>
          <w:rFonts w:cstheme="minorHAnsi"/>
          <w:b/>
          <w:bCs/>
          <w:sz w:val="24"/>
          <w:szCs w:val="24"/>
        </w:rPr>
        <w:t>30 June 202</w:t>
      </w:r>
      <w:r w:rsidR="00402FA2" w:rsidRPr="009954CF">
        <w:rPr>
          <w:rFonts w:cstheme="minorHAnsi"/>
          <w:b/>
          <w:bCs/>
          <w:sz w:val="24"/>
          <w:szCs w:val="24"/>
        </w:rPr>
        <w:t>3</w:t>
      </w:r>
    </w:p>
    <w:p w14:paraId="1A2B3727" w14:textId="77777777" w:rsidR="009954CF" w:rsidRPr="009954CF" w:rsidRDefault="009954CF" w:rsidP="008B217F">
      <w:pPr>
        <w:contextualSpacing/>
        <w:jc w:val="center"/>
        <w:rPr>
          <w:rFonts w:cstheme="minorHAnsi"/>
          <w:sz w:val="24"/>
          <w:szCs w:val="24"/>
        </w:rPr>
      </w:pPr>
    </w:p>
    <w:p w14:paraId="733E44CE" w14:textId="7489383B" w:rsidR="00543018" w:rsidRDefault="009954CF" w:rsidP="008B217F">
      <w:pPr>
        <w:contextualSpacing/>
        <w:jc w:val="center"/>
        <w:rPr>
          <w:rFonts w:cstheme="minorHAnsi"/>
          <w:sz w:val="24"/>
          <w:szCs w:val="24"/>
        </w:rPr>
      </w:pPr>
      <w:r>
        <w:rPr>
          <w:rFonts w:cstheme="minorHAnsi"/>
          <w:sz w:val="24"/>
          <w:szCs w:val="24"/>
        </w:rPr>
        <w:t>f</w:t>
      </w:r>
      <w:r w:rsidR="00543018" w:rsidRPr="009954CF">
        <w:rPr>
          <w:rFonts w:cstheme="minorHAnsi"/>
          <w:sz w:val="24"/>
          <w:szCs w:val="24"/>
        </w:rPr>
        <w:t>or</w:t>
      </w:r>
    </w:p>
    <w:p w14:paraId="3231E9E5" w14:textId="77777777" w:rsidR="009954CF" w:rsidRPr="009954CF" w:rsidRDefault="009954CF" w:rsidP="008B217F">
      <w:pPr>
        <w:contextualSpacing/>
        <w:jc w:val="center"/>
        <w:rPr>
          <w:rFonts w:cstheme="minorHAnsi"/>
          <w:sz w:val="24"/>
          <w:szCs w:val="24"/>
        </w:rPr>
      </w:pPr>
    </w:p>
    <w:p w14:paraId="4B57D443" w14:textId="36E285C7" w:rsidR="00543018" w:rsidRPr="009954CF" w:rsidRDefault="00543018" w:rsidP="008B217F">
      <w:pPr>
        <w:contextualSpacing/>
        <w:jc w:val="center"/>
        <w:rPr>
          <w:rFonts w:cstheme="minorHAnsi"/>
          <w:sz w:val="24"/>
          <w:szCs w:val="24"/>
        </w:rPr>
      </w:pPr>
      <w:r w:rsidRPr="009954CF">
        <w:rPr>
          <w:rFonts w:cstheme="minorHAnsi"/>
          <w:sz w:val="24"/>
          <w:szCs w:val="24"/>
        </w:rPr>
        <w:t>Blacklaw Out of School Care SCIO</w:t>
      </w:r>
    </w:p>
    <w:p w14:paraId="39F26F2E" w14:textId="77777777" w:rsidR="00543018" w:rsidRPr="009954CF" w:rsidRDefault="00543018" w:rsidP="008B217F">
      <w:pPr>
        <w:contextualSpacing/>
        <w:jc w:val="center"/>
        <w:rPr>
          <w:rFonts w:cstheme="minorHAnsi"/>
          <w:sz w:val="24"/>
          <w:szCs w:val="24"/>
        </w:rPr>
      </w:pPr>
    </w:p>
    <w:p w14:paraId="28C8E2AF" w14:textId="3DAD28FE" w:rsidR="00543018" w:rsidRPr="009954CF" w:rsidRDefault="00543018" w:rsidP="001E1BCD">
      <w:pPr>
        <w:contextualSpacing/>
        <w:rPr>
          <w:rFonts w:cstheme="minorHAnsi"/>
          <w:sz w:val="24"/>
          <w:szCs w:val="24"/>
        </w:rPr>
      </w:pPr>
      <w:r w:rsidRPr="009954CF">
        <w:rPr>
          <w:rFonts w:cstheme="minorHAnsi"/>
          <w:sz w:val="24"/>
          <w:szCs w:val="24"/>
        </w:rPr>
        <w:br w:type="page"/>
      </w:r>
    </w:p>
    <w:p w14:paraId="294CA5AB" w14:textId="77777777" w:rsidR="00543018" w:rsidRPr="009954CF" w:rsidRDefault="00543018" w:rsidP="001E1BCD">
      <w:pPr>
        <w:contextualSpacing/>
        <w:rPr>
          <w:rFonts w:cstheme="minorHAnsi"/>
          <w:sz w:val="24"/>
          <w:szCs w:val="24"/>
        </w:rPr>
      </w:pPr>
    </w:p>
    <w:p w14:paraId="028A1F7D" w14:textId="77777777" w:rsidR="00543018" w:rsidRPr="009954CF" w:rsidRDefault="00543018" w:rsidP="001E1BCD">
      <w:pPr>
        <w:contextualSpacing/>
        <w:rPr>
          <w:rFonts w:cstheme="minorHAnsi"/>
          <w:b/>
          <w:bCs/>
          <w:sz w:val="24"/>
          <w:szCs w:val="24"/>
        </w:rPr>
      </w:pPr>
      <w:r w:rsidRPr="009954CF">
        <w:rPr>
          <w:rFonts w:cstheme="minorHAnsi"/>
          <w:b/>
          <w:bCs/>
          <w:sz w:val="24"/>
          <w:szCs w:val="24"/>
        </w:rPr>
        <w:t>Contents of the Financial Statements</w:t>
      </w:r>
    </w:p>
    <w:p w14:paraId="07E6B2F0" w14:textId="12E1FB06" w:rsidR="00543018" w:rsidRPr="009954CF" w:rsidRDefault="00543018" w:rsidP="001E1BCD">
      <w:pPr>
        <w:contextualSpacing/>
        <w:rPr>
          <w:rFonts w:cstheme="minorHAnsi"/>
          <w:b/>
          <w:bCs/>
          <w:sz w:val="24"/>
          <w:szCs w:val="24"/>
        </w:rPr>
      </w:pPr>
      <w:r w:rsidRPr="009954CF">
        <w:rPr>
          <w:rFonts w:cstheme="minorHAnsi"/>
          <w:b/>
          <w:bCs/>
          <w:sz w:val="24"/>
          <w:szCs w:val="24"/>
        </w:rPr>
        <w:t>for the year ended 30 June 202</w:t>
      </w:r>
      <w:r w:rsidR="00402FA2" w:rsidRPr="009954CF">
        <w:rPr>
          <w:rFonts w:cstheme="minorHAnsi"/>
          <w:b/>
          <w:bCs/>
          <w:sz w:val="24"/>
          <w:szCs w:val="24"/>
        </w:rPr>
        <w:t>3</w:t>
      </w:r>
    </w:p>
    <w:p w14:paraId="47158B1B" w14:textId="77777777" w:rsidR="00543018" w:rsidRPr="009954CF" w:rsidRDefault="00543018" w:rsidP="001E1BCD">
      <w:pPr>
        <w:contextualSpacing/>
        <w:rPr>
          <w:rFonts w:cstheme="minorHAnsi"/>
          <w:sz w:val="24"/>
          <w:szCs w:val="24"/>
        </w:rPr>
      </w:pPr>
    </w:p>
    <w:p w14:paraId="6017B73B" w14:textId="77777777" w:rsidR="00543018" w:rsidRPr="009954CF" w:rsidRDefault="00543018" w:rsidP="001E1BCD">
      <w:pPr>
        <w:contextualSpacing/>
        <w:rPr>
          <w:rFonts w:cstheme="minorHAnsi"/>
          <w:sz w:val="24"/>
          <w:szCs w:val="24"/>
        </w:rPr>
      </w:pPr>
    </w:p>
    <w:p w14:paraId="386B6154" w14:textId="7E143B86" w:rsidR="00543018" w:rsidRPr="009954CF" w:rsidRDefault="008B217F" w:rsidP="008B217F">
      <w:pPr>
        <w:tabs>
          <w:tab w:val="left" w:pos="8789"/>
        </w:tabs>
        <w:contextualSpacing/>
        <w:rPr>
          <w:rFonts w:cstheme="minorHAnsi"/>
          <w:sz w:val="24"/>
          <w:szCs w:val="24"/>
        </w:rPr>
      </w:pPr>
      <w:r w:rsidRPr="009954CF">
        <w:rPr>
          <w:rFonts w:cstheme="minorHAnsi"/>
          <w:sz w:val="24"/>
          <w:szCs w:val="24"/>
        </w:rPr>
        <w:tab/>
      </w:r>
      <w:r w:rsidR="00543018" w:rsidRPr="009954CF">
        <w:rPr>
          <w:rFonts w:cstheme="minorHAnsi"/>
          <w:sz w:val="24"/>
          <w:szCs w:val="24"/>
        </w:rPr>
        <w:t>Page</w:t>
      </w:r>
    </w:p>
    <w:p w14:paraId="0A81B092" w14:textId="7ED9B0B3" w:rsidR="00543018" w:rsidRPr="009954CF" w:rsidRDefault="00543018" w:rsidP="001E1BCD">
      <w:pPr>
        <w:tabs>
          <w:tab w:val="left" w:pos="8789"/>
        </w:tabs>
        <w:contextualSpacing/>
        <w:rPr>
          <w:rFonts w:cstheme="minorHAnsi"/>
          <w:sz w:val="24"/>
          <w:szCs w:val="24"/>
        </w:rPr>
      </w:pPr>
      <w:r w:rsidRPr="009954CF">
        <w:rPr>
          <w:rFonts w:cstheme="minorHAnsi"/>
          <w:sz w:val="24"/>
          <w:szCs w:val="24"/>
        </w:rPr>
        <w:t xml:space="preserve">Report of the Trustees </w:t>
      </w:r>
      <w:r w:rsidRPr="009954CF">
        <w:rPr>
          <w:rFonts w:cstheme="minorHAnsi"/>
          <w:sz w:val="24"/>
          <w:szCs w:val="24"/>
        </w:rPr>
        <w:tab/>
        <w:t>1</w:t>
      </w:r>
    </w:p>
    <w:p w14:paraId="6E88B27B" w14:textId="77777777" w:rsidR="00543018" w:rsidRPr="009954CF" w:rsidRDefault="00543018" w:rsidP="001E1BCD">
      <w:pPr>
        <w:tabs>
          <w:tab w:val="left" w:pos="8789"/>
        </w:tabs>
        <w:contextualSpacing/>
        <w:rPr>
          <w:rFonts w:cstheme="minorHAnsi"/>
          <w:sz w:val="24"/>
          <w:szCs w:val="24"/>
        </w:rPr>
      </w:pPr>
    </w:p>
    <w:p w14:paraId="2C5F8C29" w14:textId="005CC45C" w:rsidR="00543018" w:rsidRPr="009954CF" w:rsidRDefault="00543018" w:rsidP="001E1BCD">
      <w:pPr>
        <w:tabs>
          <w:tab w:val="left" w:pos="8789"/>
        </w:tabs>
        <w:contextualSpacing/>
        <w:rPr>
          <w:rFonts w:cstheme="minorHAnsi"/>
          <w:sz w:val="24"/>
          <w:szCs w:val="24"/>
        </w:rPr>
      </w:pPr>
      <w:r w:rsidRPr="009954CF">
        <w:rPr>
          <w:rFonts w:cstheme="minorHAnsi"/>
          <w:sz w:val="24"/>
          <w:szCs w:val="24"/>
        </w:rPr>
        <w:t xml:space="preserve">Independent Examiner’s Report </w:t>
      </w:r>
      <w:r w:rsidRPr="009954CF">
        <w:rPr>
          <w:rFonts w:cstheme="minorHAnsi"/>
          <w:sz w:val="24"/>
          <w:szCs w:val="24"/>
        </w:rPr>
        <w:tab/>
        <w:t>3</w:t>
      </w:r>
    </w:p>
    <w:p w14:paraId="206CA814" w14:textId="77777777" w:rsidR="00543018" w:rsidRPr="009954CF" w:rsidRDefault="00543018" w:rsidP="001E1BCD">
      <w:pPr>
        <w:tabs>
          <w:tab w:val="left" w:pos="8789"/>
        </w:tabs>
        <w:contextualSpacing/>
        <w:rPr>
          <w:rFonts w:cstheme="minorHAnsi"/>
          <w:sz w:val="24"/>
          <w:szCs w:val="24"/>
        </w:rPr>
      </w:pPr>
    </w:p>
    <w:p w14:paraId="6890C06E" w14:textId="01E59E52" w:rsidR="00543018" w:rsidRPr="009954CF" w:rsidRDefault="00543018" w:rsidP="001E1BCD">
      <w:pPr>
        <w:tabs>
          <w:tab w:val="left" w:pos="8789"/>
        </w:tabs>
        <w:contextualSpacing/>
        <w:rPr>
          <w:rFonts w:cstheme="minorHAnsi"/>
          <w:sz w:val="24"/>
          <w:szCs w:val="24"/>
        </w:rPr>
      </w:pPr>
      <w:r w:rsidRPr="009954CF">
        <w:rPr>
          <w:rFonts w:cstheme="minorHAnsi"/>
          <w:sz w:val="24"/>
          <w:szCs w:val="24"/>
        </w:rPr>
        <w:t xml:space="preserve">Statement of Receipts and Payments </w:t>
      </w:r>
      <w:r w:rsidRPr="009954CF">
        <w:rPr>
          <w:rFonts w:cstheme="minorHAnsi"/>
          <w:sz w:val="24"/>
          <w:szCs w:val="24"/>
        </w:rPr>
        <w:tab/>
        <w:t>4</w:t>
      </w:r>
    </w:p>
    <w:p w14:paraId="4D63D15F" w14:textId="77777777" w:rsidR="00543018" w:rsidRPr="009954CF" w:rsidRDefault="00543018" w:rsidP="001E1BCD">
      <w:pPr>
        <w:tabs>
          <w:tab w:val="left" w:pos="8789"/>
        </w:tabs>
        <w:contextualSpacing/>
        <w:rPr>
          <w:rFonts w:cstheme="minorHAnsi"/>
          <w:sz w:val="24"/>
          <w:szCs w:val="24"/>
        </w:rPr>
      </w:pPr>
    </w:p>
    <w:p w14:paraId="14333D5D" w14:textId="60F7594D" w:rsidR="00543018" w:rsidRPr="009954CF" w:rsidRDefault="00543018" w:rsidP="001E1BCD">
      <w:pPr>
        <w:tabs>
          <w:tab w:val="left" w:pos="8789"/>
        </w:tabs>
        <w:contextualSpacing/>
        <w:rPr>
          <w:rFonts w:cstheme="minorHAnsi"/>
          <w:sz w:val="24"/>
          <w:szCs w:val="24"/>
        </w:rPr>
      </w:pPr>
      <w:r w:rsidRPr="009954CF">
        <w:rPr>
          <w:rFonts w:cstheme="minorHAnsi"/>
          <w:sz w:val="24"/>
          <w:szCs w:val="24"/>
        </w:rPr>
        <w:t xml:space="preserve">Statement of Balances </w:t>
      </w:r>
      <w:r w:rsidRPr="009954CF">
        <w:rPr>
          <w:rFonts w:cstheme="minorHAnsi"/>
          <w:sz w:val="24"/>
          <w:szCs w:val="24"/>
        </w:rPr>
        <w:tab/>
        <w:t>5</w:t>
      </w:r>
    </w:p>
    <w:p w14:paraId="5CE4453D" w14:textId="77777777" w:rsidR="00543018" w:rsidRPr="009954CF" w:rsidRDefault="00543018" w:rsidP="001E1BCD">
      <w:pPr>
        <w:tabs>
          <w:tab w:val="left" w:pos="8789"/>
        </w:tabs>
        <w:contextualSpacing/>
        <w:rPr>
          <w:rFonts w:cstheme="minorHAnsi"/>
          <w:sz w:val="24"/>
          <w:szCs w:val="24"/>
        </w:rPr>
      </w:pPr>
    </w:p>
    <w:p w14:paraId="370A74D0" w14:textId="0C29B8F4" w:rsidR="00543018" w:rsidRPr="009954CF" w:rsidRDefault="00543018" w:rsidP="001E1BCD">
      <w:pPr>
        <w:tabs>
          <w:tab w:val="left" w:pos="8789"/>
        </w:tabs>
        <w:contextualSpacing/>
        <w:rPr>
          <w:rFonts w:cstheme="minorHAnsi"/>
          <w:sz w:val="24"/>
          <w:szCs w:val="24"/>
        </w:rPr>
      </w:pPr>
      <w:r w:rsidRPr="009954CF">
        <w:rPr>
          <w:rFonts w:cstheme="minorHAnsi"/>
          <w:sz w:val="24"/>
          <w:szCs w:val="24"/>
        </w:rPr>
        <w:t xml:space="preserve">Notes to the Financial Statements </w:t>
      </w:r>
      <w:r w:rsidRPr="009954CF">
        <w:rPr>
          <w:rFonts w:cstheme="minorHAnsi"/>
          <w:sz w:val="24"/>
          <w:szCs w:val="24"/>
        </w:rPr>
        <w:tab/>
        <w:t>6</w:t>
      </w:r>
    </w:p>
    <w:p w14:paraId="2639EC90" w14:textId="77777777" w:rsidR="00543018" w:rsidRPr="009954CF" w:rsidRDefault="00543018" w:rsidP="001E1BCD">
      <w:pPr>
        <w:tabs>
          <w:tab w:val="left" w:pos="8789"/>
        </w:tabs>
        <w:contextualSpacing/>
        <w:rPr>
          <w:rFonts w:cstheme="minorHAnsi"/>
          <w:sz w:val="24"/>
          <w:szCs w:val="24"/>
        </w:rPr>
      </w:pPr>
    </w:p>
    <w:p w14:paraId="6AFB6A3B" w14:textId="4A273C30" w:rsidR="00543018" w:rsidRPr="009954CF" w:rsidRDefault="00543018" w:rsidP="001E1BCD">
      <w:pPr>
        <w:contextualSpacing/>
        <w:rPr>
          <w:rFonts w:cstheme="minorHAnsi"/>
          <w:sz w:val="24"/>
          <w:szCs w:val="24"/>
        </w:rPr>
      </w:pPr>
      <w:r w:rsidRPr="009954CF">
        <w:rPr>
          <w:rFonts w:cstheme="minorHAnsi"/>
          <w:sz w:val="24"/>
          <w:szCs w:val="24"/>
        </w:rPr>
        <w:br w:type="page"/>
      </w:r>
    </w:p>
    <w:p w14:paraId="369F2F0F" w14:textId="77777777" w:rsidR="009954CF" w:rsidRDefault="009954CF" w:rsidP="001E1BCD">
      <w:pPr>
        <w:tabs>
          <w:tab w:val="left" w:pos="8789"/>
        </w:tabs>
        <w:contextualSpacing/>
        <w:rPr>
          <w:rFonts w:cstheme="minorHAnsi"/>
          <w:b/>
          <w:bCs/>
          <w:sz w:val="24"/>
          <w:szCs w:val="24"/>
        </w:rPr>
      </w:pPr>
    </w:p>
    <w:p w14:paraId="62054F17" w14:textId="492BF693" w:rsidR="00543018" w:rsidRPr="009954CF" w:rsidRDefault="00543018" w:rsidP="001E1BCD">
      <w:pPr>
        <w:tabs>
          <w:tab w:val="left" w:pos="8789"/>
        </w:tabs>
        <w:contextualSpacing/>
        <w:rPr>
          <w:rFonts w:cstheme="minorHAnsi"/>
          <w:b/>
          <w:bCs/>
          <w:sz w:val="24"/>
          <w:szCs w:val="24"/>
        </w:rPr>
      </w:pPr>
      <w:r w:rsidRPr="009954CF">
        <w:rPr>
          <w:rFonts w:cstheme="minorHAnsi"/>
          <w:b/>
          <w:bCs/>
          <w:sz w:val="24"/>
          <w:szCs w:val="24"/>
        </w:rPr>
        <w:t>Report of the Trustees</w:t>
      </w:r>
      <w:r w:rsidR="00753D81" w:rsidRPr="009954CF">
        <w:rPr>
          <w:rFonts w:cstheme="minorHAnsi"/>
          <w:b/>
          <w:bCs/>
          <w:sz w:val="24"/>
          <w:szCs w:val="24"/>
        </w:rPr>
        <w:t xml:space="preserve"> </w:t>
      </w:r>
      <w:r w:rsidRPr="009954CF">
        <w:rPr>
          <w:rFonts w:cstheme="minorHAnsi"/>
          <w:b/>
          <w:bCs/>
          <w:sz w:val="24"/>
          <w:szCs w:val="24"/>
        </w:rPr>
        <w:t>for the year ended 30 June 202</w:t>
      </w:r>
      <w:r w:rsidR="00402FA2" w:rsidRPr="009954CF">
        <w:rPr>
          <w:rFonts w:cstheme="minorHAnsi"/>
          <w:b/>
          <w:bCs/>
          <w:sz w:val="24"/>
          <w:szCs w:val="24"/>
        </w:rPr>
        <w:t>3</w:t>
      </w:r>
    </w:p>
    <w:p w14:paraId="669B1FCF" w14:textId="77777777" w:rsidR="00543018" w:rsidRPr="009954CF" w:rsidRDefault="00543018" w:rsidP="001E1BCD">
      <w:pPr>
        <w:tabs>
          <w:tab w:val="left" w:pos="8789"/>
        </w:tabs>
        <w:contextualSpacing/>
        <w:rPr>
          <w:rFonts w:cstheme="minorHAnsi"/>
          <w:sz w:val="24"/>
          <w:szCs w:val="24"/>
        </w:rPr>
      </w:pPr>
    </w:p>
    <w:p w14:paraId="27D91A78" w14:textId="77777777" w:rsidR="009954CF" w:rsidRDefault="00543018" w:rsidP="001E1BCD">
      <w:pPr>
        <w:tabs>
          <w:tab w:val="left" w:pos="8789"/>
        </w:tabs>
        <w:contextualSpacing/>
        <w:rPr>
          <w:rFonts w:cstheme="minorHAnsi"/>
          <w:sz w:val="24"/>
          <w:szCs w:val="24"/>
        </w:rPr>
      </w:pPr>
      <w:r w:rsidRPr="009954CF">
        <w:rPr>
          <w:rFonts w:cstheme="minorHAnsi"/>
          <w:sz w:val="24"/>
          <w:szCs w:val="24"/>
        </w:rPr>
        <w:t xml:space="preserve">The trustees present their report with the financial statements of the charity for the year ended </w:t>
      </w:r>
    </w:p>
    <w:p w14:paraId="00B80079" w14:textId="13DD3223" w:rsidR="00543018" w:rsidRPr="009954CF" w:rsidRDefault="00543018" w:rsidP="001E1BCD">
      <w:pPr>
        <w:tabs>
          <w:tab w:val="left" w:pos="8789"/>
        </w:tabs>
        <w:contextualSpacing/>
        <w:rPr>
          <w:rFonts w:cstheme="minorHAnsi"/>
          <w:sz w:val="24"/>
          <w:szCs w:val="24"/>
        </w:rPr>
      </w:pPr>
      <w:r w:rsidRPr="009954CF">
        <w:rPr>
          <w:rFonts w:cstheme="minorHAnsi"/>
          <w:sz w:val="24"/>
          <w:szCs w:val="24"/>
        </w:rPr>
        <w:t>30 June 202</w:t>
      </w:r>
      <w:r w:rsidR="00402FA2" w:rsidRPr="009954CF">
        <w:rPr>
          <w:rFonts w:cstheme="minorHAnsi"/>
          <w:sz w:val="24"/>
          <w:szCs w:val="24"/>
        </w:rPr>
        <w:t>3</w:t>
      </w:r>
      <w:r w:rsidRPr="009954CF">
        <w:rPr>
          <w:rFonts w:cstheme="minorHAnsi"/>
          <w:sz w:val="24"/>
          <w:szCs w:val="24"/>
        </w:rPr>
        <w:t>.</w:t>
      </w:r>
    </w:p>
    <w:p w14:paraId="2DF6D0A4" w14:textId="4F3F375A" w:rsidR="00543018" w:rsidRPr="009954CF" w:rsidRDefault="00543018" w:rsidP="001E1BCD">
      <w:pPr>
        <w:tabs>
          <w:tab w:val="left" w:pos="8789"/>
        </w:tabs>
        <w:contextualSpacing/>
        <w:rPr>
          <w:rFonts w:cstheme="minorHAnsi"/>
          <w:b/>
          <w:bCs/>
          <w:sz w:val="24"/>
          <w:szCs w:val="24"/>
        </w:rPr>
      </w:pPr>
    </w:p>
    <w:p w14:paraId="70AEDD45" w14:textId="77777777" w:rsidR="00543018" w:rsidRPr="009954CF" w:rsidRDefault="00543018" w:rsidP="001E1BCD">
      <w:pPr>
        <w:tabs>
          <w:tab w:val="left" w:pos="8789"/>
        </w:tabs>
        <w:contextualSpacing/>
        <w:rPr>
          <w:rFonts w:cstheme="minorHAnsi"/>
          <w:b/>
          <w:bCs/>
          <w:sz w:val="24"/>
          <w:szCs w:val="24"/>
        </w:rPr>
      </w:pPr>
      <w:r w:rsidRPr="009954CF">
        <w:rPr>
          <w:rFonts w:cstheme="minorHAnsi"/>
          <w:b/>
          <w:bCs/>
          <w:sz w:val="24"/>
          <w:szCs w:val="24"/>
        </w:rPr>
        <w:t>Charity name</w:t>
      </w:r>
    </w:p>
    <w:p w14:paraId="7F6BA686" w14:textId="77777777" w:rsidR="00543018" w:rsidRPr="009954CF" w:rsidRDefault="00543018" w:rsidP="001E1BCD">
      <w:pPr>
        <w:tabs>
          <w:tab w:val="left" w:pos="8789"/>
        </w:tabs>
        <w:contextualSpacing/>
        <w:rPr>
          <w:rFonts w:cstheme="minorHAnsi"/>
          <w:sz w:val="24"/>
          <w:szCs w:val="24"/>
        </w:rPr>
      </w:pPr>
      <w:r w:rsidRPr="009954CF">
        <w:rPr>
          <w:rFonts w:cstheme="minorHAnsi"/>
          <w:sz w:val="24"/>
          <w:szCs w:val="24"/>
        </w:rPr>
        <w:t>Blacklaw Out of School Care SCIO</w:t>
      </w:r>
    </w:p>
    <w:p w14:paraId="78D62D08" w14:textId="77777777" w:rsidR="00543018" w:rsidRDefault="00543018" w:rsidP="001E1BCD">
      <w:pPr>
        <w:tabs>
          <w:tab w:val="left" w:pos="8789"/>
        </w:tabs>
        <w:contextualSpacing/>
        <w:rPr>
          <w:rFonts w:cstheme="minorHAnsi"/>
          <w:sz w:val="24"/>
          <w:szCs w:val="24"/>
        </w:rPr>
      </w:pPr>
    </w:p>
    <w:p w14:paraId="4C93A555" w14:textId="77777777" w:rsidR="009954CF" w:rsidRPr="009954CF" w:rsidRDefault="009954CF" w:rsidP="001E1BCD">
      <w:pPr>
        <w:tabs>
          <w:tab w:val="left" w:pos="8789"/>
        </w:tabs>
        <w:contextualSpacing/>
        <w:rPr>
          <w:rFonts w:cstheme="minorHAnsi"/>
          <w:sz w:val="24"/>
          <w:szCs w:val="24"/>
        </w:rPr>
      </w:pPr>
    </w:p>
    <w:p w14:paraId="5FE04E0D" w14:textId="77777777" w:rsidR="00543018" w:rsidRPr="009954CF" w:rsidRDefault="00543018" w:rsidP="001E1BCD">
      <w:pPr>
        <w:tabs>
          <w:tab w:val="left" w:pos="8789"/>
        </w:tabs>
        <w:contextualSpacing/>
        <w:rPr>
          <w:rFonts w:cstheme="minorHAnsi"/>
          <w:b/>
          <w:bCs/>
          <w:sz w:val="24"/>
          <w:szCs w:val="24"/>
        </w:rPr>
      </w:pPr>
      <w:r w:rsidRPr="009954CF">
        <w:rPr>
          <w:rFonts w:cstheme="minorHAnsi"/>
          <w:b/>
          <w:bCs/>
          <w:sz w:val="24"/>
          <w:szCs w:val="24"/>
        </w:rPr>
        <w:t>Registered Charity number</w:t>
      </w:r>
    </w:p>
    <w:p w14:paraId="3B1F2DCD" w14:textId="77777777" w:rsidR="00543018" w:rsidRPr="009954CF" w:rsidRDefault="00543018" w:rsidP="001E1BCD">
      <w:pPr>
        <w:tabs>
          <w:tab w:val="left" w:pos="8789"/>
        </w:tabs>
        <w:contextualSpacing/>
        <w:rPr>
          <w:rFonts w:cstheme="minorHAnsi"/>
          <w:sz w:val="24"/>
          <w:szCs w:val="24"/>
        </w:rPr>
      </w:pPr>
      <w:r w:rsidRPr="009954CF">
        <w:rPr>
          <w:rFonts w:cstheme="minorHAnsi"/>
          <w:sz w:val="24"/>
          <w:szCs w:val="24"/>
        </w:rPr>
        <w:t>SC048516</w:t>
      </w:r>
    </w:p>
    <w:p w14:paraId="1D6D1D13" w14:textId="77777777" w:rsidR="00543018" w:rsidRDefault="00543018" w:rsidP="001E1BCD">
      <w:pPr>
        <w:tabs>
          <w:tab w:val="left" w:pos="8789"/>
        </w:tabs>
        <w:contextualSpacing/>
        <w:rPr>
          <w:rFonts w:cstheme="minorHAnsi"/>
          <w:sz w:val="24"/>
          <w:szCs w:val="24"/>
        </w:rPr>
      </w:pPr>
    </w:p>
    <w:p w14:paraId="7E440F2E" w14:textId="77777777" w:rsidR="009954CF" w:rsidRPr="009954CF" w:rsidRDefault="009954CF" w:rsidP="001E1BCD">
      <w:pPr>
        <w:tabs>
          <w:tab w:val="left" w:pos="8789"/>
        </w:tabs>
        <w:contextualSpacing/>
        <w:rPr>
          <w:rFonts w:cstheme="minorHAnsi"/>
          <w:sz w:val="24"/>
          <w:szCs w:val="24"/>
        </w:rPr>
      </w:pPr>
    </w:p>
    <w:p w14:paraId="362CEC96" w14:textId="77777777" w:rsidR="00543018" w:rsidRPr="009954CF" w:rsidRDefault="00543018" w:rsidP="001E1BCD">
      <w:pPr>
        <w:tabs>
          <w:tab w:val="left" w:pos="8789"/>
        </w:tabs>
        <w:contextualSpacing/>
        <w:rPr>
          <w:rFonts w:cstheme="minorHAnsi"/>
          <w:b/>
          <w:bCs/>
          <w:sz w:val="24"/>
          <w:szCs w:val="24"/>
        </w:rPr>
      </w:pPr>
      <w:r w:rsidRPr="009954CF">
        <w:rPr>
          <w:rFonts w:cstheme="minorHAnsi"/>
          <w:b/>
          <w:bCs/>
          <w:sz w:val="24"/>
          <w:szCs w:val="24"/>
        </w:rPr>
        <w:t>Principal address</w:t>
      </w:r>
    </w:p>
    <w:p w14:paraId="747D0B88" w14:textId="77777777" w:rsidR="00543018" w:rsidRPr="009954CF" w:rsidRDefault="00543018" w:rsidP="001E1BCD">
      <w:pPr>
        <w:tabs>
          <w:tab w:val="left" w:pos="8789"/>
        </w:tabs>
        <w:contextualSpacing/>
        <w:rPr>
          <w:rFonts w:cstheme="minorHAnsi"/>
          <w:sz w:val="24"/>
          <w:szCs w:val="24"/>
        </w:rPr>
      </w:pPr>
      <w:r w:rsidRPr="009954CF">
        <w:rPr>
          <w:rFonts w:cstheme="minorHAnsi"/>
          <w:sz w:val="24"/>
          <w:szCs w:val="24"/>
        </w:rPr>
        <w:t xml:space="preserve">Glen </w:t>
      </w:r>
      <w:proofErr w:type="spellStart"/>
      <w:r w:rsidRPr="009954CF">
        <w:rPr>
          <w:rFonts w:cstheme="minorHAnsi"/>
          <w:sz w:val="24"/>
          <w:szCs w:val="24"/>
        </w:rPr>
        <w:t>Arroch</w:t>
      </w:r>
      <w:proofErr w:type="spellEnd"/>
    </w:p>
    <w:p w14:paraId="7C3066D3" w14:textId="77777777" w:rsidR="00543018" w:rsidRPr="009954CF" w:rsidRDefault="00543018" w:rsidP="001E1BCD">
      <w:pPr>
        <w:tabs>
          <w:tab w:val="left" w:pos="8789"/>
        </w:tabs>
        <w:contextualSpacing/>
        <w:rPr>
          <w:rFonts w:cstheme="minorHAnsi"/>
          <w:sz w:val="24"/>
          <w:szCs w:val="24"/>
        </w:rPr>
      </w:pPr>
      <w:r w:rsidRPr="009954CF">
        <w:rPr>
          <w:rFonts w:cstheme="minorHAnsi"/>
          <w:sz w:val="24"/>
          <w:szCs w:val="24"/>
        </w:rPr>
        <w:t>St Leonards</w:t>
      </w:r>
    </w:p>
    <w:p w14:paraId="67E5A7C2" w14:textId="77777777" w:rsidR="00543018" w:rsidRPr="009954CF" w:rsidRDefault="00543018" w:rsidP="001E1BCD">
      <w:pPr>
        <w:tabs>
          <w:tab w:val="left" w:pos="8789"/>
        </w:tabs>
        <w:contextualSpacing/>
        <w:rPr>
          <w:rFonts w:cstheme="minorHAnsi"/>
          <w:sz w:val="24"/>
          <w:szCs w:val="24"/>
        </w:rPr>
      </w:pPr>
      <w:r w:rsidRPr="009954CF">
        <w:rPr>
          <w:rFonts w:cstheme="minorHAnsi"/>
          <w:sz w:val="24"/>
          <w:szCs w:val="24"/>
        </w:rPr>
        <w:t>East Kilbride</w:t>
      </w:r>
    </w:p>
    <w:p w14:paraId="7061A819" w14:textId="77777777" w:rsidR="00543018" w:rsidRPr="009954CF" w:rsidRDefault="00543018" w:rsidP="001E1BCD">
      <w:pPr>
        <w:tabs>
          <w:tab w:val="left" w:pos="8789"/>
        </w:tabs>
        <w:contextualSpacing/>
        <w:rPr>
          <w:rFonts w:cstheme="minorHAnsi"/>
          <w:sz w:val="24"/>
          <w:szCs w:val="24"/>
        </w:rPr>
      </w:pPr>
      <w:r w:rsidRPr="009954CF">
        <w:rPr>
          <w:rFonts w:cstheme="minorHAnsi"/>
          <w:sz w:val="24"/>
          <w:szCs w:val="24"/>
        </w:rPr>
        <w:t>GLASGOW</w:t>
      </w:r>
    </w:p>
    <w:p w14:paraId="6D7AB320" w14:textId="77777777" w:rsidR="00543018" w:rsidRPr="009954CF" w:rsidRDefault="00543018" w:rsidP="001E1BCD">
      <w:pPr>
        <w:tabs>
          <w:tab w:val="left" w:pos="8789"/>
        </w:tabs>
        <w:contextualSpacing/>
        <w:rPr>
          <w:rFonts w:cstheme="minorHAnsi"/>
          <w:sz w:val="24"/>
          <w:szCs w:val="24"/>
        </w:rPr>
      </w:pPr>
      <w:r w:rsidRPr="009954CF">
        <w:rPr>
          <w:rFonts w:cstheme="minorHAnsi"/>
          <w:sz w:val="24"/>
          <w:szCs w:val="24"/>
        </w:rPr>
        <w:t>G74 2BP</w:t>
      </w:r>
    </w:p>
    <w:p w14:paraId="0F412680" w14:textId="77777777" w:rsidR="00543018" w:rsidRDefault="00543018" w:rsidP="001E1BCD">
      <w:pPr>
        <w:tabs>
          <w:tab w:val="left" w:pos="8789"/>
        </w:tabs>
        <w:contextualSpacing/>
        <w:rPr>
          <w:rFonts w:cstheme="minorHAnsi"/>
          <w:sz w:val="24"/>
          <w:szCs w:val="24"/>
        </w:rPr>
      </w:pPr>
    </w:p>
    <w:p w14:paraId="7987F4F5" w14:textId="77777777" w:rsidR="009954CF" w:rsidRPr="009954CF" w:rsidRDefault="009954CF" w:rsidP="001E1BCD">
      <w:pPr>
        <w:tabs>
          <w:tab w:val="left" w:pos="8789"/>
        </w:tabs>
        <w:contextualSpacing/>
        <w:rPr>
          <w:rFonts w:cstheme="minorHAnsi"/>
          <w:sz w:val="24"/>
          <w:szCs w:val="24"/>
        </w:rPr>
      </w:pPr>
    </w:p>
    <w:p w14:paraId="1736D022" w14:textId="77777777" w:rsidR="00543018" w:rsidRPr="009954CF" w:rsidRDefault="00543018" w:rsidP="001E1BCD">
      <w:pPr>
        <w:tabs>
          <w:tab w:val="left" w:pos="8789"/>
        </w:tabs>
        <w:contextualSpacing/>
        <w:rPr>
          <w:rFonts w:cstheme="minorHAnsi"/>
          <w:b/>
          <w:bCs/>
          <w:sz w:val="24"/>
          <w:szCs w:val="24"/>
        </w:rPr>
      </w:pPr>
      <w:r w:rsidRPr="009954CF">
        <w:rPr>
          <w:rFonts w:cstheme="minorHAnsi"/>
          <w:b/>
          <w:bCs/>
          <w:sz w:val="24"/>
          <w:szCs w:val="24"/>
        </w:rPr>
        <w:t>Trustees</w:t>
      </w:r>
    </w:p>
    <w:p w14:paraId="2CDB656B" w14:textId="7F3C109D" w:rsidR="00543018" w:rsidRPr="009954CF" w:rsidRDefault="00EA2259" w:rsidP="002725F3">
      <w:pPr>
        <w:tabs>
          <w:tab w:val="left" w:pos="3402"/>
          <w:tab w:val="left" w:pos="8789"/>
        </w:tabs>
        <w:contextualSpacing/>
        <w:rPr>
          <w:rFonts w:cstheme="minorHAnsi"/>
          <w:sz w:val="24"/>
          <w:szCs w:val="24"/>
        </w:rPr>
      </w:pPr>
      <w:r w:rsidRPr="009954CF">
        <w:rPr>
          <w:rFonts w:cstheme="minorHAnsi"/>
          <w:sz w:val="24"/>
          <w:szCs w:val="24"/>
        </w:rPr>
        <w:t>Stuart Ferres</w:t>
      </w:r>
      <w:r w:rsidR="002725F3">
        <w:rPr>
          <w:rFonts w:cstheme="minorHAnsi"/>
          <w:sz w:val="24"/>
          <w:szCs w:val="24"/>
        </w:rPr>
        <w:t>/</w:t>
      </w:r>
      <w:proofErr w:type="spellStart"/>
      <w:r w:rsidR="002725F3">
        <w:rPr>
          <w:rFonts w:cstheme="minorHAnsi"/>
          <w:sz w:val="24"/>
          <w:szCs w:val="24"/>
        </w:rPr>
        <w:t>Fayona</w:t>
      </w:r>
      <w:proofErr w:type="spellEnd"/>
      <w:r w:rsidR="002725F3">
        <w:rPr>
          <w:rFonts w:cstheme="minorHAnsi"/>
          <w:sz w:val="24"/>
          <w:szCs w:val="24"/>
        </w:rPr>
        <w:t xml:space="preserve"> MacLaren</w:t>
      </w:r>
      <w:r w:rsidR="00543018" w:rsidRPr="009954CF">
        <w:rPr>
          <w:rFonts w:cstheme="minorHAnsi"/>
          <w:sz w:val="24"/>
          <w:szCs w:val="24"/>
        </w:rPr>
        <w:tab/>
        <w:t>Chair</w:t>
      </w:r>
    </w:p>
    <w:p w14:paraId="77CE9521" w14:textId="7E9251C0" w:rsidR="00543018" w:rsidRPr="009954CF" w:rsidRDefault="00EA2259" w:rsidP="002725F3">
      <w:pPr>
        <w:tabs>
          <w:tab w:val="left" w:pos="3402"/>
          <w:tab w:val="left" w:pos="8789"/>
        </w:tabs>
        <w:contextualSpacing/>
        <w:rPr>
          <w:rFonts w:cstheme="minorHAnsi"/>
          <w:sz w:val="24"/>
          <w:szCs w:val="24"/>
        </w:rPr>
      </w:pPr>
      <w:r w:rsidRPr="009954CF">
        <w:rPr>
          <w:rFonts w:cstheme="minorHAnsi"/>
          <w:sz w:val="24"/>
          <w:szCs w:val="24"/>
        </w:rPr>
        <w:t>Nicola McCulloch</w:t>
      </w:r>
      <w:r w:rsidR="00543018" w:rsidRPr="009954CF">
        <w:rPr>
          <w:rFonts w:cstheme="minorHAnsi"/>
          <w:sz w:val="24"/>
          <w:szCs w:val="24"/>
        </w:rPr>
        <w:tab/>
        <w:t>Secretary</w:t>
      </w:r>
    </w:p>
    <w:p w14:paraId="4B3C1C55" w14:textId="6FBDA347" w:rsidR="00543018" w:rsidRPr="009954CF" w:rsidRDefault="00EA2259" w:rsidP="002725F3">
      <w:pPr>
        <w:tabs>
          <w:tab w:val="left" w:pos="3402"/>
          <w:tab w:val="left" w:pos="8789"/>
        </w:tabs>
        <w:contextualSpacing/>
        <w:rPr>
          <w:rFonts w:cstheme="minorHAnsi"/>
          <w:sz w:val="24"/>
          <w:szCs w:val="24"/>
        </w:rPr>
      </w:pPr>
      <w:r w:rsidRPr="009954CF">
        <w:rPr>
          <w:rFonts w:cstheme="minorHAnsi"/>
          <w:sz w:val="24"/>
          <w:szCs w:val="24"/>
        </w:rPr>
        <w:t xml:space="preserve">Kirsty </w:t>
      </w:r>
      <w:proofErr w:type="spellStart"/>
      <w:r w:rsidRPr="009954CF">
        <w:rPr>
          <w:rFonts w:cstheme="minorHAnsi"/>
          <w:sz w:val="24"/>
          <w:szCs w:val="24"/>
        </w:rPr>
        <w:t>Stanners</w:t>
      </w:r>
      <w:proofErr w:type="spellEnd"/>
      <w:r w:rsidR="00543018" w:rsidRPr="009954CF">
        <w:rPr>
          <w:rFonts w:cstheme="minorHAnsi"/>
          <w:sz w:val="24"/>
          <w:szCs w:val="24"/>
        </w:rPr>
        <w:tab/>
        <w:t>Treasurer</w:t>
      </w:r>
    </w:p>
    <w:p w14:paraId="10E20163" w14:textId="77777777" w:rsidR="00543018" w:rsidRPr="009954CF" w:rsidRDefault="00543018" w:rsidP="001E1BCD">
      <w:pPr>
        <w:tabs>
          <w:tab w:val="left" w:pos="2552"/>
          <w:tab w:val="left" w:pos="8789"/>
        </w:tabs>
        <w:contextualSpacing/>
        <w:rPr>
          <w:rFonts w:cstheme="minorHAnsi"/>
          <w:sz w:val="24"/>
          <w:szCs w:val="24"/>
        </w:rPr>
      </w:pPr>
    </w:p>
    <w:p w14:paraId="22AA808F" w14:textId="77777777" w:rsidR="009954CF" w:rsidRDefault="009954CF" w:rsidP="001E1BCD">
      <w:pPr>
        <w:tabs>
          <w:tab w:val="left" w:pos="8789"/>
        </w:tabs>
        <w:contextualSpacing/>
        <w:rPr>
          <w:rFonts w:cstheme="minorHAnsi"/>
          <w:b/>
          <w:bCs/>
          <w:sz w:val="24"/>
          <w:szCs w:val="24"/>
        </w:rPr>
      </w:pPr>
    </w:p>
    <w:p w14:paraId="164B21E2" w14:textId="5384A493" w:rsidR="00543018" w:rsidRPr="009954CF" w:rsidRDefault="00543018" w:rsidP="001E1BCD">
      <w:pPr>
        <w:tabs>
          <w:tab w:val="left" w:pos="8789"/>
        </w:tabs>
        <w:contextualSpacing/>
        <w:rPr>
          <w:rFonts w:cstheme="minorHAnsi"/>
          <w:b/>
          <w:bCs/>
          <w:sz w:val="24"/>
          <w:szCs w:val="24"/>
        </w:rPr>
      </w:pPr>
      <w:r w:rsidRPr="009954CF">
        <w:rPr>
          <w:rFonts w:cstheme="minorHAnsi"/>
          <w:b/>
          <w:bCs/>
          <w:sz w:val="24"/>
          <w:szCs w:val="24"/>
        </w:rPr>
        <w:t>Governing document</w:t>
      </w:r>
    </w:p>
    <w:p w14:paraId="25BC6F53" w14:textId="3812533F" w:rsidR="00543018" w:rsidRPr="009954CF" w:rsidRDefault="00543018" w:rsidP="001E1BCD">
      <w:pPr>
        <w:tabs>
          <w:tab w:val="left" w:pos="8789"/>
        </w:tabs>
        <w:contextualSpacing/>
        <w:rPr>
          <w:rFonts w:cstheme="minorHAnsi"/>
          <w:sz w:val="24"/>
          <w:szCs w:val="24"/>
        </w:rPr>
      </w:pPr>
      <w:r w:rsidRPr="009954CF">
        <w:rPr>
          <w:rFonts w:cstheme="minorHAnsi"/>
          <w:sz w:val="24"/>
          <w:szCs w:val="24"/>
        </w:rPr>
        <w:t>The Charity is a Scottish Charitable Incorporated Organisation (SCIO). It was registered on 3 July 2018. The charity was previously an unincorporated association but changed its legal form to a SCIO. The assets of the unincorporated association were transferred to the SCIO on 3 July 2018.</w:t>
      </w:r>
    </w:p>
    <w:p w14:paraId="3855A75E" w14:textId="77777777" w:rsidR="00543018" w:rsidRDefault="00543018" w:rsidP="001E1BCD">
      <w:pPr>
        <w:tabs>
          <w:tab w:val="left" w:pos="8789"/>
        </w:tabs>
        <w:contextualSpacing/>
        <w:rPr>
          <w:rFonts w:cstheme="minorHAnsi"/>
          <w:sz w:val="24"/>
          <w:szCs w:val="24"/>
        </w:rPr>
      </w:pPr>
    </w:p>
    <w:p w14:paraId="7E5758DC" w14:textId="77777777" w:rsidR="009954CF" w:rsidRPr="009954CF" w:rsidRDefault="009954CF" w:rsidP="001E1BCD">
      <w:pPr>
        <w:tabs>
          <w:tab w:val="left" w:pos="8789"/>
        </w:tabs>
        <w:contextualSpacing/>
        <w:rPr>
          <w:rFonts w:cstheme="minorHAnsi"/>
          <w:sz w:val="24"/>
          <w:szCs w:val="24"/>
        </w:rPr>
      </w:pPr>
    </w:p>
    <w:p w14:paraId="49078DDB" w14:textId="77777777" w:rsidR="00543018" w:rsidRPr="009954CF" w:rsidRDefault="00543018" w:rsidP="001E1BCD">
      <w:pPr>
        <w:tabs>
          <w:tab w:val="left" w:pos="8789"/>
        </w:tabs>
        <w:contextualSpacing/>
        <w:rPr>
          <w:rFonts w:cstheme="minorHAnsi"/>
          <w:b/>
          <w:bCs/>
          <w:sz w:val="24"/>
          <w:szCs w:val="24"/>
        </w:rPr>
      </w:pPr>
      <w:r w:rsidRPr="009954CF">
        <w:rPr>
          <w:rFonts w:cstheme="minorHAnsi"/>
          <w:b/>
          <w:bCs/>
          <w:sz w:val="24"/>
          <w:szCs w:val="24"/>
        </w:rPr>
        <w:t>Recruitment and appointment of new trustees</w:t>
      </w:r>
    </w:p>
    <w:p w14:paraId="22A6090E" w14:textId="71224D63" w:rsidR="00543018" w:rsidRPr="009954CF" w:rsidRDefault="00543018" w:rsidP="001E1BCD">
      <w:pPr>
        <w:tabs>
          <w:tab w:val="left" w:pos="8789"/>
        </w:tabs>
        <w:contextualSpacing/>
        <w:rPr>
          <w:rFonts w:cstheme="minorHAnsi"/>
          <w:sz w:val="24"/>
          <w:szCs w:val="24"/>
        </w:rPr>
      </w:pPr>
      <w:r w:rsidRPr="009954CF">
        <w:rPr>
          <w:rFonts w:cstheme="minorHAnsi"/>
          <w:sz w:val="24"/>
          <w:szCs w:val="24"/>
        </w:rPr>
        <w:t>The structure of the organisation is the Board of Trustees, comprising a Chairperson, Secretary and Treasurer. There must be a minimum of 3 Trustees and a maximum of 7 Trustees. Trustees shall be elected at the AGM from charity members and shall serve for one year; they shall be eligible for re-election if still a current charity member. The Board holds regular meetings and generally controls the activities of the Charity. The Board has the powers to appoint coopted member or non-member trustees and co-opt not more than three members or two non-members.</w:t>
      </w:r>
    </w:p>
    <w:p w14:paraId="2F90583C" w14:textId="77777777" w:rsidR="00543018" w:rsidRDefault="00543018" w:rsidP="001E1BCD">
      <w:pPr>
        <w:tabs>
          <w:tab w:val="left" w:pos="8789"/>
        </w:tabs>
        <w:contextualSpacing/>
        <w:rPr>
          <w:rFonts w:cstheme="minorHAnsi"/>
          <w:sz w:val="24"/>
          <w:szCs w:val="24"/>
        </w:rPr>
      </w:pPr>
    </w:p>
    <w:p w14:paraId="2118B04B" w14:textId="77777777" w:rsidR="009954CF" w:rsidRPr="009954CF" w:rsidRDefault="009954CF" w:rsidP="001E1BCD">
      <w:pPr>
        <w:tabs>
          <w:tab w:val="left" w:pos="8789"/>
        </w:tabs>
        <w:contextualSpacing/>
        <w:rPr>
          <w:rFonts w:cstheme="minorHAnsi"/>
          <w:sz w:val="24"/>
          <w:szCs w:val="24"/>
        </w:rPr>
      </w:pPr>
    </w:p>
    <w:p w14:paraId="56B61DD9" w14:textId="77777777" w:rsidR="00543018" w:rsidRPr="009954CF" w:rsidRDefault="00543018" w:rsidP="001E1BCD">
      <w:pPr>
        <w:tabs>
          <w:tab w:val="left" w:pos="8789"/>
        </w:tabs>
        <w:contextualSpacing/>
        <w:rPr>
          <w:rFonts w:cstheme="minorHAnsi"/>
          <w:b/>
          <w:bCs/>
          <w:sz w:val="24"/>
          <w:szCs w:val="24"/>
        </w:rPr>
      </w:pPr>
      <w:r w:rsidRPr="009954CF">
        <w:rPr>
          <w:rFonts w:cstheme="minorHAnsi"/>
          <w:b/>
          <w:bCs/>
          <w:sz w:val="24"/>
          <w:szCs w:val="24"/>
        </w:rPr>
        <w:t>Risk management</w:t>
      </w:r>
    </w:p>
    <w:p w14:paraId="654B7D01" w14:textId="3EFE2C66" w:rsidR="00543018" w:rsidRPr="009954CF" w:rsidRDefault="00543018" w:rsidP="001E1BCD">
      <w:pPr>
        <w:tabs>
          <w:tab w:val="left" w:pos="8789"/>
        </w:tabs>
        <w:contextualSpacing/>
        <w:rPr>
          <w:rFonts w:cstheme="minorHAnsi"/>
          <w:sz w:val="24"/>
          <w:szCs w:val="24"/>
        </w:rPr>
      </w:pPr>
      <w:r w:rsidRPr="009954CF">
        <w:rPr>
          <w:rFonts w:cstheme="minorHAnsi"/>
          <w:sz w:val="24"/>
          <w:szCs w:val="24"/>
        </w:rPr>
        <w:t>The trustees have a duty to identify and review the risks to which the charity is exposed and to ensure appropriate controls are in place to provide reasonable assurance against fraud and error.</w:t>
      </w:r>
    </w:p>
    <w:p w14:paraId="118E6838" w14:textId="77777777" w:rsidR="00543018" w:rsidRDefault="00543018" w:rsidP="001E1BCD">
      <w:pPr>
        <w:tabs>
          <w:tab w:val="left" w:pos="8789"/>
        </w:tabs>
        <w:contextualSpacing/>
        <w:rPr>
          <w:rFonts w:cstheme="minorHAnsi"/>
          <w:sz w:val="24"/>
          <w:szCs w:val="24"/>
        </w:rPr>
      </w:pPr>
    </w:p>
    <w:p w14:paraId="07CF9F3E" w14:textId="77777777" w:rsidR="009954CF" w:rsidRDefault="009954CF" w:rsidP="001E1BCD">
      <w:pPr>
        <w:tabs>
          <w:tab w:val="left" w:pos="8789"/>
        </w:tabs>
        <w:contextualSpacing/>
        <w:rPr>
          <w:rFonts w:cstheme="minorHAnsi"/>
          <w:sz w:val="24"/>
          <w:szCs w:val="24"/>
        </w:rPr>
      </w:pPr>
    </w:p>
    <w:p w14:paraId="42FC5976" w14:textId="77777777" w:rsidR="009954CF" w:rsidRDefault="009954CF" w:rsidP="001E1BCD">
      <w:pPr>
        <w:tabs>
          <w:tab w:val="left" w:pos="8789"/>
        </w:tabs>
        <w:contextualSpacing/>
        <w:rPr>
          <w:rFonts w:cstheme="minorHAnsi"/>
          <w:sz w:val="24"/>
          <w:szCs w:val="24"/>
        </w:rPr>
      </w:pPr>
    </w:p>
    <w:p w14:paraId="4C6861DA" w14:textId="098F8FA6" w:rsidR="009954CF" w:rsidRPr="009954CF" w:rsidRDefault="009954CF" w:rsidP="009954CF">
      <w:pPr>
        <w:tabs>
          <w:tab w:val="left" w:pos="8789"/>
        </w:tabs>
        <w:contextualSpacing/>
        <w:jc w:val="center"/>
        <w:rPr>
          <w:rFonts w:cstheme="minorHAnsi"/>
          <w:sz w:val="24"/>
          <w:szCs w:val="24"/>
        </w:rPr>
      </w:pPr>
      <w:r>
        <w:rPr>
          <w:rFonts w:cstheme="minorHAnsi"/>
          <w:sz w:val="24"/>
          <w:szCs w:val="24"/>
        </w:rPr>
        <w:t>Page 1</w:t>
      </w:r>
    </w:p>
    <w:p w14:paraId="1C0774AB" w14:textId="0249180A" w:rsidR="00543018" w:rsidRPr="009954CF" w:rsidRDefault="009954CF" w:rsidP="001E1BCD">
      <w:pPr>
        <w:tabs>
          <w:tab w:val="left" w:pos="8789"/>
        </w:tabs>
        <w:contextualSpacing/>
        <w:rPr>
          <w:rFonts w:cstheme="minorHAnsi"/>
          <w:b/>
          <w:bCs/>
          <w:sz w:val="24"/>
          <w:szCs w:val="24"/>
        </w:rPr>
      </w:pPr>
      <w:r w:rsidRPr="009954CF">
        <w:rPr>
          <w:rFonts w:cstheme="minorHAnsi"/>
          <w:b/>
          <w:bCs/>
          <w:sz w:val="24"/>
          <w:szCs w:val="24"/>
        </w:rPr>
        <w:lastRenderedPageBreak/>
        <w:t xml:space="preserve">Objectives </w:t>
      </w:r>
      <w:r>
        <w:rPr>
          <w:rFonts w:cstheme="minorHAnsi"/>
          <w:b/>
          <w:bCs/>
          <w:sz w:val="24"/>
          <w:szCs w:val="24"/>
        </w:rPr>
        <w:t>a</w:t>
      </w:r>
      <w:r w:rsidRPr="009954CF">
        <w:rPr>
          <w:rFonts w:cstheme="minorHAnsi"/>
          <w:b/>
          <w:bCs/>
          <w:sz w:val="24"/>
          <w:szCs w:val="24"/>
        </w:rPr>
        <w:t>nd Activities</w:t>
      </w:r>
    </w:p>
    <w:p w14:paraId="4AFAD8A4" w14:textId="092CA0F6" w:rsidR="00543018" w:rsidRDefault="00543018" w:rsidP="001E1BCD">
      <w:pPr>
        <w:tabs>
          <w:tab w:val="left" w:pos="8789"/>
        </w:tabs>
        <w:contextualSpacing/>
        <w:rPr>
          <w:rFonts w:cstheme="minorHAnsi"/>
          <w:sz w:val="24"/>
          <w:szCs w:val="24"/>
        </w:rPr>
      </w:pPr>
      <w:r w:rsidRPr="009954CF">
        <w:rPr>
          <w:rFonts w:cstheme="minorHAnsi"/>
          <w:sz w:val="24"/>
          <w:szCs w:val="24"/>
        </w:rPr>
        <w:t>The charitable purpose is the provision of recreational activities for children attending Blacklaw Primary School through providing access to out of school care.</w:t>
      </w:r>
      <w:r w:rsidR="00CA0F02">
        <w:rPr>
          <w:rFonts w:cstheme="minorHAnsi"/>
          <w:sz w:val="24"/>
          <w:szCs w:val="24"/>
        </w:rPr>
        <w:t xml:space="preserve"> This gives local parents and carers access to affordable and quality childcare to allow them to fulfil work and other commitments.  The play/work principles are pupil led to engage children in play with each other and to improve social interaction, encouraging children to utilise various toys, books, </w:t>
      </w:r>
      <w:proofErr w:type="gramStart"/>
      <w:r w:rsidR="00CA0F02">
        <w:rPr>
          <w:rFonts w:cstheme="minorHAnsi"/>
          <w:sz w:val="24"/>
          <w:szCs w:val="24"/>
        </w:rPr>
        <w:t>crafts</w:t>
      </w:r>
      <w:proofErr w:type="gramEnd"/>
      <w:r w:rsidR="00CA0F02">
        <w:rPr>
          <w:rFonts w:cstheme="minorHAnsi"/>
          <w:sz w:val="24"/>
          <w:szCs w:val="24"/>
        </w:rPr>
        <w:t xml:space="preserve"> and role play.  Children are also encouraged under supervision to play outdoors and within the school games hall using equipment available.</w:t>
      </w:r>
    </w:p>
    <w:p w14:paraId="1D6B0ABF" w14:textId="77777777" w:rsidR="008B217F" w:rsidRPr="009954CF" w:rsidRDefault="008B217F" w:rsidP="001E1BCD">
      <w:pPr>
        <w:tabs>
          <w:tab w:val="left" w:pos="8789"/>
        </w:tabs>
        <w:contextualSpacing/>
        <w:rPr>
          <w:rFonts w:cstheme="minorHAnsi"/>
          <w:sz w:val="24"/>
          <w:szCs w:val="24"/>
        </w:rPr>
      </w:pPr>
    </w:p>
    <w:p w14:paraId="38D6D062" w14:textId="77777777" w:rsidR="009954CF" w:rsidRDefault="009954CF" w:rsidP="008B217F">
      <w:pPr>
        <w:tabs>
          <w:tab w:val="left" w:pos="8789"/>
        </w:tabs>
        <w:contextualSpacing/>
        <w:rPr>
          <w:rFonts w:cstheme="minorHAnsi"/>
          <w:b/>
          <w:bCs/>
          <w:sz w:val="24"/>
          <w:szCs w:val="24"/>
        </w:rPr>
      </w:pPr>
    </w:p>
    <w:p w14:paraId="3AF634A9" w14:textId="638678D8" w:rsidR="008B217F" w:rsidRPr="009954CF" w:rsidRDefault="008B217F" w:rsidP="008B217F">
      <w:pPr>
        <w:tabs>
          <w:tab w:val="left" w:pos="8789"/>
        </w:tabs>
        <w:contextualSpacing/>
        <w:rPr>
          <w:rFonts w:cstheme="minorHAnsi"/>
          <w:b/>
          <w:bCs/>
          <w:sz w:val="24"/>
          <w:szCs w:val="24"/>
        </w:rPr>
      </w:pPr>
      <w:r w:rsidRPr="009954CF">
        <w:rPr>
          <w:rFonts w:cstheme="minorHAnsi"/>
          <w:b/>
          <w:bCs/>
          <w:sz w:val="24"/>
          <w:szCs w:val="24"/>
        </w:rPr>
        <w:t>Financial review</w:t>
      </w:r>
    </w:p>
    <w:p w14:paraId="2880C09B" w14:textId="43814E3A" w:rsidR="009954CF" w:rsidRDefault="008B217F" w:rsidP="009954CF">
      <w:pPr>
        <w:pStyle w:val="ListParagraph"/>
        <w:numPr>
          <w:ilvl w:val="0"/>
          <w:numId w:val="5"/>
        </w:numPr>
        <w:tabs>
          <w:tab w:val="left" w:pos="8789"/>
        </w:tabs>
        <w:rPr>
          <w:rFonts w:cstheme="minorHAnsi"/>
          <w:sz w:val="24"/>
          <w:szCs w:val="24"/>
        </w:rPr>
      </w:pPr>
      <w:r w:rsidRPr="009954CF">
        <w:rPr>
          <w:rFonts w:cstheme="minorHAnsi"/>
          <w:sz w:val="24"/>
          <w:szCs w:val="24"/>
        </w:rPr>
        <w:t>Our only source of income is fees charged to parents and childcare vouchers</w:t>
      </w:r>
    </w:p>
    <w:p w14:paraId="1BBEEB97" w14:textId="77777777" w:rsidR="009954CF" w:rsidRDefault="009954CF" w:rsidP="009954CF">
      <w:pPr>
        <w:pStyle w:val="ListParagraph"/>
        <w:numPr>
          <w:ilvl w:val="0"/>
          <w:numId w:val="5"/>
        </w:numPr>
        <w:tabs>
          <w:tab w:val="left" w:pos="8789"/>
        </w:tabs>
        <w:rPr>
          <w:rFonts w:cstheme="minorHAnsi"/>
          <w:sz w:val="24"/>
          <w:szCs w:val="24"/>
        </w:rPr>
      </w:pPr>
      <w:r>
        <w:rPr>
          <w:rFonts w:cstheme="minorHAnsi"/>
          <w:sz w:val="24"/>
          <w:szCs w:val="24"/>
        </w:rPr>
        <w:t>F</w:t>
      </w:r>
      <w:r w:rsidR="008B217F" w:rsidRPr="009954CF">
        <w:rPr>
          <w:rFonts w:cstheme="minorHAnsi"/>
          <w:sz w:val="24"/>
          <w:szCs w:val="24"/>
        </w:rPr>
        <w:t>ee income amounted to £</w:t>
      </w:r>
      <w:r w:rsidR="00D265E1" w:rsidRPr="009954CF">
        <w:rPr>
          <w:rFonts w:cstheme="minorHAnsi"/>
          <w:sz w:val="24"/>
          <w:szCs w:val="24"/>
        </w:rPr>
        <w:t>4</w:t>
      </w:r>
      <w:r w:rsidR="00E45E0B" w:rsidRPr="009954CF">
        <w:rPr>
          <w:rFonts w:cstheme="minorHAnsi"/>
          <w:sz w:val="24"/>
          <w:szCs w:val="24"/>
        </w:rPr>
        <w:t>3,007</w:t>
      </w:r>
      <w:r w:rsidR="008B217F" w:rsidRPr="009954CF">
        <w:rPr>
          <w:rFonts w:cstheme="minorHAnsi"/>
          <w:sz w:val="24"/>
          <w:szCs w:val="24"/>
        </w:rPr>
        <w:t xml:space="preserve"> </w:t>
      </w:r>
    </w:p>
    <w:p w14:paraId="163E07F8" w14:textId="77777777" w:rsidR="009954CF" w:rsidRDefault="008B217F" w:rsidP="009954CF">
      <w:pPr>
        <w:pStyle w:val="ListParagraph"/>
        <w:numPr>
          <w:ilvl w:val="0"/>
          <w:numId w:val="5"/>
        </w:numPr>
        <w:tabs>
          <w:tab w:val="left" w:pos="8789"/>
        </w:tabs>
        <w:rPr>
          <w:rFonts w:cstheme="minorHAnsi"/>
          <w:sz w:val="24"/>
          <w:szCs w:val="24"/>
        </w:rPr>
      </w:pPr>
      <w:r w:rsidRPr="009954CF">
        <w:rPr>
          <w:rFonts w:cstheme="minorHAnsi"/>
          <w:sz w:val="24"/>
          <w:szCs w:val="24"/>
        </w:rPr>
        <w:t>Operating costs were £</w:t>
      </w:r>
      <w:r w:rsidR="00E45E0B" w:rsidRPr="009954CF">
        <w:rPr>
          <w:rFonts w:cstheme="minorHAnsi"/>
          <w:sz w:val="24"/>
          <w:szCs w:val="24"/>
        </w:rPr>
        <w:t>44,797</w:t>
      </w:r>
    </w:p>
    <w:p w14:paraId="1D5F5D6A" w14:textId="77777777" w:rsidR="009954CF" w:rsidRDefault="009954CF" w:rsidP="009954CF">
      <w:pPr>
        <w:pStyle w:val="ListParagraph"/>
        <w:numPr>
          <w:ilvl w:val="0"/>
          <w:numId w:val="5"/>
        </w:numPr>
        <w:tabs>
          <w:tab w:val="left" w:pos="8789"/>
        </w:tabs>
        <w:rPr>
          <w:rFonts w:cstheme="minorHAnsi"/>
          <w:sz w:val="24"/>
          <w:szCs w:val="24"/>
        </w:rPr>
      </w:pPr>
      <w:r>
        <w:rPr>
          <w:rFonts w:cstheme="minorHAnsi"/>
          <w:sz w:val="24"/>
          <w:szCs w:val="24"/>
        </w:rPr>
        <w:t>O</w:t>
      </w:r>
      <w:r w:rsidR="008B217F" w:rsidRPr="009954CF">
        <w:rPr>
          <w:rFonts w:cstheme="minorHAnsi"/>
          <w:sz w:val="24"/>
          <w:szCs w:val="24"/>
        </w:rPr>
        <w:t>perating deficit of £</w:t>
      </w:r>
      <w:r w:rsidR="00E45E0B" w:rsidRPr="009954CF">
        <w:rPr>
          <w:rFonts w:cstheme="minorHAnsi"/>
          <w:sz w:val="24"/>
          <w:szCs w:val="24"/>
        </w:rPr>
        <w:t>1,790</w:t>
      </w:r>
      <w:r w:rsidR="005B39FA" w:rsidRPr="009954CF">
        <w:rPr>
          <w:rFonts w:cstheme="minorHAnsi"/>
          <w:sz w:val="24"/>
          <w:szCs w:val="24"/>
        </w:rPr>
        <w:t xml:space="preserve"> </w:t>
      </w:r>
      <w:r w:rsidR="008B217F" w:rsidRPr="009954CF">
        <w:rPr>
          <w:rFonts w:cstheme="minorHAnsi"/>
          <w:sz w:val="24"/>
          <w:szCs w:val="24"/>
        </w:rPr>
        <w:t>for the year</w:t>
      </w:r>
    </w:p>
    <w:p w14:paraId="714FC4C7" w14:textId="4A15B217" w:rsidR="002725F3" w:rsidRDefault="008B217F" w:rsidP="009954CF">
      <w:pPr>
        <w:pStyle w:val="ListParagraph"/>
        <w:numPr>
          <w:ilvl w:val="0"/>
          <w:numId w:val="5"/>
        </w:numPr>
        <w:tabs>
          <w:tab w:val="left" w:pos="8789"/>
        </w:tabs>
        <w:rPr>
          <w:rFonts w:cstheme="minorHAnsi"/>
          <w:sz w:val="24"/>
          <w:szCs w:val="24"/>
        </w:rPr>
      </w:pPr>
      <w:r w:rsidRPr="009954CF">
        <w:rPr>
          <w:rFonts w:cstheme="minorHAnsi"/>
          <w:sz w:val="24"/>
          <w:szCs w:val="24"/>
        </w:rPr>
        <w:t>Funds held at 30 June 202</w:t>
      </w:r>
      <w:r w:rsidR="00E45E0B" w:rsidRPr="009954CF">
        <w:rPr>
          <w:rFonts w:cstheme="minorHAnsi"/>
          <w:sz w:val="24"/>
          <w:szCs w:val="24"/>
        </w:rPr>
        <w:t>3</w:t>
      </w:r>
      <w:r w:rsidRPr="009954CF">
        <w:rPr>
          <w:rFonts w:cstheme="minorHAnsi"/>
          <w:sz w:val="24"/>
          <w:szCs w:val="24"/>
        </w:rPr>
        <w:t xml:space="preserve"> were £</w:t>
      </w:r>
      <w:r w:rsidR="00E45E0B" w:rsidRPr="009954CF">
        <w:rPr>
          <w:rFonts w:cstheme="minorHAnsi"/>
          <w:sz w:val="24"/>
          <w:szCs w:val="24"/>
        </w:rPr>
        <w:t>8,146</w:t>
      </w:r>
      <w:r w:rsidRPr="009954CF">
        <w:rPr>
          <w:rFonts w:cstheme="minorHAnsi"/>
          <w:sz w:val="24"/>
          <w:szCs w:val="24"/>
        </w:rPr>
        <w:t xml:space="preserve"> </w:t>
      </w:r>
    </w:p>
    <w:p w14:paraId="124EFA75" w14:textId="73D206BB" w:rsidR="008B217F" w:rsidRPr="009954CF" w:rsidRDefault="002725F3" w:rsidP="009954CF">
      <w:pPr>
        <w:pStyle w:val="ListParagraph"/>
        <w:numPr>
          <w:ilvl w:val="0"/>
          <w:numId w:val="5"/>
        </w:numPr>
        <w:tabs>
          <w:tab w:val="left" w:pos="8789"/>
        </w:tabs>
        <w:rPr>
          <w:rFonts w:cstheme="minorHAnsi"/>
          <w:sz w:val="24"/>
          <w:szCs w:val="24"/>
        </w:rPr>
      </w:pPr>
      <w:r>
        <w:rPr>
          <w:rFonts w:cstheme="minorHAnsi"/>
          <w:sz w:val="24"/>
          <w:szCs w:val="24"/>
        </w:rPr>
        <w:t xml:space="preserve">Review of income to be discussed </w:t>
      </w:r>
      <w:r w:rsidR="008B217F" w:rsidRPr="009954CF">
        <w:rPr>
          <w:rFonts w:cstheme="minorHAnsi"/>
          <w:sz w:val="24"/>
          <w:szCs w:val="24"/>
        </w:rPr>
        <w:t>to allow activities to continue.</w:t>
      </w:r>
      <w:r w:rsidR="00E45E0B" w:rsidRPr="009954CF">
        <w:rPr>
          <w:rFonts w:cstheme="minorHAnsi"/>
          <w:sz w:val="24"/>
          <w:szCs w:val="24"/>
        </w:rPr>
        <w:t xml:space="preserve">   </w:t>
      </w:r>
    </w:p>
    <w:p w14:paraId="7AEB23C8" w14:textId="77777777" w:rsidR="008B217F" w:rsidRPr="009954CF" w:rsidRDefault="008B217F" w:rsidP="008B217F">
      <w:pPr>
        <w:tabs>
          <w:tab w:val="left" w:pos="8789"/>
        </w:tabs>
        <w:contextualSpacing/>
        <w:rPr>
          <w:rFonts w:cstheme="minorHAnsi"/>
          <w:sz w:val="24"/>
          <w:szCs w:val="24"/>
        </w:rPr>
      </w:pPr>
    </w:p>
    <w:p w14:paraId="1748AD39" w14:textId="77777777" w:rsidR="008B217F" w:rsidRPr="009954CF" w:rsidRDefault="008B217F" w:rsidP="008B217F">
      <w:pPr>
        <w:tabs>
          <w:tab w:val="left" w:pos="8789"/>
        </w:tabs>
        <w:contextualSpacing/>
        <w:rPr>
          <w:rFonts w:cstheme="minorHAnsi"/>
          <w:b/>
          <w:bCs/>
          <w:sz w:val="24"/>
          <w:szCs w:val="24"/>
        </w:rPr>
      </w:pPr>
      <w:r w:rsidRPr="009954CF">
        <w:rPr>
          <w:rFonts w:cstheme="minorHAnsi"/>
          <w:b/>
          <w:bCs/>
          <w:sz w:val="24"/>
          <w:szCs w:val="24"/>
        </w:rPr>
        <w:t>Reserves policy</w:t>
      </w:r>
    </w:p>
    <w:p w14:paraId="5A2A18FB" w14:textId="77777777" w:rsidR="008B217F" w:rsidRPr="009954CF" w:rsidRDefault="008B217F" w:rsidP="008B217F">
      <w:pPr>
        <w:tabs>
          <w:tab w:val="left" w:pos="8789"/>
        </w:tabs>
        <w:contextualSpacing/>
        <w:rPr>
          <w:rFonts w:cstheme="minorHAnsi"/>
          <w:sz w:val="24"/>
          <w:szCs w:val="24"/>
        </w:rPr>
      </w:pPr>
      <w:r w:rsidRPr="009954CF">
        <w:rPr>
          <w:rFonts w:cstheme="minorHAnsi"/>
          <w:sz w:val="24"/>
          <w:szCs w:val="24"/>
        </w:rPr>
        <w:t>The trustees will retain sufficient funds as working capital to allow the effective running of the activities.</w:t>
      </w:r>
    </w:p>
    <w:p w14:paraId="1C0D34A5" w14:textId="77777777" w:rsidR="008B217F" w:rsidRPr="009954CF" w:rsidRDefault="008B217F" w:rsidP="008B217F">
      <w:pPr>
        <w:tabs>
          <w:tab w:val="left" w:pos="8789"/>
        </w:tabs>
        <w:contextualSpacing/>
        <w:rPr>
          <w:rFonts w:cstheme="minorHAnsi"/>
          <w:sz w:val="24"/>
          <w:szCs w:val="24"/>
        </w:rPr>
      </w:pPr>
    </w:p>
    <w:p w14:paraId="41A96127" w14:textId="77777777" w:rsidR="008B217F" w:rsidRPr="009954CF" w:rsidRDefault="008B217F" w:rsidP="008B217F">
      <w:pPr>
        <w:tabs>
          <w:tab w:val="left" w:pos="8789"/>
        </w:tabs>
        <w:contextualSpacing/>
        <w:rPr>
          <w:rFonts w:cstheme="minorHAnsi"/>
          <w:b/>
          <w:bCs/>
          <w:sz w:val="24"/>
          <w:szCs w:val="24"/>
        </w:rPr>
      </w:pPr>
      <w:r w:rsidRPr="009954CF">
        <w:rPr>
          <w:rFonts w:cstheme="minorHAnsi"/>
          <w:b/>
          <w:bCs/>
          <w:sz w:val="24"/>
          <w:szCs w:val="24"/>
        </w:rPr>
        <w:t>FUTURE DEVELOPMENTS</w:t>
      </w:r>
    </w:p>
    <w:p w14:paraId="53881B9E" w14:textId="357F88EB" w:rsidR="00CA0F02" w:rsidRDefault="00CA0F02" w:rsidP="008B217F">
      <w:pPr>
        <w:tabs>
          <w:tab w:val="left" w:pos="8789"/>
        </w:tabs>
        <w:contextualSpacing/>
        <w:rPr>
          <w:rFonts w:cstheme="minorHAnsi"/>
          <w:sz w:val="24"/>
          <w:szCs w:val="24"/>
        </w:rPr>
      </w:pPr>
      <w:r>
        <w:rPr>
          <w:rFonts w:cstheme="minorHAnsi"/>
          <w:sz w:val="24"/>
          <w:szCs w:val="24"/>
        </w:rPr>
        <w:t>A further review of fee income will be carried out towards the end of the year, to establish if a possible further increase will be required.</w:t>
      </w:r>
    </w:p>
    <w:p w14:paraId="3C141B63" w14:textId="77777777" w:rsidR="00CA0F02" w:rsidRDefault="00CA0F02" w:rsidP="008B217F">
      <w:pPr>
        <w:tabs>
          <w:tab w:val="left" w:pos="8789"/>
        </w:tabs>
        <w:contextualSpacing/>
        <w:rPr>
          <w:rFonts w:cstheme="minorHAnsi"/>
          <w:sz w:val="24"/>
          <w:szCs w:val="24"/>
        </w:rPr>
      </w:pPr>
    </w:p>
    <w:p w14:paraId="39D82BE7" w14:textId="71F1E2B1" w:rsidR="00CA0F02" w:rsidRPr="009954CF" w:rsidRDefault="00CA0F02" w:rsidP="008B217F">
      <w:pPr>
        <w:tabs>
          <w:tab w:val="left" w:pos="8789"/>
        </w:tabs>
        <w:contextualSpacing/>
        <w:rPr>
          <w:rFonts w:cstheme="minorHAnsi"/>
          <w:sz w:val="24"/>
          <w:szCs w:val="24"/>
        </w:rPr>
      </w:pPr>
      <w:r>
        <w:rPr>
          <w:rFonts w:cstheme="minorHAnsi"/>
          <w:sz w:val="24"/>
          <w:szCs w:val="24"/>
        </w:rPr>
        <w:t>The Treasurer has stepped down and a new Treasurer will need to be recruited.</w:t>
      </w:r>
    </w:p>
    <w:p w14:paraId="342E673B" w14:textId="77777777" w:rsidR="008B217F" w:rsidRDefault="008B217F" w:rsidP="001E1BCD">
      <w:pPr>
        <w:tabs>
          <w:tab w:val="left" w:pos="8789"/>
        </w:tabs>
        <w:contextualSpacing/>
        <w:rPr>
          <w:rFonts w:cstheme="minorHAnsi"/>
          <w:sz w:val="24"/>
          <w:szCs w:val="24"/>
        </w:rPr>
      </w:pPr>
    </w:p>
    <w:p w14:paraId="7F6F033E" w14:textId="77777777" w:rsidR="00CA0F02" w:rsidRDefault="00CA0F02" w:rsidP="001E1BCD">
      <w:pPr>
        <w:tabs>
          <w:tab w:val="left" w:pos="8789"/>
        </w:tabs>
        <w:contextualSpacing/>
        <w:rPr>
          <w:rFonts w:cstheme="minorHAnsi"/>
          <w:sz w:val="24"/>
          <w:szCs w:val="24"/>
        </w:rPr>
      </w:pPr>
    </w:p>
    <w:p w14:paraId="03C8B549" w14:textId="77777777" w:rsidR="00CA0F02" w:rsidRDefault="00CA0F02" w:rsidP="001E1BCD">
      <w:pPr>
        <w:tabs>
          <w:tab w:val="left" w:pos="8789"/>
        </w:tabs>
        <w:contextualSpacing/>
        <w:rPr>
          <w:rFonts w:cstheme="minorHAnsi"/>
          <w:sz w:val="24"/>
          <w:szCs w:val="24"/>
        </w:rPr>
      </w:pPr>
    </w:p>
    <w:p w14:paraId="27AAEB5E" w14:textId="77777777" w:rsidR="00CA0F02" w:rsidRDefault="00CA0F02" w:rsidP="001E1BCD">
      <w:pPr>
        <w:tabs>
          <w:tab w:val="left" w:pos="8789"/>
        </w:tabs>
        <w:contextualSpacing/>
        <w:rPr>
          <w:rFonts w:cstheme="minorHAnsi"/>
          <w:sz w:val="24"/>
          <w:szCs w:val="24"/>
        </w:rPr>
      </w:pPr>
    </w:p>
    <w:p w14:paraId="1CAB7725" w14:textId="77777777" w:rsidR="00CA0F02" w:rsidRPr="009954CF" w:rsidRDefault="00CA0F02" w:rsidP="001E1BCD">
      <w:pPr>
        <w:tabs>
          <w:tab w:val="left" w:pos="8789"/>
        </w:tabs>
        <w:contextualSpacing/>
        <w:rPr>
          <w:rFonts w:cstheme="minorHAnsi"/>
          <w:sz w:val="24"/>
          <w:szCs w:val="24"/>
        </w:rPr>
      </w:pPr>
    </w:p>
    <w:p w14:paraId="650F0D71" w14:textId="399CF7AD" w:rsidR="008B217F" w:rsidRPr="009954CF" w:rsidRDefault="008B217F" w:rsidP="008B217F">
      <w:pPr>
        <w:tabs>
          <w:tab w:val="left" w:pos="8789"/>
        </w:tabs>
        <w:contextualSpacing/>
        <w:rPr>
          <w:rFonts w:cstheme="minorHAnsi"/>
          <w:sz w:val="24"/>
          <w:szCs w:val="24"/>
        </w:rPr>
      </w:pPr>
      <w:r w:rsidRPr="009954CF">
        <w:rPr>
          <w:rFonts w:cstheme="minorHAnsi"/>
          <w:sz w:val="24"/>
          <w:szCs w:val="24"/>
        </w:rPr>
        <w:t>Approved by order of the board of trustees on and signed on its behalf by:</w:t>
      </w:r>
    </w:p>
    <w:p w14:paraId="1382D767" w14:textId="77777777" w:rsidR="008B217F" w:rsidRPr="009954CF" w:rsidRDefault="008B217F" w:rsidP="008B217F">
      <w:pPr>
        <w:tabs>
          <w:tab w:val="left" w:pos="8789"/>
        </w:tabs>
        <w:contextualSpacing/>
        <w:rPr>
          <w:rFonts w:cstheme="minorHAnsi"/>
          <w:sz w:val="24"/>
          <w:szCs w:val="24"/>
        </w:rPr>
      </w:pPr>
    </w:p>
    <w:p w14:paraId="7CB676B6" w14:textId="77777777" w:rsidR="008B217F" w:rsidRPr="009954CF" w:rsidRDefault="008B217F" w:rsidP="008B217F">
      <w:pPr>
        <w:tabs>
          <w:tab w:val="left" w:pos="8789"/>
        </w:tabs>
        <w:contextualSpacing/>
        <w:rPr>
          <w:rFonts w:cstheme="minorHAnsi"/>
          <w:sz w:val="24"/>
          <w:szCs w:val="24"/>
        </w:rPr>
      </w:pPr>
    </w:p>
    <w:p w14:paraId="1D8AAF05" w14:textId="77777777" w:rsidR="008B217F" w:rsidRPr="009954CF" w:rsidRDefault="008B217F" w:rsidP="008B217F">
      <w:pPr>
        <w:tabs>
          <w:tab w:val="left" w:pos="8789"/>
        </w:tabs>
        <w:contextualSpacing/>
        <w:rPr>
          <w:rFonts w:cstheme="minorHAnsi"/>
          <w:sz w:val="24"/>
          <w:szCs w:val="24"/>
        </w:rPr>
      </w:pPr>
    </w:p>
    <w:p w14:paraId="18678BC7" w14:textId="77777777" w:rsidR="008B217F" w:rsidRPr="009954CF" w:rsidRDefault="008B217F" w:rsidP="008B217F">
      <w:pPr>
        <w:tabs>
          <w:tab w:val="left" w:pos="8789"/>
        </w:tabs>
        <w:contextualSpacing/>
        <w:rPr>
          <w:rFonts w:cstheme="minorHAnsi"/>
          <w:sz w:val="24"/>
          <w:szCs w:val="24"/>
        </w:rPr>
      </w:pPr>
    </w:p>
    <w:p w14:paraId="1A42BFDC" w14:textId="77777777" w:rsidR="008B217F" w:rsidRPr="009954CF" w:rsidRDefault="008B217F" w:rsidP="008B217F">
      <w:pPr>
        <w:tabs>
          <w:tab w:val="left" w:pos="8789"/>
        </w:tabs>
        <w:contextualSpacing/>
        <w:rPr>
          <w:rFonts w:cstheme="minorHAnsi"/>
          <w:sz w:val="24"/>
          <w:szCs w:val="24"/>
        </w:rPr>
      </w:pPr>
    </w:p>
    <w:p w14:paraId="2B93CD4B" w14:textId="77777777" w:rsidR="008B217F" w:rsidRPr="009954CF" w:rsidRDefault="008B217F" w:rsidP="008B217F">
      <w:pPr>
        <w:tabs>
          <w:tab w:val="left" w:pos="8789"/>
        </w:tabs>
        <w:contextualSpacing/>
        <w:rPr>
          <w:rFonts w:cstheme="minorHAnsi"/>
          <w:sz w:val="24"/>
          <w:szCs w:val="24"/>
        </w:rPr>
      </w:pPr>
    </w:p>
    <w:p w14:paraId="4C100B26" w14:textId="77777777" w:rsidR="008B217F" w:rsidRPr="009954CF" w:rsidRDefault="008B217F" w:rsidP="008B217F">
      <w:pPr>
        <w:tabs>
          <w:tab w:val="left" w:pos="8789"/>
        </w:tabs>
        <w:contextualSpacing/>
        <w:rPr>
          <w:rFonts w:cstheme="minorHAnsi"/>
          <w:sz w:val="24"/>
          <w:szCs w:val="24"/>
        </w:rPr>
      </w:pPr>
    </w:p>
    <w:p w14:paraId="1D8E343B" w14:textId="7E65A3BB" w:rsidR="008B217F" w:rsidRPr="009954CF" w:rsidRDefault="002725F3" w:rsidP="008B217F">
      <w:pPr>
        <w:tabs>
          <w:tab w:val="left" w:pos="8789"/>
        </w:tabs>
        <w:contextualSpacing/>
        <w:rPr>
          <w:rFonts w:cstheme="minorHAnsi"/>
          <w:sz w:val="24"/>
          <w:szCs w:val="24"/>
        </w:rPr>
      </w:pPr>
      <w:r>
        <w:rPr>
          <w:rFonts w:cstheme="minorHAnsi"/>
          <w:sz w:val="24"/>
          <w:szCs w:val="24"/>
        </w:rPr>
        <w:t>____________________________</w:t>
      </w:r>
    </w:p>
    <w:p w14:paraId="73767C8B" w14:textId="3E614A98" w:rsidR="008B217F" w:rsidRPr="009954CF" w:rsidRDefault="002725F3" w:rsidP="008B217F">
      <w:pPr>
        <w:tabs>
          <w:tab w:val="left" w:pos="8789"/>
        </w:tabs>
        <w:contextualSpacing/>
        <w:rPr>
          <w:rFonts w:cstheme="minorHAnsi"/>
          <w:sz w:val="24"/>
          <w:szCs w:val="24"/>
        </w:rPr>
      </w:pPr>
      <w:r>
        <w:rPr>
          <w:rFonts w:cstheme="minorHAnsi"/>
          <w:sz w:val="24"/>
          <w:szCs w:val="24"/>
        </w:rPr>
        <w:t>Secretary</w:t>
      </w:r>
    </w:p>
    <w:p w14:paraId="2394DAC8" w14:textId="77777777" w:rsidR="008B217F" w:rsidRPr="009954CF" w:rsidRDefault="008B217F" w:rsidP="008B217F">
      <w:pPr>
        <w:tabs>
          <w:tab w:val="left" w:pos="8789"/>
        </w:tabs>
        <w:contextualSpacing/>
        <w:rPr>
          <w:rFonts w:cstheme="minorHAnsi"/>
          <w:sz w:val="24"/>
          <w:szCs w:val="24"/>
        </w:rPr>
      </w:pPr>
    </w:p>
    <w:p w14:paraId="11043436" w14:textId="77777777" w:rsidR="008B217F" w:rsidRPr="009954CF" w:rsidRDefault="008B217F" w:rsidP="001E1BCD">
      <w:pPr>
        <w:tabs>
          <w:tab w:val="left" w:pos="8789"/>
        </w:tabs>
        <w:contextualSpacing/>
        <w:rPr>
          <w:rFonts w:cstheme="minorHAnsi"/>
          <w:sz w:val="24"/>
          <w:szCs w:val="24"/>
        </w:rPr>
      </w:pPr>
    </w:p>
    <w:p w14:paraId="7D9B4E99" w14:textId="77777777" w:rsidR="008B217F" w:rsidRPr="009954CF" w:rsidRDefault="008B217F" w:rsidP="001E1BCD">
      <w:pPr>
        <w:tabs>
          <w:tab w:val="left" w:pos="8789"/>
        </w:tabs>
        <w:contextualSpacing/>
        <w:rPr>
          <w:rFonts w:cstheme="minorHAnsi"/>
          <w:sz w:val="24"/>
          <w:szCs w:val="24"/>
        </w:rPr>
      </w:pPr>
    </w:p>
    <w:p w14:paraId="398DD908" w14:textId="77777777" w:rsidR="008B217F" w:rsidRPr="009954CF" w:rsidRDefault="008B217F" w:rsidP="001E1BCD">
      <w:pPr>
        <w:tabs>
          <w:tab w:val="left" w:pos="8789"/>
        </w:tabs>
        <w:contextualSpacing/>
        <w:rPr>
          <w:rFonts w:cstheme="minorHAnsi"/>
          <w:sz w:val="24"/>
          <w:szCs w:val="24"/>
        </w:rPr>
      </w:pPr>
    </w:p>
    <w:p w14:paraId="2632B710" w14:textId="77777777" w:rsidR="008B217F" w:rsidRPr="009954CF" w:rsidRDefault="008B217F" w:rsidP="000C5C13">
      <w:pPr>
        <w:tabs>
          <w:tab w:val="left" w:pos="8789"/>
        </w:tabs>
        <w:contextualSpacing/>
        <w:jc w:val="center"/>
        <w:rPr>
          <w:rFonts w:cstheme="minorHAnsi"/>
          <w:sz w:val="24"/>
          <w:szCs w:val="24"/>
        </w:rPr>
      </w:pPr>
    </w:p>
    <w:p w14:paraId="25536B43" w14:textId="71F58115" w:rsidR="008B217F" w:rsidRPr="009954CF" w:rsidRDefault="0089403E" w:rsidP="0089403E">
      <w:pPr>
        <w:tabs>
          <w:tab w:val="left" w:pos="8789"/>
        </w:tabs>
        <w:contextualSpacing/>
        <w:jc w:val="center"/>
        <w:rPr>
          <w:rFonts w:cstheme="minorHAnsi"/>
          <w:sz w:val="24"/>
          <w:szCs w:val="24"/>
        </w:rPr>
      </w:pPr>
      <w:r w:rsidRPr="009954CF">
        <w:rPr>
          <w:rFonts w:cstheme="minorHAnsi"/>
          <w:sz w:val="24"/>
          <w:szCs w:val="24"/>
        </w:rPr>
        <w:t>Page 2</w:t>
      </w:r>
    </w:p>
    <w:p w14:paraId="39491652" w14:textId="43EA1437" w:rsidR="001E1BCD" w:rsidRPr="009954CF" w:rsidRDefault="001E1BCD" w:rsidP="001E1BCD">
      <w:pPr>
        <w:contextualSpacing/>
        <w:rPr>
          <w:rFonts w:cstheme="minorHAnsi"/>
          <w:sz w:val="24"/>
          <w:szCs w:val="24"/>
        </w:rPr>
      </w:pPr>
      <w:r w:rsidRPr="009954CF">
        <w:rPr>
          <w:rFonts w:cstheme="minorHAnsi"/>
          <w:sz w:val="24"/>
          <w:szCs w:val="24"/>
        </w:rPr>
        <w:br w:type="page"/>
      </w:r>
    </w:p>
    <w:p w14:paraId="37B5F1B8" w14:textId="77777777" w:rsidR="00D54C75" w:rsidRDefault="00D54C75" w:rsidP="001E1BCD">
      <w:pPr>
        <w:tabs>
          <w:tab w:val="left" w:pos="8789"/>
        </w:tabs>
        <w:contextualSpacing/>
        <w:rPr>
          <w:rFonts w:cstheme="minorHAnsi"/>
          <w:b/>
          <w:bCs/>
          <w:sz w:val="24"/>
          <w:szCs w:val="24"/>
        </w:rPr>
      </w:pPr>
      <w:bookmarkStart w:id="0" w:name="_Hlk182912452"/>
    </w:p>
    <w:p w14:paraId="59607841" w14:textId="77777777" w:rsidR="000C5C13" w:rsidRPr="0055104A" w:rsidRDefault="000C5C13" w:rsidP="000C5C13">
      <w:pPr>
        <w:tabs>
          <w:tab w:val="left" w:pos="8789"/>
        </w:tabs>
        <w:contextualSpacing/>
        <w:rPr>
          <w:rFonts w:cstheme="minorHAnsi"/>
          <w:b/>
          <w:bCs/>
          <w:sz w:val="24"/>
          <w:szCs w:val="24"/>
        </w:rPr>
      </w:pPr>
      <w:r w:rsidRPr="0055104A">
        <w:rPr>
          <w:rFonts w:cstheme="minorHAnsi"/>
          <w:b/>
          <w:bCs/>
          <w:sz w:val="24"/>
          <w:szCs w:val="24"/>
        </w:rPr>
        <w:t>Independent Examiner’s Report to the Trustees of Blacklaw Out of School Care SCIO</w:t>
      </w:r>
    </w:p>
    <w:bookmarkEnd w:id="0"/>
    <w:p w14:paraId="7863BEE9" w14:textId="77777777" w:rsidR="000C5C13" w:rsidRPr="0055104A" w:rsidRDefault="000C5C13" w:rsidP="000C5C13">
      <w:pPr>
        <w:tabs>
          <w:tab w:val="left" w:pos="8789"/>
        </w:tabs>
        <w:contextualSpacing/>
        <w:rPr>
          <w:rFonts w:cstheme="minorHAnsi"/>
          <w:sz w:val="24"/>
          <w:szCs w:val="24"/>
        </w:rPr>
      </w:pPr>
      <w:r w:rsidRPr="0055104A">
        <w:rPr>
          <w:rFonts w:cstheme="minorHAnsi"/>
          <w:sz w:val="24"/>
          <w:szCs w:val="24"/>
        </w:rPr>
        <w:t xml:space="preserve">I report on the accounts of the charity for the year ended 30 June 2022 which are set out on pages 4 to </w:t>
      </w:r>
      <w:proofErr w:type="gramStart"/>
      <w:r w:rsidRPr="0055104A">
        <w:rPr>
          <w:rFonts w:cstheme="minorHAnsi"/>
          <w:sz w:val="24"/>
          <w:szCs w:val="24"/>
        </w:rPr>
        <w:t>6 .</w:t>
      </w:r>
      <w:proofErr w:type="gramEnd"/>
    </w:p>
    <w:p w14:paraId="259FD713" w14:textId="77777777" w:rsidR="000C5C13" w:rsidRPr="0055104A" w:rsidRDefault="000C5C13" w:rsidP="000C5C13">
      <w:pPr>
        <w:tabs>
          <w:tab w:val="left" w:pos="8789"/>
        </w:tabs>
        <w:contextualSpacing/>
        <w:rPr>
          <w:rFonts w:cstheme="minorHAnsi"/>
          <w:sz w:val="24"/>
          <w:szCs w:val="24"/>
        </w:rPr>
      </w:pPr>
    </w:p>
    <w:p w14:paraId="000AB312" w14:textId="77777777" w:rsidR="000C5C13" w:rsidRPr="0055104A" w:rsidRDefault="000C5C13" w:rsidP="000C5C13">
      <w:pPr>
        <w:tabs>
          <w:tab w:val="left" w:pos="8789"/>
        </w:tabs>
        <w:contextualSpacing/>
        <w:rPr>
          <w:rFonts w:cstheme="minorHAnsi"/>
          <w:sz w:val="24"/>
          <w:szCs w:val="24"/>
        </w:rPr>
      </w:pPr>
      <w:r w:rsidRPr="0055104A">
        <w:rPr>
          <w:rFonts w:cstheme="minorHAnsi"/>
          <w:sz w:val="24"/>
          <w:szCs w:val="24"/>
        </w:rPr>
        <w:t xml:space="preserve">The charity’s trustees are entrusted with the safe keeping of the charity’s funds and is responsible for seeing that a proper account of the funds is kept.  The trustees need not do all the management of funds directly and may delegate tasks, however the trustees are ultimately responsible for the accounts. </w:t>
      </w:r>
    </w:p>
    <w:p w14:paraId="358471BC" w14:textId="77777777" w:rsidR="000C5C13" w:rsidRPr="0055104A" w:rsidRDefault="000C5C13" w:rsidP="000C5C13">
      <w:pPr>
        <w:tabs>
          <w:tab w:val="left" w:pos="8789"/>
        </w:tabs>
        <w:contextualSpacing/>
        <w:rPr>
          <w:rFonts w:cstheme="minorHAnsi"/>
          <w:sz w:val="24"/>
          <w:szCs w:val="24"/>
        </w:rPr>
      </w:pPr>
    </w:p>
    <w:p w14:paraId="350C1BFB" w14:textId="77777777" w:rsidR="000C5C13" w:rsidRPr="0055104A" w:rsidRDefault="000C5C13" w:rsidP="000C5C13">
      <w:pPr>
        <w:tabs>
          <w:tab w:val="left" w:pos="8789"/>
        </w:tabs>
        <w:contextualSpacing/>
        <w:rPr>
          <w:rFonts w:cstheme="minorHAnsi"/>
          <w:sz w:val="24"/>
          <w:szCs w:val="24"/>
        </w:rPr>
      </w:pPr>
      <w:r w:rsidRPr="0055104A">
        <w:rPr>
          <w:rFonts w:cstheme="minorHAnsi"/>
          <w:sz w:val="24"/>
          <w:szCs w:val="24"/>
        </w:rPr>
        <w:t>An independent examination includes a review of the accounting records kept by the charity and a comparison of the accounts presented with those records.  It also includes consideration of any unusual items of disclosures in the accounts and seeks explanations about such items.  I have not carried out an</w:t>
      </w:r>
      <w:r>
        <w:rPr>
          <w:rFonts w:cstheme="minorHAnsi"/>
          <w:sz w:val="24"/>
          <w:szCs w:val="24"/>
        </w:rPr>
        <w:t>’</w:t>
      </w:r>
      <w:r w:rsidRPr="0055104A">
        <w:rPr>
          <w:rFonts w:cstheme="minorHAnsi"/>
          <w:sz w:val="24"/>
          <w:szCs w:val="24"/>
        </w:rPr>
        <w:t xml:space="preserve"> audit and consequently, I do not express an audit opinion on the accounts.</w:t>
      </w:r>
    </w:p>
    <w:p w14:paraId="2C9A35C4" w14:textId="77777777" w:rsidR="000C5C13" w:rsidRPr="0055104A" w:rsidRDefault="000C5C13" w:rsidP="000C5C13">
      <w:pPr>
        <w:tabs>
          <w:tab w:val="left" w:pos="8789"/>
        </w:tabs>
        <w:contextualSpacing/>
        <w:rPr>
          <w:rFonts w:cstheme="minorHAnsi"/>
          <w:sz w:val="24"/>
          <w:szCs w:val="24"/>
        </w:rPr>
      </w:pPr>
    </w:p>
    <w:p w14:paraId="330D61EB" w14:textId="77777777" w:rsidR="000C5C13" w:rsidRPr="0055104A" w:rsidRDefault="000C5C13" w:rsidP="000C5C13">
      <w:pPr>
        <w:tabs>
          <w:tab w:val="left" w:pos="8789"/>
        </w:tabs>
        <w:contextualSpacing/>
        <w:rPr>
          <w:rFonts w:cstheme="minorHAnsi"/>
          <w:sz w:val="24"/>
          <w:szCs w:val="24"/>
        </w:rPr>
      </w:pPr>
      <w:r w:rsidRPr="0055104A">
        <w:rPr>
          <w:rFonts w:cstheme="minorHAnsi"/>
          <w:sz w:val="24"/>
          <w:szCs w:val="24"/>
        </w:rPr>
        <w:t>My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view given by the accounts.</w:t>
      </w:r>
    </w:p>
    <w:p w14:paraId="23723350" w14:textId="77777777" w:rsidR="000C5C13" w:rsidRPr="0055104A" w:rsidRDefault="000C5C13" w:rsidP="000C5C13">
      <w:pPr>
        <w:tabs>
          <w:tab w:val="left" w:pos="8789"/>
        </w:tabs>
        <w:contextualSpacing/>
        <w:rPr>
          <w:rFonts w:cstheme="minorHAnsi"/>
          <w:sz w:val="24"/>
          <w:szCs w:val="24"/>
        </w:rPr>
      </w:pPr>
    </w:p>
    <w:p w14:paraId="6F274DB7" w14:textId="77777777" w:rsidR="000C5C13" w:rsidRPr="0055104A" w:rsidRDefault="000C5C13" w:rsidP="000C5C13">
      <w:pPr>
        <w:tabs>
          <w:tab w:val="left" w:pos="8789"/>
        </w:tabs>
        <w:contextualSpacing/>
        <w:rPr>
          <w:rFonts w:cstheme="minorHAnsi"/>
          <w:sz w:val="24"/>
          <w:szCs w:val="24"/>
        </w:rPr>
      </w:pPr>
      <w:proofErr w:type="gramStart"/>
      <w:r w:rsidRPr="0055104A">
        <w:rPr>
          <w:rFonts w:cstheme="minorHAnsi"/>
          <w:sz w:val="24"/>
          <w:szCs w:val="24"/>
        </w:rPr>
        <w:t>In the course of</w:t>
      </w:r>
      <w:proofErr w:type="gramEnd"/>
      <w:r w:rsidRPr="0055104A">
        <w:rPr>
          <w:rFonts w:cstheme="minorHAnsi"/>
          <w:sz w:val="24"/>
          <w:szCs w:val="24"/>
        </w:rPr>
        <w:t xml:space="preserve"> my examination, other than disclosed below, I confirm that the charity</w:t>
      </w:r>
    </w:p>
    <w:p w14:paraId="51DD5486" w14:textId="77777777" w:rsidR="000C5C13" w:rsidRPr="0055104A" w:rsidRDefault="000C5C13" w:rsidP="000C5C13">
      <w:pPr>
        <w:pStyle w:val="ListParagraph"/>
        <w:numPr>
          <w:ilvl w:val="0"/>
          <w:numId w:val="4"/>
        </w:numPr>
        <w:tabs>
          <w:tab w:val="left" w:pos="8789"/>
        </w:tabs>
        <w:rPr>
          <w:rFonts w:cstheme="minorHAnsi"/>
          <w:sz w:val="24"/>
          <w:szCs w:val="24"/>
        </w:rPr>
      </w:pPr>
      <w:r w:rsidRPr="0055104A">
        <w:rPr>
          <w:rFonts w:cstheme="minorHAnsi"/>
          <w:sz w:val="24"/>
          <w:szCs w:val="24"/>
        </w:rPr>
        <w:t>has kept adequate accounting records during the accounting period, and</w:t>
      </w:r>
    </w:p>
    <w:p w14:paraId="33007A03" w14:textId="77777777" w:rsidR="000C5C13" w:rsidRPr="0055104A" w:rsidRDefault="000C5C13" w:rsidP="000C5C13">
      <w:pPr>
        <w:pStyle w:val="ListParagraph"/>
        <w:numPr>
          <w:ilvl w:val="0"/>
          <w:numId w:val="4"/>
        </w:numPr>
        <w:tabs>
          <w:tab w:val="left" w:pos="8789"/>
        </w:tabs>
        <w:rPr>
          <w:rFonts w:cstheme="minorHAnsi"/>
          <w:sz w:val="24"/>
          <w:szCs w:val="24"/>
        </w:rPr>
      </w:pPr>
      <w:r w:rsidRPr="0055104A">
        <w:rPr>
          <w:rFonts w:cstheme="minorHAnsi"/>
          <w:sz w:val="24"/>
          <w:szCs w:val="24"/>
        </w:rPr>
        <w:t>accounts presented agree in all material respects to the underlying accounting records,</w:t>
      </w:r>
    </w:p>
    <w:p w14:paraId="34559D0F" w14:textId="77777777" w:rsidR="000C5C13" w:rsidRPr="0055104A" w:rsidRDefault="000C5C13" w:rsidP="000C5C13">
      <w:pPr>
        <w:pStyle w:val="ListParagraph"/>
        <w:numPr>
          <w:ilvl w:val="0"/>
          <w:numId w:val="4"/>
        </w:numPr>
        <w:tabs>
          <w:tab w:val="left" w:pos="8789"/>
        </w:tabs>
        <w:rPr>
          <w:rFonts w:cstheme="minorHAnsi"/>
          <w:sz w:val="24"/>
          <w:szCs w:val="24"/>
        </w:rPr>
      </w:pPr>
      <w:r w:rsidRPr="0055104A">
        <w:rPr>
          <w:rFonts w:cstheme="minorHAnsi"/>
          <w:sz w:val="24"/>
          <w:szCs w:val="24"/>
        </w:rPr>
        <w:t>has disclosed all the necessary information to enable proper understanding of the accounts</w:t>
      </w:r>
    </w:p>
    <w:p w14:paraId="5377055D" w14:textId="77777777" w:rsidR="000C5C13" w:rsidRDefault="000C5C13" w:rsidP="000C5C13">
      <w:pPr>
        <w:tabs>
          <w:tab w:val="left" w:pos="8789"/>
        </w:tabs>
        <w:contextualSpacing/>
        <w:rPr>
          <w:rFonts w:cstheme="minorHAnsi"/>
          <w:sz w:val="24"/>
          <w:szCs w:val="24"/>
        </w:rPr>
      </w:pPr>
    </w:p>
    <w:p w14:paraId="1815B47A" w14:textId="77777777" w:rsidR="000C5C13" w:rsidRPr="0055104A" w:rsidRDefault="000C5C13" w:rsidP="000C5C13">
      <w:pPr>
        <w:tabs>
          <w:tab w:val="left" w:pos="8789"/>
        </w:tabs>
        <w:contextualSpacing/>
        <w:rPr>
          <w:rFonts w:cstheme="minorHAnsi"/>
          <w:sz w:val="24"/>
          <w:szCs w:val="24"/>
        </w:rPr>
      </w:pPr>
    </w:p>
    <w:p w14:paraId="13B9712F" w14:textId="77777777" w:rsidR="000C5C13" w:rsidRPr="0055104A" w:rsidRDefault="000C5C13" w:rsidP="000C5C13">
      <w:pPr>
        <w:tabs>
          <w:tab w:val="left" w:pos="1701"/>
          <w:tab w:val="left" w:pos="8789"/>
        </w:tabs>
        <w:contextualSpacing/>
        <w:rPr>
          <w:rFonts w:cstheme="minorHAnsi"/>
          <w:sz w:val="24"/>
          <w:szCs w:val="24"/>
        </w:rPr>
      </w:pPr>
      <w:r w:rsidRPr="0055104A">
        <w:rPr>
          <w:rFonts w:cstheme="minorHAnsi"/>
          <w:sz w:val="24"/>
          <w:szCs w:val="24"/>
        </w:rPr>
        <w:t xml:space="preserve">Name: </w:t>
      </w:r>
      <w:r w:rsidRPr="0055104A">
        <w:rPr>
          <w:rFonts w:cstheme="minorHAnsi"/>
          <w:sz w:val="24"/>
          <w:szCs w:val="24"/>
        </w:rPr>
        <w:tab/>
      </w:r>
    </w:p>
    <w:p w14:paraId="4C37C8C7" w14:textId="77777777" w:rsidR="000C5C13" w:rsidRPr="0055104A" w:rsidRDefault="000C5C13" w:rsidP="000C5C13">
      <w:pPr>
        <w:tabs>
          <w:tab w:val="left" w:pos="8789"/>
        </w:tabs>
        <w:contextualSpacing/>
        <w:rPr>
          <w:rFonts w:cstheme="minorHAnsi"/>
          <w:sz w:val="24"/>
          <w:szCs w:val="24"/>
        </w:rPr>
      </w:pPr>
    </w:p>
    <w:p w14:paraId="131E56AF" w14:textId="77777777" w:rsidR="000C5C13" w:rsidRPr="0055104A" w:rsidRDefault="000C5C13" w:rsidP="000C5C13">
      <w:pPr>
        <w:tabs>
          <w:tab w:val="left" w:pos="1701"/>
          <w:tab w:val="left" w:pos="8789"/>
        </w:tabs>
        <w:contextualSpacing/>
        <w:rPr>
          <w:rFonts w:cstheme="minorHAnsi"/>
          <w:sz w:val="24"/>
          <w:szCs w:val="24"/>
        </w:rPr>
      </w:pPr>
      <w:r w:rsidRPr="0055104A">
        <w:rPr>
          <w:rFonts w:cstheme="minorHAnsi"/>
          <w:sz w:val="24"/>
          <w:szCs w:val="24"/>
        </w:rPr>
        <w:t>Professional Qualification (if any)</w:t>
      </w:r>
    </w:p>
    <w:p w14:paraId="0DF029A1" w14:textId="77777777" w:rsidR="000C5C13" w:rsidRPr="0055104A" w:rsidRDefault="000C5C13" w:rsidP="000C5C13">
      <w:pPr>
        <w:tabs>
          <w:tab w:val="left" w:pos="1701"/>
          <w:tab w:val="left" w:pos="8789"/>
        </w:tabs>
        <w:contextualSpacing/>
        <w:rPr>
          <w:rFonts w:cstheme="minorHAnsi"/>
          <w:sz w:val="24"/>
          <w:szCs w:val="24"/>
          <w:highlight w:val="yellow"/>
        </w:rPr>
      </w:pPr>
      <w:r w:rsidRPr="0055104A">
        <w:rPr>
          <w:rFonts w:cstheme="minorHAnsi"/>
          <w:sz w:val="24"/>
          <w:szCs w:val="24"/>
        </w:rPr>
        <w:tab/>
      </w:r>
    </w:p>
    <w:p w14:paraId="5179C5DA" w14:textId="77777777" w:rsidR="000C5C13" w:rsidRPr="0055104A" w:rsidRDefault="000C5C13" w:rsidP="000C5C13">
      <w:pPr>
        <w:tabs>
          <w:tab w:val="left" w:pos="1701"/>
          <w:tab w:val="left" w:pos="8789"/>
        </w:tabs>
        <w:contextualSpacing/>
        <w:rPr>
          <w:rFonts w:cstheme="minorHAnsi"/>
          <w:sz w:val="24"/>
          <w:szCs w:val="24"/>
        </w:rPr>
      </w:pPr>
      <w:r w:rsidRPr="0055104A">
        <w:rPr>
          <w:rFonts w:cstheme="minorHAnsi"/>
          <w:sz w:val="24"/>
          <w:szCs w:val="24"/>
        </w:rPr>
        <w:t xml:space="preserve">Address: </w:t>
      </w:r>
      <w:r w:rsidRPr="0055104A">
        <w:rPr>
          <w:rFonts w:cstheme="minorHAnsi"/>
          <w:sz w:val="24"/>
          <w:szCs w:val="24"/>
        </w:rPr>
        <w:tab/>
      </w:r>
    </w:p>
    <w:p w14:paraId="47A81728" w14:textId="77777777" w:rsidR="000C5C13" w:rsidRPr="0055104A" w:rsidRDefault="000C5C13" w:rsidP="000C5C13">
      <w:pPr>
        <w:tabs>
          <w:tab w:val="left" w:pos="1701"/>
          <w:tab w:val="left" w:pos="8789"/>
        </w:tabs>
        <w:contextualSpacing/>
        <w:rPr>
          <w:rFonts w:cstheme="minorHAnsi"/>
          <w:sz w:val="24"/>
          <w:szCs w:val="24"/>
        </w:rPr>
      </w:pPr>
    </w:p>
    <w:p w14:paraId="168D4701" w14:textId="77777777" w:rsidR="000C5C13" w:rsidRPr="0055104A" w:rsidRDefault="000C5C13" w:rsidP="000C5C13">
      <w:pPr>
        <w:tabs>
          <w:tab w:val="left" w:pos="1701"/>
          <w:tab w:val="left" w:pos="8789"/>
        </w:tabs>
        <w:contextualSpacing/>
        <w:rPr>
          <w:rFonts w:cstheme="minorHAnsi"/>
          <w:sz w:val="24"/>
          <w:szCs w:val="24"/>
        </w:rPr>
      </w:pPr>
    </w:p>
    <w:p w14:paraId="44E9B34D" w14:textId="77777777" w:rsidR="000C5C13" w:rsidRPr="0055104A" w:rsidRDefault="000C5C13" w:rsidP="000C5C13">
      <w:pPr>
        <w:tabs>
          <w:tab w:val="left" w:pos="8789"/>
        </w:tabs>
        <w:contextualSpacing/>
        <w:rPr>
          <w:rFonts w:cstheme="minorHAnsi"/>
          <w:sz w:val="24"/>
          <w:szCs w:val="24"/>
        </w:rPr>
      </w:pPr>
    </w:p>
    <w:p w14:paraId="549064D1" w14:textId="77777777" w:rsidR="000C5C13" w:rsidRDefault="000C5C13" w:rsidP="000C5C13">
      <w:pPr>
        <w:tabs>
          <w:tab w:val="left" w:pos="8789"/>
        </w:tabs>
        <w:contextualSpacing/>
        <w:rPr>
          <w:rFonts w:cstheme="minorHAnsi"/>
          <w:sz w:val="24"/>
          <w:szCs w:val="24"/>
        </w:rPr>
      </w:pPr>
      <w:r w:rsidRPr="0055104A">
        <w:rPr>
          <w:rFonts w:cstheme="minorHAnsi"/>
          <w:sz w:val="24"/>
          <w:szCs w:val="24"/>
        </w:rPr>
        <w:t>Signed</w:t>
      </w:r>
    </w:p>
    <w:p w14:paraId="42788995" w14:textId="77777777" w:rsidR="000C5C13" w:rsidRPr="0055104A" w:rsidRDefault="000C5C13" w:rsidP="000C5C13">
      <w:pPr>
        <w:tabs>
          <w:tab w:val="left" w:pos="8789"/>
        </w:tabs>
        <w:contextualSpacing/>
        <w:rPr>
          <w:rFonts w:cstheme="minorHAnsi"/>
          <w:sz w:val="24"/>
          <w:szCs w:val="24"/>
        </w:rPr>
      </w:pPr>
    </w:p>
    <w:p w14:paraId="2542E2EF" w14:textId="77777777" w:rsidR="000C5C13" w:rsidRPr="0055104A" w:rsidRDefault="000C5C13" w:rsidP="000C5C13">
      <w:pPr>
        <w:tabs>
          <w:tab w:val="left" w:pos="8789"/>
        </w:tabs>
        <w:contextualSpacing/>
        <w:rPr>
          <w:rFonts w:cstheme="minorHAnsi"/>
          <w:sz w:val="24"/>
          <w:szCs w:val="24"/>
        </w:rPr>
      </w:pPr>
      <w:r w:rsidRPr="0055104A">
        <w:rPr>
          <w:rFonts w:cstheme="minorHAnsi"/>
          <w:sz w:val="24"/>
          <w:szCs w:val="24"/>
        </w:rPr>
        <w:t xml:space="preserve">Date </w:t>
      </w:r>
    </w:p>
    <w:p w14:paraId="1208C172" w14:textId="77777777" w:rsidR="000C5C13" w:rsidRPr="0055104A" w:rsidRDefault="000C5C13" w:rsidP="000C5C13">
      <w:pPr>
        <w:tabs>
          <w:tab w:val="left" w:pos="8789"/>
        </w:tabs>
        <w:contextualSpacing/>
        <w:rPr>
          <w:rFonts w:cstheme="minorHAnsi"/>
          <w:sz w:val="24"/>
          <w:szCs w:val="24"/>
        </w:rPr>
      </w:pPr>
    </w:p>
    <w:p w14:paraId="74F1E4FD" w14:textId="77777777" w:rsidR="000C5C13" w:rsidRPr="0055104A" w:rsidRDefault="000C5C13" w:rsidP="000C5C13">
      <w:pPr>
        <w:tabs>
          <w:tab w:val="left" w:pos="8789"/>
        </w:tabs>
        <w:contextualSpacing/>
        <w:rPr>
          <w:rFonts w:cstheme="minorHAnsi"/>
          <w:sz w:val="24"/>
          <w:szCs w:val="24"/>
        </w:rPr>
      </w:pPr>
      <w:r w:rsidRPr="0055104A">
        <w:rPr>
          <w:rFonts w:cstheme="minorHAnsi"/>
          <w:sz w:val="24"/>
          <w:szCs w:val="24"/>
        </w:rPr>
        <w:t xml:space="preserve">Brief details (if any) that the examiner wishes to disclose: </w:t>
      </w:r>
    </w:p>
    <w:p w14:paraId="7EEAAF0C" w14:textId="77777777" w:rsidR="000C5C13" w:rsidRPr="0055104A" w:rsidRDefault="000C5C13" w:rsidP="000C5C13">
      <w:pPr>
        <w:tabs>
          <w:tab w:val="left" w:pos="8789"/>
        </w:tabs>
        <w:contextualSpacing/>
        <w:rPr>
          <w:rFonts w:cstheme="minorHAnsi"/>
          <w:sz w:val="24"/>
          <w:szCs w:val="24"/>
        </w:rPr>
      </w:pPr>
    </w:p>
    <w:p w14:paraId="0C4A6A5B" w14:textId="77777777" w:rsidR="000C5C13" w:rsidRPr="0055104A" w:rsidRDefault="000C5C13" w:rsidP="000C5C13">
      <w:pPr>
        <w:tabs>
          <w:tab w:val="left" w:pos="8789"/>
        </w:tabs>
        <w:contextualSpacing/>
        <w:rPr>
          <w:rFonts w:cstheme="minorHAnsi"/>
          <w:sz w:val="24"/>
          <w:szCs w:val="24"/>
        </w:rPr>
      </w:pPr>
    </w:p>
    <w:p w14:paraId="1DDED670" w14:textId="77777777" w:rsidR="000C5C13" w:rsidRDefault="000C5C13" w:rsidP="000C5C13">
      <w:pPr>
        <w:tabs>
          <w:tab w:val="left" w:pos="8789"/>
        </w:tabs>
        <w:contextualSpacing/>
        <w:rPr>
          <w:rFonts w:cstheme="minorHAnsi"/>
          <w:sz w:val="24"/>
          <w:szCs w:val="24"/>
        </w:rPr>
      </w:pPr>
    </w:p>
    <w:p w14:paraId="6F200D57" w14:textId="77777777" w:rsidR="000C5C13" w:rsidRDefault="000C5C13" w:rsidP="000C5C13">
      <w:pPr>
        <w:tabs>
          <w:tab w:val="left" w:pos="8789"/>
        </w:tabs>
        <w:contextualSpacing/>
        <w:rPr>
          <w:rFonts w:cstheme="minorHAnsi"/>
          <w:sz w:val="24"/>
          <w:szCs w:val="24"/>
        </w:rPr>
      </w:pPr>
    </w:p>
    <w:p w14:paraId="08D55511" w14:textId="77777777" w:rsidR="000C5C13" w:rsidRDefault="000C5C13" w:rsidP="000C5C13">
      <w:pPr>
        <w:tabs>
          <w:tab w:val="left" w:pos="8789"/>
        </w:tabs>
        <w:contextualSpacing/>
        <w:rPr>
          <w:rFonts w:cstheme="minorHAnsi"/>
          <w:sz w:val="24"/>
          <w:szCs w:val="24"/>
        </w:rPr>
      </w:pPr>
    </w:p>
    <w:p w14:paraId="7B2D2080" w14:textId="77777777" w:rsidR="000C5C13" w:rsidRDefault="000C5C13" w:rsidP="000C5C13">
      <w:pPr>
        <w:tabs>
          <w:tab w:val="left" w:pos="8789"/>
        </w:tabs>
        <w:contextualSpacing/>
        <w:rPr>
          <w:rFonts w:cstheme="minorHAnsi"/>
          <w:sz w:val="24"/>
          <w:szCs w:val="24"/>
        </w:rPr>
      </w:pPr>
    </w:p>
    <w:p w14:paraId="206AA737" w14:textId="77777777" w:rsidR="000C5C13" w:rsidRDefault="000C5C13" w:rsidP="000C5C13">
      <w:pPr>
        <w:tabs>
          <w:tab w:val="left" w:pos="8789"/>
        </w:tabs>
        <w:contextualSpacing/>
        <w:rPr>
          <w:rFonts w:cstheme="minorHAnsi"/>
          <w:sz w:val="24"/>
          <w:szCs w:val="24"/>
        </w:rPr>
      </w:pPr>
    </w:p>
    <w:p w14:paraId="638C1A6A" w14:textId="51EA19FE" w:rsidR="00D54C75" w:rsidRPr="009954CF" w:rsidRDefault="000C5C13" w:rsidP="000C5C13">
      <w:pPr>
        <w:tabs>
          <w:tab w:val="left" w:pos="8789"/>
        </w:tabs>
        <w:contextualSpacing/>
        <w:jc w:val="center"/>
        <w:rPr>
          <w:rFonts w:cstheme="minorHAnsi"/>
          <w:sz w:val="24"/>
          <w:szCs w:val="24"/>
        </w:rPr>
      </w:pPr>
      <w:r>
        <w:rPr>
          <w:rFonts w:cstheme="minorHAnsi"/>
          <w:sz w:val="24"/>
          <w:szCs w:val="24"/>
        </w:rPr>
        <w:t>P</w:t>
      </w:r>
      <w:r w:rsidRPr="0055104A">
        <w:rPr>
          <w:rFonts w:cstheme="minorHAnsi"/>
          <w:sz w:val="24"/>
          <w:szCs w:val="24"/>
        </w:rPr>
        <w:t xml:space="preserve">age </w:t>
      </w:r>
      <w:r>
        <w:rPr>
          <w:rFonts w:cstheme="minorHAnsi"/>
          <w:sz w:val="24"/>
          <w:szCs w:val="24"/>
        </w:rPr>
        <w:t>3</w:t>
      </w:r>
    </w:p>
    <w:p w14:paraId="2C26B21F" w14:textId="7A862BB4" w:rsidR="00C9520A" w:rsidRPr="009954CF" w:rsidRDefault="00C9520A">
      <w:pPr>
        <w:rPr>
          <w:rFonts w:cstheme="minorHAnsi"/>
          <w:sz w:val="24"/>
          <w:szCs w:val="24"/>
        </w:rPr>
      </w:pPr>
      <w:r w:rsidRPr="009954CF">
        <w:rPr>
          <w:rFonts w:cstheme="minorHAnsi"/>
          <w:sz w:val="24"/>
          <w:szCs w:val="24"/>
        </w:rPr>
        <w:br w:type="page"/>
      </w:r>
    </w:p>
    <w:p w14:paraId="65C10FAD" w14:textId="77777777" w:rsidR="00C9520A" w:rsidRDefault="00C9520A" w:rsidP="00C9520A">
      <w:pPr>
        <w:tabs>
          <w:tab w:val="left" w:pos="8789"/>
        </w:tabs>
        <w:contextualSpacing/>
        <w:rPr>
          <w:rFonts w:cstheme="minorHAnsi"/>
          <w:b/>
          <w:bCs/>
          <w:sz w:val="24"/>
          <w:szCs w:val="24"/>
        </w:rPr>
      </w:pPr>
    </w:p>
    <w:p w14:paraId="693C84AD" w14:textId="77777777" w:rsidR="000C5C13" w:rsidRPr="009954CF" w:rsidRDefault="000C5C13" w:rsidP="00C9520A">
      <w:pPr>
        <w:tabs>
          <w:tab w:val="left" w:pos="8789"/>
        </w:tabs>
        <w:contextualSpacing/>
        <w:rPr>
          <w:rFonts w:cstheme="minorHAnsi"/>
          <w:b/>
          <w:bCs/>
          <w:sz w:val="24"/>
          <w:szCs w:val="24"/>
        </w:rPr>
      </w:pPr>
    </w:p>
    <w:p w14:paraId="5E6A838C" w14:textId="77777777" w:rsidR="00C9520A" w:rsidRPr="009954CF" w:rsidRDefault="00C9520A" w:rsidP="00C9520A">
      <w:pPr>
        <w:tabs>
          <w:tab w:val="left" w:pos="8789"/>
        </w:tabs>
        <w:contextualSpacing/>
        <w:rPr>
          <w:rFonts w:cstheme="minorHAnsi"/>
          <w:b/>
          <w:bCs/>
          <w:sz w:val="24"/>
          <w:szCs w:val="24"/>
        </w:rPr>
      </w:pPr>
      <w:r w:rsidRPr="009954CF">
        <w:rPr>
          <w:rFonts w:cstheme="minorHAnsi"/>
          <w:b/>
          <w:bCs/>
          <w:sz w:val="24"/>
          <w:szCs w:val="24"/>
        </w:rPr>
        <w:t>Statement of Receipts and Payments</w:t>
      </w:r>
    </w:p>
    <w:p w14:paraId="37458480" w14:textId="42068579" w:rsidR="00C9520A" w:rsidRPr="009954CF" w:rsidRDefault="00C9520A" w:rsidP="00C9520A">
      <w:pPr>
        <w:tabs>
          <w:tab w:val="left" w:pos="8789"/>
        </w:tabs>
        <w:contextualSpacing/>
        <w:rPr>
          <w:rFonts w:cstheme="minorHAnsi"/>
          <w:b/>
          <w:bCs/>
          <w:sz w:val="24"/>
          <w:szCs w:val="24"/>
        </w:rPr>
      </w:pPr>
      <w:r w:rsidRPr="009954CF">
        <w:rPr>
          <w:rFonts w:cstheme="minorHAnsi"/>
          <w:b/>
          <w:bCs/>
          <w:sz w:val="24"/>
          <w:szCs w:val="24"/>
        </w:rPr>
        <w:t>for the year ended 30 June 202</w:t>
      </w:r>
      <w:r w:rsidR="00402FA2" w:rsidRPr="009954CF">
        <w:rPr>
          <w:rFonts w:cstheme="minorHAnsi"/>
          <w:b/>
          <w:bCs/>
          <w:sz w:val="24"/>
          <w:szCs w:val="24"/>
        </w:rPr>
        <w:t>3</w:t>
      </w:r>
    </w:p>
    <w:p w14:paraId="5BDAD1F9" w14:textId="77777777" w:rsidR="00C9520A" w:rsidRPr="009954CF" w:rsidRDefault="00C9520A" w:rsidP="00C9520A">
      <w:pPr>
        <w:tabs>
          <w:tab w:val="left" w:pos="8789"/>
        </w:tabs>
        <w:contextualSpacing/>
        <w:rPr>
          <w:rFonts w:cstheme="minorHAnsi"/>
          <w:b/>
          <w:bCs/>
          <w:sz w:val="24"/>
          <w:szCs w:val="24"/>
        </w:rPr>
      </w:pPr>
    </w:p>
    <w:tbl>
      <w:tblPr>
        <w:tblStyle w:val="TableGrid"/>
        <w:tblW w:w="10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4"/>
        <w:gridCol w:w="695"/>
        <w:gridCol w:w="1432"/>
        <w:gridCol w:w="235"/>
        <w:gridCol w:w="1197"/>
        <w:gridCol w:w="235"/>
        <w:gridCol w:w="1365"/>
        <w:gridCol w:w="235"/>
        <w:gridCol w:w="1363"/>
      </w:tblGrid>
      <w:tr w:rsidR="00301A2D" w:rsidRPr="009954CF" w14:paraId="0F4450EE" w14:textId="77777777" w:rsidTr="005B39FA">
        <w:tc>
          <w:tcPr>
            <w:tcW w:w="3560" w:type="dxa"/>
          </w:tcPr>
          <w:p w14:paraId="2AD53562" w14:textId="77777777" w:rsidR="00432172" w:rsidRPr="009954CF" w:rsidRDefault="00432172" w:rsidP="00432172">
            <w:pPr>
              <w:tabs>
                <w:tab w:val="left" w:pos="8789"/>
              </w:tabs>
              <w:contextualSpacing/>
              <w:jc w:val="center"/>
              <w:rPr>
                <w:rFonts w:cstheme="minorHAnsi"/>
                <w:sz w:val="24"/>
                <w:szCs w:val="24"/>
              </w:rPr>
            </w:pPr>
          </w:p>
        </w:tc>
        <w:tc>
          <w:tcPr>
            <w:tcW w:w="644" w:type="dxa"/>
          </w:tcPr>
          <w:p w14:paraId="506DAFC4" w14:textId="552ED525" w:rsidR="00432172" w:rsidRPr="009954CF" w:rsidRDefault="00432172" w:rsidP="00432172">
            <w:pPr>
              <w:tabs>
                <w:tab w:val="left" w:pos="8789"/>
              </w:tabs>
              <w:contextualSpacing/>
              <w:jc w:val="center"/>
              <w:rPr>
                <w:rFonts w:cstheme="minorHAnsi"/>
                <w:sz w:val="24"/>
                <w:szCs w:val="24"/>
              </w:rPr>
            </w:pPr>
            <w:r w:rsidRPr="009954CF">
              <w:rPr>
                <w:rFonts w:cstheme="minorHAnsi"/>
                <w:sz w:val="24"/>
                <w:szCs w:val="24"/>
              </w:rPr>
              <w:t>Note</w:t>
            </w:r>
          </w:p>
        </w:tc>
        <w:tc>
          <w:tcPr>
            <w:tcW w:w="1330" w:type="dxa"/>
          </w:tcPr>
          <w:p w14:paraId="0C2ED97E" w14:textId="77777777" w:rsidR="00432172" w:rsidRPr="009954CF" w:rsidRDefault="00432172" w:rsidP="00432172">
            <w:pPr>
              <w:tabs>
                <w:tab w:val="left" w:pos="8789"/>
              </w:tabs>
              <w:contextualSpacing/>
              <w:jc w:val="center"/>
              <w:rPr>
                <w:rFonts w:cstheme="minorHAnsi"/>
                <w:sz w:val="24"/>
                <w:szCs w:val="24"/>
              </w:rPr>
            </w:pPr>
            <w:r w:rsidRPr="009954CF">
              <w:rPr>
                <w:rFonts w:cstheme="minorHAnsi"/>
                <w:sz w:val="24"/>
                <w:szCs w:val="24"/>
              </w:rPr>
              <w:t>Unrestricted</w:t>
            </w:r>
          </w:p>
          <w:p w14:paraId="63436138" w14:textId="2A889D73" w:rsidR="00432172" w:rsidRPr="009954CF" w:rsidRDefault="00432172" w:rsidP="00432172">
            <w:pPr>
              <w:tabs>
                <w:tab w:val="left" w:pos="8789"/>
              </w:tabs>
              <w:contextualSpacing/>
              <w:jc w:val="center"/>
              <w:rPr>
                <w:rFonts w:cstheme="minorHAnsi"/>
                <w:sz w:val="24"/>
                <w:szCs w:val="24"/>
              </w:rPr>
            </w:pPr>
            <w:r w:rsidRPr="009954CF">
              <w:rPr>
                <w:rFonts w:cstheme="minorHAnsi"/>
                <w:sz w:val="24"/>
                <w:szCs w:val="24"/>
              </w:rPr>
              <w:t>Funds</w:t>
            </w:r>
          </w:p>
          <w:p w14:paraId="1AFCD0C4" w14:textId="560D0CA2" w:rsidR="00432172" w:rsidRPr="009954CF" w:rsidRDefault="00432172" w:rsidP="00432172">
            <w:pPr>
              <w:tabs>
                <w:tab w:val="left" w:pos="8789"/>
              </w:tabs>
              <w:contextualSpacing/>
              <w:jc w:val="center"/>
              <w:rPr>
                <w:rFonts w:cstheme="minorHAnsi"/>
                <w:sz w:val="24"/>
                <w:szCs w:val="24"/>
              </w:rPr>
            </w:pPr>
            <w:r w:rsidRPr="009954CF">
              <w:rPr>
                <w:rFonts w:cstheme="minorHAnsi"/>
                <w:sz w:val="24"/>
                <w:szCs w:val="24"/>
              </w:rPr>
              <w:t>£</w:t>
            </w:r>
          </w:p>
        </w:tc>
        <w:tc>
          <w:tcPr>
            <w:tcW w:w="236" w:type="dxa"/>
          </w:tcPr>
          <w:p w14:paraId="7B148F89" w14:textId="77777777" w:rsidR="00432172" w:rsidRPr="009954CF" w:rsidRDefault="00432172" w:rsidP="00432172">
            <w:pPr>
              <w:tabs>
                <w:tab w:val="left" w:pos="8789"/>
              </w:tabs>
              <w:contextualSpacing/>
              <w:jc w:val="center"/>
              <w:rPr>
                <w:rFonts w:cstheme="minorHAnsi"/>
                <w:sz w:val="24"/>
                <w:szCs w:val="24"/>
              </w:rPr>
            </w:pPr>
          </w:p>
        </w:tc>
        <w:tc>
          <w:tcPr>
            <w:tcW w:w="1133" w:type="dxa"/>
          </w:tcPr>
          <w:p w14:paraId="4F05086E" w14:textId="7ECF8B01" w:rsidR="00432172" w:rsidRPr="009954CF" w:rsidRDefault="00432172" w:rsidP="00432172">
            <w:pPr>
              <w:tabs>
                <w:tab w:val="left" w:pos="8789"/>
              </w:tabs>
              <w:contextualSpacing/>
              <w:jc w:val="center"/>
              <w:rPr>
                <w:rFonts w:cstheme="minorHAnsi"/>
                <w:sz w:val="24"/>
                <w:szCs w:val="24"/>
              </w:rPr>
            </w:pPr>
            <w:r w:rsidRPr="009954CF">
              <w:rPr>
                <w:rFonts w:cstheme="minorHAnsi"/>
                <w:sz w:val="24"/>
                <w:szCs w:val="24"/>
              </w:rPr>
              <w:t>Restricted</w:t>
            </w:r>
          </w:p>
          <w:p w14:paraId="219AF72C" w14:textId="6451F721" w:rsidR="00432172" w:rsidRPr="009954CF" w:rsidRDefault="00432172" w:rsidP="00432172">
            <w:pPr>
              <w:tabs>
                <w:tab w:val="left" w:pos="8789"/>
              </w:tabs>
              <w:contextualSpacing/>
              <w:jc w:val="center"/>
              <w:rPr>
                <w:rFonts w:cstheme="minorHAnsi"/>
                <w:sz w:val="24"/>
                <w:szCs w:val="24"/>
              </w:rPr>
            </w:pPr>
            <w:r w:rsidRPr="009954CF">
              <w:rPr>
                <w:rFonts w:cstheme="minorHAnsi"/>
                <w:sz w:val="24"/>
                <w:szCs w:val="24"/>
              </w:rPr>
              <w:t>Funds</w:t>
            </w:r>
          </w:p>
          <w:p w14:paraId="6FE1AB85" w14:textId="37829BBC" w:rsidR="00432172" w:rsidRPr="009954CF" w:rsidRDefault="00432172" w:rsidP="00432172">
            <w:pPr>
              <w:tabs>
                <w:tab w:val="left" w:pos="8789"/>
              </w:tabs>
              <w:contextualSpacing/>
              <w:jc w:val="center"/>
              <w:rPr>
                <w:rFonts w:cstheme="minorHAnsi"/>
                <w:sz w:val="24"/>
                <w:szCs w:val="24"/>
              </w:rPr>
            </w:pPr>
            <w:r w:rsidRPr="009954CF">
              <w:rPr>
                <w:rFonts w:cstheme="minorHAnsi"/>
                <w:sz w:val="24"/>
                <w:szCs w:val="24"/>
              </w:rPr>
              <w:t>£</w:t>
            </w:r>
          </w:p>
        </w:tc>
        <w:tc>
          <w:tcPr>
            <w:tcW w:w="236" w:type="dxa"/>
          </w:tcPr>
          <w:p w14:paraId="7D1AABE6" w14:textId="77777777" w:rsidR="00432172" w:rsidRPr="009954CF" w:rsidRDefault="00432172" w:rsidP="00432172">
            <w:pPr>
              <w:tabs>
                <w:tab w:val="left" w:pos="8789"/>
              </w:tabs>
              <w:contextualSpacing/>
              <w:jc w:val="center"/>
              <w:rPr>
                <w:rFonts w:cstheme="minorHAnsi"/>
                <w:sz w:val="24"/>
                <w:szCs w:val="24"/>
              </w:rPr>
            </w:pPr>
          </w:p>
        </w:tc>
        <w:tc>
          <w:tcPr>
            <w:tcW w:w="1403" w:type="dxa"/>
          </w:tcPr>
          <w:p w14:paraId="72B2BA76" w14:textId="04D1BBB4" w:rsidR="00432172" w:rsidRPr="009954CF" w:rsidRDefault="00432172" w:rsidP="00432172">
            <w:pPr>
              <w:tabs>
                <w:tab w:val="left" w:pos="8789"/>
              </w:tabs>
              <w:contextualSpacing/>
              <w:jc w:val="center"/>
              <w:rPr>
                <w:rFonts w:cstheme="minorHAnsi"/>
                <w:sz w:val="24"/>
                <w:szCs w:val="24"/>
              </w:rPr>
            </w:pPr>
            <w:r w:rsidRPr="009954CF">
              <w:rPr>
                <w:rFonts w:cstheme="minorHAnsi"/>
                <w:sz w:val="24"/>
                <w:szCs w:val="24"/>
              </w:rPr>
              <w:t>Year ended</w:t>
            </w:r>
          </w:p>
          <w:p w14:paraId="33C454D3" w14:textId="71CCF678" w:rsidR="00432172" w:rsidRPr="009954CF" w:rsidRDefault="00432172" w:rsidP="00432172">
            <w:pPr>
              <w:tabs>
                <w:tab w:val="left" w:pos="8789"/>
              </w:tabs>
              <w:contextualSpacing/>
              <w:jc w:val="center"/>
              <w:rPr>
                <w:rFonts w:cstheme="minorHAnsi"/>
                <w:sz w:val="24"/>
                <w:szCs w:val="24"/>
              </w:rPr>
            </w:pPr>
            <w:r w:rsidRPr="009954CF">
              <w:rPr>
                <w:rFonts w:cstheme="minorHAnsi"/>
                <w:sz w:val="24"/>
                <w:szCs w:val="24"/>
              </w:rPr>
              <w:t>30 June 202</w:t>
            </w:r>
            <w:r w:rsidR="00402FA2" w:rsidRPr="009954CF">
              <w:rPr>
                <w:rFonts w:cstheme="minorHAnsi"/>
                <w:sz w:val="24"/>
                <w:szCs w:val="24"/>
              </w:rPr>
              <w:t>3</w:t>
            </w:r>
          </w:p>
          <w:p w14:paraId="3F7DEF9F" w14:textId="0DF6E651" w:rsidR="00432172" w:rsidRPr="009954CF" w:rsidRDefault="00432172" w:rsidP="00432172">
            <w:pPr>
              <w:tabs>
                <w:tab w:val="left" w:pos="8789"/>
              </w:tabs>
              <w:contextualSpacing/>
              <w:jc w:val="center"/>
              <w:rPr>
                <w:rFonts w:cstheme="minorHAnsi"/>
                <w:sz w:val="24"/>
                <w:szCs w:val="24"/>
              </w:rPr>
            </w:pPr>
            <w:r w:rsidRPr="009954CF">
              <w:rPr>
                <w:rFonts w:cstheme="minorHAnsi"/>
                <w:sz w:val="24"/>
                <w:szCs w:val="24"/>
              </w:rPr>
              <w:t>£</w:t>
            </w:r>
          </w:p>
        </w:tc>
        <w:tc>
          <w:tcPr>
            <w:tcW w:w="236" w:type="dxa"/>
          </w:tcPr>
          <w:p w14:paraId="4B3D0CF4" w14:textId="77777777" w:rsidR="00432172" w:rsidRPr="009954CF" w:rsidRDefault="00432172" w:rsidP="00432172">
            <w:pPr>
              <w:tabs>
                <w:tab w:val="left" w:pos="8789"/>
              </w:tabs>
              <w:contextualSpacing/>
              <w:jc w:val="center"/>
              <w:rPr>
                <w:rFonts w:cstheme="minorHAnsi"/>
                <w:sz w:val="24"/>
                <w:szCs w:val="24"/>
              </w:rPr>
            </w:pPr>
          </w:p>
        </w:tc>
        <w:tc>
          <w:tcPr>
            <w:tcW w:w="1403" w:type="dxa"/>
          </w:tcPr>
          <w:p w14:paraId="657B2D71" w14:textId="18DC01C8" w:rsidR="00432172" w:rsidRPr="009954CF" w:rsidRDefault="00432172" w:rsidP="00432172">
            <w:pPr>
              <w:tabs>
                <w:tab w:val="left" w:pos="8789"/>
              </w:tabs>
              <w:contextualSpacing/>
              <w:jc w:val="center"/>
              <w:rPr>
                <w:rFonts w:cstheme="minorHAnsi"/>
                <w:sz w:val="24"/>
                <w:szCs w:val="24"/>
              </w:rPr>
            </w:pPr>
            <w:r w:rsidRPr="009954CF">
              <w:rPr>
                <w:rFonts w:cstheme="minorHAnsi"/>
                <w:sz w:val="24"/>
                <w:szCs w:val="24"/>
              </w:rPr>
              <w:t>Year ended</w:t>
            </w:r>
          </w:p>
          <w:p w14:paraId="7BC1622A" w14:textId="3FEFAA42" w:rsidR="00432172" w:rsidRPr="009954CF" w:rsidRDefault="00432172" w:rsidP="00432172">
            <w:pPr>
              <w:tabs>
                <w:tab w:val="left" w:pos="8789"/>
              </w:tabs>
              <w:contextualSpacing/>
              <w:jc w:val="center"/>
              <w:rPr>
                <w:rFonts w:cstheme="minorHAnsi"/>
                <w:sz w:val="24"/>
                <w:szCs w:val="24"/>
              </w:rPr>
            </w:pPr>
            <w:r w:rsidRPr="009954CF">
              <w:rPr>
                <w:rFonts w:cstheme="minorHAnsi"/>
                <w:sz w:val="24"/>
                <w:szCs w:val="24"/>
              </w:rPr>
              <w:t>30 June 202</w:t>
            </w:r>
            <w:r w:rsidR="00402FA2" w:rsidRPr="009954CF">
              <w:rPr>
                <w:rFonts w:cstheme="minorHAnsi"/>
                <w:sz w:val="24"/>
                <w:szCs w:val="24"/>
              </w:rPr>
              <w:t>2</w:t>
            </w:r>
          </w:p>
          <w:p w14:paraId="5D5E8C96" w14:textId="44DFDE0B" w:rsidR="00432172" w:rsidRPr="009954CF" w:rsidRDefault="00432172" w:rsidP="00432172">
            <w:pPr>
              <w:tabs>
                <w:tab w:val="left" w:pos="8789"/>
              </w:tabs>
              <w:contextualSpacing/>
              <w:jc w:val="center"/>
              <w:rPr>
                <w:rFonts w:cstheme="minorHAnsi"/>
                <w:sz w:val="24"/>
                <w:szCs w:val="24"/>
              </w:rPr>
            </w:pPr>
            <w:r w:rsidRPr="009954CF">
              <w:rPr>
                <w:rFonts w:cstheme="minorHAnsi"/>
                <w:sz w:val="24"/>
                <w:szCs w:val="24"/>
              </w:rPr>
              <w:t>£</w:t>
            </w:r>
          </w:p>
        </w:tc>
      </w:tr>
      <w:tr w:rsidR="00301A2D" w:rsidRPr="009954CF" w14:paraId="789814CC" w14:textId="77777777" w:rsidTr="005B39FA">
        <w:tc>
          <w:tcPr>
            <w:tcW w:w="3560" w:type="dxa"/>
          </w:tcPr>
          <w:p w14:paraId="4AE1664B" w14:textId="59FDD480" w:rsidR="00432172" w:rsidRPr="009954CF" w:rsidRDefault="00432172" w:rsidP="00432172">
            <w:pPr>
              <w:tabs>
                <w:tab w:val="left" w:pos="8789"/>
              </w:tabs>
              <w:contextualSpacing/>
              <w:rPr>
                <w:rFonts w:cstheme="minorHAnsi"/>
                <w:b/>
                <w:bCs/>
                <w:sz w:val="24"/>
                <w:szCs w:val="24"/>
              </w:rPr>
            </w:pPr>
            <w:r w:rsidRPr="009954CF">
              <w:rPr>
                <w:rFonts w:cstheme="minorHAnsi"/>
                <w:b/>
                <w:bCs/>
                <w:sz w:val="24"/>
                <w:szCs w:val="24"/>
              </w:rPr>
              <w:t>Receipts</w:t>
            </w:r>
          </w:p>
        </w:tc>
        <w:tc>
          <w:tcPr>
            <w:tcW w:w="644" w:type="dxa"/>
          </w:tcPr>
          <w:p w14:paraId="441E2F0D" w14:textId="77777777" w:rsidR="00432172" w:rsidRPr="009954CF" w:rsidRDefault="00432172" w:rsidP="00432172">
            <w:pPr>
              <w:tabs>
                <w:tab w:val="left" w:pos="8789"/>
              </w:tabs>
              <w:contextualSpacing/>
              <w:rPr>
                <w:rFonts w:cstheme="minorHAnsi"/>
                <w:sz w:val="24"/>
                <w:szCs w:val="24"/>
              </w:rPr>
            </w:pPr>
          </w:p>
        </w:tc>
        <w:tc>
          <w:tcPr>
            <w:tcW w:w="1330" w:type="dxa"/>
          </w:tcPr>
          <w:p w14:paraId="54FFDD76" w14:textId="225FE21D" w:rsidR="00432172" w:rsidRPr="009954CF" w:rsidRDefault="00432172" w:rsidP="00432172">
            <w:pPr>
              <w:tabs>
                <w:tab w:val="left" w:pos="8789"/>
              </w:tabs>
              <w:contextualSpacing/>
              <w:jc w:val="right"/>
              <w:rPr>
                <w:rFonts w:cstheme="minorHAnsi"/>
                <w:sz w:val="24"/>
                <w:szCs w:val="24"/>
              </w:rPr>
            </w:pPr>
          </w:p>
        </w:tc>
        <w:tc>
          <w:tcPr>
            <w:tcW w:w="236" w:type="dxa"/>
          </w:tcPr>
          <w:p w14:paraId="6E9ADCCF" w14:textId="77777777" w:rsidR="00432172" w:rsidRPr="009954CF" w:rsidRDefault="00432172" w:rsidP="00432172">
            <w:pPr>
              <w:tabs>
                <w:tab w:val="left" w:pos="8789"/>
              </w:tabs>
              <w:contextualSpacing/>
              <w:jc w:val="right"/>
              <w:rPr>
                <w:rFonts w:cstheme="minorHAnsi"/>
                <w:sz w:val="24"/>
                <w:szCs w:val="24"/>
              </w:rPr>
            </w:pPr>
          </w:p>
        </w:tc>
        <w:tc>
          <w:tcPr>
            <w:tcW w:w="1133" w:type="dxa"/>
          </w:tcPr>
          <w:p w14:paraId="76DFEC9A" w14:textId="5ED36371" w:rsidR="00432172" w:rsidRPr="009954CF" w:rsidRDefault="00432172" w:rsidP="00432172">
            <w:pPr>
              <w:tabs>
                <w:tab w:val="left" w:pos="8789"/>
              </w:tabs>
              <w:contextualSpacing/>
              <w:jc w:val="right"/>
              <w:rPr>
                <w:rFonts w:cstheme="minorHAnsi"/>
                <w:sz w:val="24"/>
                <w:szCs w:val="24"/>
              </w:rPr>
            </w:pPr>
          </w:p>
        </w:tc>
        <w:tc>
          <w:tcPr>
            <w:tcW w:w="236" w:type="dxa"/>
          </w:tcPr>
          <w:p w14:paraId="044A58C9" w14:textId="77777777" w:rsidR="00432172" w:rsidRPr="009954CF" w:rsidRDefault="00432172" w:rsidP="00432172">
            <w:pPr>
              <w:tabs>
                <w:tab w:val="left" w:pos="8789"/>
              </w:tabs>
              <w:contextualSpacing/>
              <w:jc w:val="right"/>
              <w:rPr>
                <w:rFonts w:cstheme="minorHAnsi"/>
                <w:sz w:val="24"/>
                <w:szCs w:val="24"/>
              </w:rPr>
            </w:pPr>
          </w:p>
        </w:tc>
        <w:tc>
          <w:tcPr>
            <w:tcW w:w="1403" w:type="dxa"/>
          </w:tcPr>
          <w:p w14:paraId="0784D000" w14:textId="034189A6" w:rsidR="00432172" w:rsidRPr="009954CF" w:rsidRDefault="00432172" w:rsidP="00432172">
            <w:pPr>
              <w:tabs>
                <w:tab w:val="left" w:pos="8789"/>
              </w:tabs>
              <w:contextualSpacing/>
              <w:jc w:val="right"/>
              <w:rPr>
                <w:rFonts w:cstheme="minorHAnsi"/>
                <w:sz w:val="24"/>
                <w:szCs w:val="24"/>
              </w:rPr>
            </w:pPr>
          </w:p>
        </w:tc>
        <w:tc>
          <w:tcPr>
            <w:tcW w:w="236" w:type="dxa"/>
          </w:tcPr>
          <w:p w14:paraId="6AE3EAFE" w14:textId="77777777" w:rsidR="00432172" w:rsidRPr="009954CF" w:rsidRDefault="00432172" w:rsidP="00432172">
            <w:pPr>
              <w:tabs>
                <w:tab w:val="left" w:pos="8789"/>
              </w:tabs>
              <w:contextualSpacing/>
              <w:jc w:val="right"/>
              <w:rPr>
                <w:rFonts w:cstheme="minorHAnsi"/>
                <w:sz w:val="24"/>
                <w:szCs w:val="24"/>
              </w:rPr>
            </w:pPr>
          </w:p>
        </w:tc>
        <w:tc>
          <w:tcPr>
            <w:tcW w:w="1403" w:type="dxa"/>
          </w:tcPr>
          <w:p w14:paraId="0D2C53D0" w14:textId="0026C86F" w:rsidR="00432172" w:rsidRPr="009954CF" w:rsidRDefault="00432172" w:rsidP="00432172">
            <w:pPr>
              <w:tabs>
                <w:tab w:val="left" w:pos="8789"/>
              </w:tabs>
              <w:contextualSpacing/>
              <w:jc w:val="right"/>
              <w:rPr>
                <w:rFonts w:cstheme="minorHAnsi"/>
                <w:sz w:val="24"/>
                <w:szCs w:val="24"/>
              </w:rPr>
            </w:pPr>
          </w:p>
        </w:tc>
      </w:tr>
      <w:tr w:rsidR="00301A2D" w:rsidRPr="009954CF" w14:paraId="35ECA215" w14:textId="77777777" w:rsidTr="005B39FA">
        <w:tc>
          <w:tcPr>
            <w:tcW w:w="3560" w:type="dxa"/>
          </w:tcPr>
          <w:p w14:paraId="7D62C5D3" w14:textId="320D8AD9" w:rsidR="00432172" w:rsidRPr="009954CF" w:rsidRDefault="00432172" w:rsidP="00432172">
            <w:pPr>
              <w:tabs>
                <w:tab w:val="left" w:pos="8789"/>
              </w:tabs>
              <w:contextualSpacing/>
              <w:rPr>
                <w:rFonts w:cstheme="minorHAnsi"/>
                <w:sz w:val="24"/>
                <w:szCs w:val="24"/>
              </w:rPr>
            </w:pPr>
            <w:r w:rsidRPr="009954CF">
              <w:rPr>
                <w:rFonts w:cstheme="minorHAnsi"/>
                <w:sz w:val="24"/>
                <w:szCs w:val="24"/>
              </w:rPr>
              <w:t>Donation</w:t>
            </w:r>
          </w:p>
        </w:tc>
        <w:tc>
          <w:tcPr>
            <w:tcW w:w="644" w:type="dxa"/>
          </w:tcPr>
          <w:p w14:paraId="514C2943" w14:textId="77777777" w:rsidR="00432172" w:rsidRPr="009954CF" w:rsidRDefault="00432172" w:rsidP="00432172">
            <w:pPr>
              <w:tabs>
                <w:tab w:val="left" w:pos="8789"/>
              </w:tabs>
              <w:contextualSpacing/>
              <w:rPr>
                <w:rFonts w:cstheme="minorHAnsi"/>
                <w:sz w:val="24"/>
                <w:szCs w:val="24"/>
              </w:rPr>
            </w:pPr>
          </w:p>
        </w:tc>
        <w:tc>
          <w:tcPr>
            <w:tcW w:w="1330" w:type="dxa"/>
          </w:tcPr>
          <w:p w14:paraId="71D7C1AF" w14:textId="5372464E" w:rsidR="00432172" w:rsidRPr="009954CF" w:rsidRDefault="00432172" w:rsidP="00432172">
            <w:pPr>
              <w:tabs>
                <w:tab w:val="left" w:pos="8789"/>
              </w:tabs>
              <w:contextualSpacing/>
              <w:jc w:val="right"/>
              <w:rPr>
                <w:rFonts w:cstheme="minorHAnsi"/>
                <w:sz w:val="24"/>
                <w:szCs w:val="24"/>
              </w:rPr>
            </w:pPr>
            <w:r w:rsidRPr="009954CF">
              <w:rPr>
                <w:rFonts w:cstheme="minorHAnsi"/>
                <w:sz w:val="24"/>
                <w:szCs w:val="24"/>
              </w:rPr>
              <w:t>0</w:t>
            </w:r>
          </w:p>
        </w:tc>
        <w:tc>
          <w:tcPr>
            <w:tcW w:w="236" w:type="dxa"/>
          </w:tcPr>
          <w:p w14:paraId="524834AF" w14:textId="77777777" w:rsidR="00432172" w:rsidRPr="009954CF" w:rsidRDefault="00432172" w:rsidP="00432172">
            <w:pPr>
              <w:tabs>
                <w:tab w:val="left" w:pos="8789"/>
              </w:tabs>
              <w:contextualSpacing/>
              <w:jc w:val="right"/>
              <w:rPr>
                <w:rFonts w:cstheme="minorHAnsi"/>
                <w:sz w:val="24"/>
                <w:szCs w:val="24"/>
              </w:rPr>
            </w:pPr>
          </w:p>
        </w:tc>
        <w:tc>
          <w:tcPr>
            <w:tcW w:w="1133" w:type="dxa"/>
          </w:tcPr>
          <w:p w14:paraId="7D2E4850" w14:textId="4615ED95" w:rsidR="00432172" w:rsidRPr="009954CF" w:rsidRDefault="00432172" w:rsidP="00432172">
            <w:pPr>
              <w:tabs>
                <w:tab w:val="left" w:pos="8789"/>
              </w:tabs>
              <w:contextualSpacing/>
              <w:jc w:val="right"/>
              <w:rPr>
                <w:rFonts w:cstheme="minorHAnsi"/>
                <w:sz w:val="24"/>
                <w:szCs w:val="24"/>
              </w:rPr>
            </w:pPr>
            <w:r w:rsidRPr="009954CF">
              <w:rPr>
                <w:rFonts w:cstheme="minorHAnsi"/>
                <w:sz w:val="24"/>
                <w:szCs w:val="24"/>
              </w:rPr>
              <w:t>0</w:t>
            </w:r>
          </w:p>
        </w:tc>
        <w:tc>
          <w:tcPr>
            <w:tcW w:w="236" w:type="dxa"/>
          </w:tcPr>
          <w:p w14:paraId="3CF800E6" w14:textId="77777777" w:rsidR="00432172" w:rsidRPr="009954CF" w:rsidRDefault="00432172" w:rsidP="00432172">
            <w:pPr>
              <w:tabs>
                <w:tab w:val="left" w:pos="8789"/>
              </w:tabs>
              <w:contextualSpacing/>
              <w:jc w:val="right"/>
              <w:rPr>
                <w:rFonts w:cstheme="minorHAnsi"/>
                <w:sz w:val="24"/>
                <w:szCs w:val="24"/>
              </w:rPr>
            </w:pPr>
          </w:p>
        </w:tc>
        <w:tc>
          <w:tcPr>
            <w:tcW w:w="1403" w:type="dxa"/>
          </w:tcPr>
          <w:p w14:paraId="73991B12" w14:textId="333CC255" w:rsidR="00432172" w:rsidRPr="009954CF" w:rsidRDefault="00432172" w:rsidP="00432172">
            <w:pPr>
              <w:tabs>
                <w:tab w:val="left" w:pos="8789"/>
              </w:tabs>
              <w:contextualSpacing/>
              <w:jc w:val="right"/>
              <w:rPr>
                <w:rFonts w:cstheme="minorHAnsi"/>
                <w:sz w:val="24"/>
                <w:szCs w:val="24"/>
              </w:rPr>
            </w:pPr>
            <w:r w:rsidRPr="009954CF">
              <w:rPr>
                <w:rFonts w:cstheme="minorHAnsi"/>
                <w:sz w:val="24"/>
                <w:szCs w:val="24"/>
              </w:rPr>
              <w:t>0</w:t>
            </w:r>
          </w:p>
        </w:tc>
        <w:tc>
          <w:tcPr>
            <w:tcW w:w="236" w:type="dxa"/>
          </w:tcPr>
          <w:p w14:paraId="532067BC" w14:textId="77777777" w:rsidR="00432172" w:rsidRPr="009954CF" w:rsidRDefault="00432172" w:rsidP="00432172">
            <w:pPr>
              <w:tabs>
                <w:tab w:val="left" w:pos="8789"/>
              </w:tabs>
              <w:contextualSpacing/>
              <w:jc w:val="right"/>
              <w:rPr>
                <w:rFonts w:cstheme="minorHAnsi"/>
                <w:sz w:val="24"/>
                <w:szCs w:val="24"/>
              </w:rPr>
            </w:pPr>
          </w:p>
        </w:tc>
        <w:tc>
          <w:tcPr>
            <w:tcW w:w="1403" w:type="dxa"/>
          </w:tcPr>
          <w:p w14:paraId="53B0850A" w14:textId="44BAF39B" w:rsidR="00432172" w:rsidRPr="009954CF" w:rsidRDefault="00432172" w:rsidP="00432172">
            <w:pPr>
              <w:tabs>
                <w:tab w:val="left" w:pos="8789"/>
              </w:tabs>
              <w:contextualSpacing/>
              <w:jc w:val="right"/>
              <w:rPr>
                <w:rFonts w:cstheme="minorHAnsi"/>
                <w:sz w:val="24"/>
                <w:szCs w:val="24"/>
              </w:rPr>
            </w:pPr>
            <w:r w:rsidRPr="009954CF">
              <w:rPr>
                <w:rFonts w:cstheme="minorHAnsi"/>
                <w:sz w:val="24"/>
                <w:szCs w:val="24"/>
              </w:rPr>
              <w:t>0</w:t>
            </w:r>
          </w:p>
        </w:tc>
      </w:tr>
      <w:tr w:rsidR="00402FA2" w:rsidRPr="009954CF" w14:paraId="1599D8F3" w14:textId="77777777" w:rsidTr="005B39FA">
        <w:tc>
          <w:tcPr>
            <w:tcW w:w="3560" w:type="dxa"/>
          </w:tcPr>
          <w:p w14:paraId="5212C41D" w14:textId="5D8232F4" w:rsidR="00402FA2" w:rsidRPr="009954CF" w:rsidRDefault="00402FA2" w:rsidP="00402FA2">
            <w:pPr>
              <w:tabs>
                <w:tab w:val="left" w:pos="8789"/>
              </w:tabs>
              <w:contextualSpacing/>
              <w:rPr>
                <w:rFonts w:cstheme="minorHAnsi"/>
                <w:sz w:val="24"/>
                <w:szCs w:val="24"/>
              </w:rPr>
            </w:pPr>
            <w:r w:rsidRPr="009954CF">
              <w:rPr>
                <w:rFonts w:cstheme="minorHAnsi"/>
                <w:sz w:val="24"/>
                <w:szCs w:val="24"/>
              </w:rPr>
              <w:t>Receipts from charitable activities – fees</w:t>
            </w:r>
          </w:p>
        </w:tc>
        <w:tc>
          <w:tcPr>
            <w:tcW w:w="644" w:type="dxa"/>
          </w:tcPr>
          <w:p w14:paraId="34FA6720" w14:textId="77777777" w:rsidR="00402FA2" w:rsidRPr="009954CF" w:rsidRDefault="00402FA2" w:rsidP="00402FA2">
            <w:pPr>
              <w:tabs>
                <w:tab w:val="left" w:pos="8789"/>
              </w:tabs>
              <w:contextualSpacing/>
              <w:rPr>
                <w:rFonts w:cstheme="minorHAnsi"/>
                <w:sz w:val="24"/>
                <w:szCs w:val="24"/>
              </w:rPr>
            </w:pPr>
          </w:p>
        </w:tc>
        <w:tc>
          <w:tcPr>
            <w:tcW w:w="1330" w:type="dxa"/>
          </w:tcPr>
          <w:p w14:paraId="05530142" w14:textId="3A2C7A73" w:rsidR="00402FA2" w:rsidRPr="009954CF" w:rsidRDefault="00213937" w:rsidP="00402FA2">
            <w:pPr>
              <w:tabs>
                <w:tab w:val="left" w:pos="8789"/>
              </w:tabs>
              <w:contextualSpacing/>
              <w:jc w:val="right"/>
              <w:rPr>
                <w:rFonts w:cstheme="minorHAnsi"/>
                <w:sz w:val="24"/>
                <w:szCs w:val="24"/>
              </w:rPr>
            </w:pPr>
            <w:r w:rsidRPr="009954CF">
              <w:rPr>
                <w:rFonts w:cstheme="minorHAnsi"/>
                <w:sz w:val="24"/>
                <w:szCs w:val="24"/>
              </w:rPr>
              <w:t>43,007</w:t>
            </w:r>
          </w:p>
        </w:tc>
        <w:tc>
          <w:tcPr>
            <w:tcW w:w="236" w:type="dxa"/>
          </w:tcPr>
          <w:p w14:paraId="7CE47044" w14:textId="77777777" w:rsidR="00402FA2" w:rsidRPr="009954CF" w:rsidRDefault="00402FA2" w:rsidP="00402FA2">
            <w:pPr>
              <w:tabs>
                <w:tab w:val="left" w:pos="8789"/>
              </w:tabs>
              <w:contextualSpacing/>
              <w:jc w:val="right"/>
              <w:rPr>
                <w:rFonts w:cstheme="minorHAnsi"/>
                <w:sz w:val="24"/>
                <w:szCs w:val="24"/>
              </w:rPr>
            </w:pPr>
          </w:p>
        </w:tc>
        <w:tc>
          <w:tcPr>
            <w:tcW w:w="1133" w:type="dxa"/>
          </w:tcPr>
          <w:p w14:paraId="5C63F127" w14:textId="371A0952"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0</w:t>
            </w:r>
          </w:p>
        </w:tc>
        <w:tc>
          <w:tcPr>
            <w:tcW w:w="236" w:type="dxa"/>
          </w:tcPr>
          <w:p w14:paraId="7867CD1F" w14:textId="77777777" w:rsidR="00402FA2" w:rsidRPr="009954CF" w:rsidRDefault="00402FA2" w:rsidP="00402FA2">
            <w:pPr>
              <w:tabs>
                <w:tab w:val="left" w:pos="8789"/>
              </w:tabs>
              <w:contextualSpacing/>
              <w:jc w:val="right"/>
              <w:rPr>
                <w:rFonts w:cstheme="minorHAnsi"/>
                <w:sz w:val="24"/>
                <w:szCs w:val="24"/>
              </w:rPr>
            </w:pPr>
          </w:p>
        </w:tc>
        <w:tc>
          <w:tcPr>
            <w:tcW w:w="1403" w:type="dxa"/>
          </w:tcPr>
          <w:p w14:paraId="01275D82" w14:textId="072CA174" w:rsidR="00402FA2" w:rsidRPr="009954CF" w:rsidRDefault="00213937" w:rsidP="00402FA2">
            <w:pPr>
              <w:tabs>
                <w:tab w:val="left" w:pos="8789"/>
              </w:tabs>
              <w:contextualSpacing/>
              <w:jc w:val="right"/>
              <w:rPr>
                <w:rFonts w:cstheme="minorHAnsi"/>
                <w:sz w:val="24"/>
                <w:szCs w:val="24"/>
              </w:rPr>
            </w:pPr>
            <w:r w:rsidRPr="009954CF">
              <w:rPr>
                <w:rFonts w:cstheme="minorHAnsi"/>
                <w:sz w:val="24"/>
                <w:szCs w:val="24"/>
              </w:rPr>
              <w:t>43,007</w:t>
            </w:r>
          </w:p>
        </w:tc>
        <w:tc>
          <w:tcPr>
            <w:tcW w:w="236" w:type="dxa"/>
          </w:tcPr>
          <w:p w14:paraId="1B16A958" w14:textId="77777777" w:rsidR="00402FA2" w:rsidRPr="009954CF" w:rsidRDefault="00402FA2" w:rsidP="00402FA2">
            <w:pPr>
              <w:tabs>
                <w:tab w:val="left" w:pos="8789"/>
              </w:tabs>
              <w:contextualSpacing/>
              <w:jc w:val="right"/>
              <w:rPr>
                <w:rFonts w:cstheme="minorHAnsi"/>
                <w:sz w:val="24"/>
                <w:szCs w:val="24"/>
              </w:rPr>
            </w:pPr>
          </w:p>
        </w:tc>
        <w:tc>
          <w:tcPr>
            <w:tcW w:w="1403" w:type="dxa"/>
          </w:tcPr>
          <w:p w14:paraId="5E3AECC3" w14:textId="531A7D2E"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42,895</w:t>
            </w:r>
          </w:p>
        </w:tc>
      </w:tr>
      <w:tr w:rsidR="00402FA2" w:rsidRPr="009954CF" w14:paraId="0CB8D62F" w14:textId="77777777" w:rsidTr="005B39FA">
        <w:tc>
          <w:tcPr>
            <w:tcW w:w="3560" w:type="dxa"/>
          </w:tcPr>
          <w:p w14:paraId="4A2494A1" w14:textId="09514EC6" w:rsidR="00402FA2" w:rsidRPr="009954CF" w:rsidRDefault="00402FA2" w:rsidP="00402FA2">
            <w:pPr>
              <w:tabs>
                <w:tab w:val="left" w:pos="8789"/>
              </w:tabs>
              <w:contextualSpacing/>
              <w:rPr>
                <w:rFonts w:cstheme="minorHAnsi"/>
                <w:sz w:val="24"/>
                <w:szCs w:val="24"/>
              </w:rPr>
            </w:pPr>
            <w:r w:rsidRPr="009954CF">
              <w:rPr>
                <w:rFonts w:cstheme="minorHAnsi"/>
                <w:sz w:val="24"/>
                <w:szCs w:val="24"/>
              </w:rPr>
              <w:t>Grant</w:t>
            </w:r>
          </w:p>
        </w:tc>
        <w:tc>
          <w:tcPr>
            <w:tcW w:w="644" w:type="dxa"/>
          </w:tcPr>
          <w:p w14:paraId="7866C0B9" w14:textId="77777777" w:rsidR="00402FA2" w:rsidRPr="009954CF" w:rsidRDefault="00402FA2" w:rsidP="00402FA2">
            <w:pPr>
              <w:tabs>
                <w:tab w:val="left" w:pos="8789"/>
              </w:tabs>
              <w:contextualSpacing/>
              <w:rPr>
                <w:rFonts w:cstheme="minorHAnsi"/>
                <w:sz w:val="24"/>
                <w:szCs w:val="24"/>
              </w:rPr>
            </w:pPr>
          </w:p>
        </w:tc>
        <w:tc>
          <w:tcPr>
            <w:tcW w:w="1330" w:type="dxa"/>
          </w:tcPr>
          <w:p w14:paraId="18FC6A0D" w14:textId="22D4E984" w:rsidR="00402FA2" w:rsidRPr="009954CF" w:rsidRDefault="00213937" w:rsidP="00402FA2">
            <w:pPr>
              <w:tabs>
                <w:tab w:val="left" w:pos="8789"/>
              </w:tabs>
              <w:contextualSpacing/>
              <w:jc w:val="right"/>
              <w:rPr>
                <w:rFonts w:cstheme="minorHAnsi"/>
                <w:sz w:val="24"/>
                <w:szCs w:val="24"/>
              </w:rPr>
            </w:pPr>
            <w:r w:rsidRPr="009954CF">
              <w:rPr>
                <w:rFonts w:cstheme="minorHAnsi"/>
                <w:sz w:val="24"/>
                <w:szCs w:val="24"/>
              </w:rPr>
              <w:t>0</w:t>
            </w:r>
          </w:p>
        </w:tc>
        <w:tc>
          <w:tcPr>
            <w:tcW w:w="236" w:type="dxa"/>
          </w:tcPr>
          <w:p w14:paraId="2B96C122" w14:textId="77777777" w:rsidR="00402FA2" w:rsidRPr="009954CF" w:rsidRDefault="00402FA2" w:rsidP="00402FA2">
            <w:pPr>
              <w:tabs>
                <w:tab w:val="left" w:pos="8789"/>
              </w:tabs>
              <w:contextualSpacing/>
              <w:jc w:val="right"/>
              <w:rPr>
                <w:rFonts w:cstheme="minorHAnsi"/>
                <w:sz w:val="24"/>
                <w:szCs w:val="24"/>
              </w:rPr>
            </w:pPr>
          </w:p>
        </w:tc>
        <w:tc>
          <w:tcPr>
            <w:tcW w:w="1133" w:type="dxa"/>
          </w:tcPr>
          <w:p w14:paraId="267D3D7B" w14:textId="62B3ECF8"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0</w:t>
            </w:r>
          </w:p>
        </w:tc>
        <w:tc>
          <w:tcPr>
            <w:tcW w:w="236" w:type="dxa"/>
          </w:tcPr>
          <w:p w14:paraId="2A74B44B" w14:textId="77777777" w:rsidR="00402FA2" w:rsidRPr="009954CF" w:rsidRDefault="00402FA2" w:rsidP="00402FA2">
            <w:pPr>
              <w:tabs>
                <w:tab w:val="left" w:pos="8789"/>
              </w:tabs>
              <w:contextualSpacing/>
              <w:jc w:val="right"/>
              <w:rPr>
                <w:rFonts w:cstheme="minorHAnsi"/>
                <w:sz w:val="24"/>
                <w:szCs w:val="24"/>
              </w:rPr>
            </w:pPr>
          </w:p>
        </w:tc>
        <w:tc>
          <w:tcPr>
            <w:tcW w:w="1403" w:type="dxa"/>
          </w:tcPr>
          <w:p w14:paraId="2DAC5979" w14:textId="2CD3FA2A" w:rsidR="00402FA2" w:rsidRPr="009954CF" w:rsidRDefault="00213937" w:rsidP="00402FA2">
            <w:pPr>
              <w:tabs>
                <w:tab w:val="left" w:pos="8789"/>
              </w:tabs>
              <w:contextualSpacing/>
              <w:jc w:val="right"/>
              <w:rPr>
                <w:rFonts w:cstheme="minorHAnsi"/>
                <w:sz w:val="24"/>
                <w:szCs w:val="24"/>
              </w:rPr>
            </w:pPr>
            <w:r w:rsidRPr="009954CF">
              <w:rPr>
                <w:rFonts w:cstheme="minorHAnsi"/>
                <w:sz w:val="24"/>
                <w:szCs w:val="24"/>
              </w:rPr>
              <w:t>0</w:t>
            </w:r>
          </w:p>
        </w:tc>
        <w:tc>
          <w:tcPr>
            <w:tcW w:w="236" w:type="dxa"/>
          </w:tcPr>
          <w:p w14:paraId="63B858B6" w14:textId="77777777" w:rsidR="00402FA2" w:rsidRPr="009954CF" w:rsidRDefault="00402FA2" w:rsidP="00402FA2">
            <w:pPr>
              <w:tabs>
                <w:tab w:val="left" w:pos="8789"/>
              </w:tabs>
              <w:contextualSpacing/>
              <w:jc w:val="right"/>
              <w:rPr>
                <w:rFonts w:cstheme="minorHAnsi"/>
                <w:sz w:val="24"/>
                <w:szCs w:val="24"/>
              </w:rPr>
            </w:pPr>
          </w:p>
        </w:tc>
        <w:tc>
          <w:tcPr>
            <w:tcW w:w="1403" w:type="dxa"/>
          </w:tcPr>
          <w:p w14:paraId="47F13CDD" w14:textId="6F60ABDC"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4,777</w:t>
            </w:r>
          </w:p>
        </w:tc>
      </w:tr>
      <w:tr w:rsidR="00402FA2" w:rsidRPr="009954CF" w14:paraId="46AC3EB4" w14:textId="77777777" w:rsidTr="005B39FA">
        <w:tc>
          <w:tcPr>
            <w:tcW w:w="3560" w:type="dxa"/>
          </w:tcPr>
          <w:p w14:paraId="29FD9222" w14:textId="77777777" w:rsidR="00402FA2" w:rsidRPr="009954CF" w:rsidRDefault="00402FA2" w:rsidP="00402FA2">
            <w:pPr>
              <w:tabs>
                <w:tab w:val="left" w:pos="8789"/>
              </w:tabs>
              <w:contextualSpacing/>
              <w:rPr>
                <w:rFonts w:cstheme="minorHAnsi"/>
                <w:sz w:val="24"/>
                <w:szCs w:val="24"/>
              </w:rPr>
            </w:pPr>
          </w:p>
        </w:tc>
        <w:tc>
          <w:tcPr>
            <w:tcW w:w="644" w:type="dxa"/>
          </w:tcPr>
          <w:p w14:paraId="7FDBD9A5" w14:textId="77777777" w:rsidR="00402FA2" w:rsidRPr="009954CF" w:rsidRDefault="00402FA2" w:rsidP="00402FA2">
            <w:pPr>
              <w:tabs>
                <w:tab w:val="left" w:pos="8789"/>
              </w:tabs>
              <w:contextualSpacing/>
              <w:rPr>
                <w:rFonts w:cstheme="minorHAnsi"/>
                <w:sz w:val="24"/>
                <w:szCs w:val="24"/>
              </w:rPr>
            </w:pPr>
          </w:p>
        </w:tc>
        <w:tc>
          <w:tcPr>
            <w:tcW w:w="1330" w:type="dxa"/>
          </w:tcPr>
          <w:p w14:paraId="30399118" w14:textId="77777777" w:rsidR="00402FA2" w:rsidRPr="009954CF" w:rsidRDefault="00402FA2" w:rsidP="00402FA2">
            <w:pPr>
              <w:tabs>
                <w:tab w:val="left" w:pos="8789"/>
              </w:tabs>
              <w:contextualSpacing/>
              <w:jc w:val="right"/>
              <w:rPr>
                <w:rFonts w:cstheme="minorHAnsi"/>
                <w:sz w:val="24"/>
                <w:szCs w:val="24"/>
              </w:rPr>
            </w:pPr>
          </w:p>
        </w:tc>
        <w:tc>
          <w:tcPr>
            <w:tcW w:w="236" w:type="dxa"/>
          </w:tcPr>
          <w:p w14:paraId="1D9C50C7" w14:textId="77777777" w:rsidR="00402FA2" w:rsidRPr="009954CF" w:rsidRDefault="00402FA2" w:rsidP="00402FA2">
            <w:pPr>
              <w:tabs>
                <w:tab w:val="left" w:pos="8789"/>
              </w:tabs>
              <w:contextualSpacing/>
              <w:jc w:val="right"/>
              <w:rPr>
                <w:rFonts w:cstheme="minorHAnsi"/>
                <w:sz w:val="24"/>
                <w:szCs w:val="24"/>
              </w:rPr>
            </w:pPr>
          </w:p>
        </w:tc>
        <w:tc>
          <w:tcPr>
            <w:tcW w:w="1133" w:type="dxa"/>
          </w:tcPr>
          <w:p w14:paraId="2B800CD4" w14:textId="517C036D" w:rsidR="00402FA2" w:rsidRPr="009954CF" w:rsidRDefault="00402FA2" w:rsidP="00402FA2">
            <w:pPr>
              <w:tabs>
                <w:tab w:val="left" w:pos="8789"/>
              </w:tabs>
              <w:contextualSpacing/>
              <w:jc w:val="right"/>
              <w:rPr>
                <w:rFonts w:cstheme="minorHAnsi"/>
                <w:sz w:val="24"/>
                <w:szCs w:val="24"/>
              </w:rPr>
            </w:pPr>
          </w:p>
        </w:tc>
        <w:tc>
          <w:tcPr>
            <w:tcW w:w="236" w:type="dxa"/>
          </w:tcPr>
          <w:p w14:paraId="4FBFF82C" w14:textId="77777777" w:rsidR="00402FA2" w:rsidRPr="009954CF" w:rsidRDefault="00402FA2" w:rsidP="00402FA2">
            <w:pPr>
              <w:tabs>
                <w:tab w:val="left" w:pos="8789"/>
              </w:tabs>
              <w:contextualSpacing/>
              <w:jc w:val="right"/>
              <w:rPr>
                <w:rFonts w:cstheme="minorHAnsi"/>
                <w:sz w:val="24"/>
                <w:szCs w:val="24"/>
              </w:rPr>
            </w:pPr>
          </w:p>
        </w:tc>
        <w:tc>
          <w:tcPr>
            <w:tcW w:w="1403" w:type="dxa"/>
          </w:tcPr>
          <w:p w14:paraId="6A78E2F3" w14:textId="5A35746A" w:rsidR="00402FA2" w:rsidRPr="009954CF" w:rsidRDefault="00402FA2" w:rsidP="00402FA2">
            <w:pPr>
              <w:tabs>
                <w:tab w:val="left" w:pos="8789"/>
              </w:tabs>
              <w:contextualSpacing/>
              <w:jc w:val="right"/>
              <w:rPr>
                <w:rFonts w:cstheme="minorHAnsi"/>
                <w:sz w:val="24"/>
                <w:szCs w:val="24"/>
              </w:rPr>
            </w:pPr>
          </w:p>
        </w:tc>
        <w:tc>
          <w:tcPr>
            <w:tcW w:w="236" w:type="dxa"/>
          </w:tcPr>
          <w:p w14:paraId="7C66E8E7" w14:textId="77777777" w:rsidR="00402FA2" w:rsidRPr="009954CF" w:rsidRDefault="00402FA2" w:rsidP="00402FA2">
            <w:pPr>
              <w:tabs>
                <w:tab w:val="left" w:pos="8789"/>
              </w:tabs>
              <w:contextualSpacing/>
              <w:jc w:val="right"/>
              <w:rPr>
                <w:rFonts w:cstheme="minorHAnsi"/>
                <w:sz w:val="24"/>
                <w:szCs w:val="24"/>
              </w:rPr>
            </w:pPr>
          </w:p>
        </w:tc>
        <w:tc>
          <w:tcPr>
            <w:tcW w:w="1403" w:type="dxa"/>
          </w:tcPr>
          <w:p w14:paraId="3AA77E7C" w14:textId="32302778" w:rsidR="00402FA2" w:rsidRPr="009954CF" w:rsidRDefault="00402FA2" w:rsidP="00402FA2">
            <w:pPr>
              <w:tabs>
                <w:tab w:val="left" w:pos="8789"/>
              </w:tabs>
              <w:contextualSpacing/>
              <w:jc w:val="right"/>
              <w:rPr>
                <w:rFonts w:cstheme="minorHAnsi"/>
                <w:sz w:val="24"/>
                <w:szCs w:val="24"/>
              </w:rPr>
            </w:pPr>
          </w:p>
        </w:tc>
      </w:tr>
      <w:tr w:rsidR="00402FA2" w:rsidRPr="009954CF" w14:paraId="7FE80DF3" w14:textId="77777777" w:rsidTr="005B39FA">
        <w:tc>
          <w:tcPr>
            <w:tcW w:w="3560" w:type="dxa"/>
          </w:tcPr>
          <w:p w14:paraId="58EE4932" w14:textId="78363D8A" w:rsidR="00402FA2" w:rsidRPr="009954CF" w:rsidRDefault="00402FA2" w:rsidP="00402FA2">
            <w:pPr>
              <w:tabs>
                <w:tab w:val="left" w:pos="8789"/>
              </w:tabs>
              <w:contextualSpacing/>
              <w:rPr>
                <w:rFonts w:cstheme="minorHAnsi"/>
                <w:sz w:val="24"/>
                <w:szCs w:val="24"/>
              </w:rPr>
            </w:pPr>
            <w:r w:rsidRPr="009954CF">
              <w:rPr>
                <w:rFonts w:cstheme="minorHAnsi"/>
                <w:sz w:val="24"/>
                <w:szCs w:val="24"/>
              </w:rPr>
              <w:t>Total receipts</w:t>
            </w:r>
          </w:p>
        </w:tc>
        <w:tc>
          <w:tcPr>
            <w:tcW w:w="644" w:type="dxa"/>
          </w:tcPr>
          <w:p w14:paraId="487AD9C8" w14:textId="77777777" w:rsidR="00402FA2" w:rsidRPr="009954CF" w:rsidRDefault="00402FA2" w:rsidP="00402FA2">
            <w:pPr>
              <w:tabs>
                <w:tab w:val="left" w:pos="8789"/>
              </w:tabs>
              <w:contextualSpacing/>
              <w:rPr>
                <w:rFonts w:cstheme="minorHAnsi"/>
                <w:sz w:val="24"/>
                <w:szCs w:val="24"/>
              </w:rPr>
            </w:pPr>
          </w:p>
        </w:tc>
        <w:tc>
          <w:tcPr>
            <w:tcW w:w="1330" w:type="dxa"/>
            <w:tcBorders>
              <w:bottom w:val="single" w:sz="4" w:space="0" w:color="auto"/>
            </w:tcBorders>
          </w:tcPr>
          <w:p w14:paraId="2C01A699" w14:textId="77777777" w:rsidR="00402FA2" w:rsidRPr="009954CF" w:rsidRDefault="00402FA2" w:rsidP="00402FA2">
            <w:pPr>
              <w:tabs>
                <w:tab w:val="left" w:pos="8789"/>
              </w:tabs>
              <w:contextualSpacing/>
              <w:jc w:val="right"/>
              <w:rPr>
                <w:rFonts w:cstheme="minorHAnsi"/>
                <w:sz w:val="24"/>
                <w:szCs w:val="24"/>
              </w:rPr>
            </w:pPr>
          </w:p>
        </w:tc>
        <w:tc>
          <w:tcPr>
            <w:tcW w:w="236" w:type="dxa"/>
          </w:tcPr>
          <w:p w14:paraId="250D9FBA" w14:textId="77777777" w:rsidR="00402FA2" w:rsidRPr="009954CF" w:rsidRDefault="00402FA2" w:rsidP="00402FA2">
            <w:pPr>
              <w:tabs>
                <w:tab w:val="left" w:pos="8789"/>
              </w:tabs>
              <w:contextualSpacing/>
              <w:jc w:val="right"/>
              <w:rPr>
                <w:rFonts w:cstheme="minorHAnsi"/>
                <w:sz w:val="24"/>
                <w:szCs w:val="24"/>
              </w:rPr>
            </w:pPr>
          </w:p>
        </w:tc>
        <w:tc>
          <w:tcPr>
            <w:tcW w:w="1133" w:type="dxa"/>
            <w:tcBorders>
              <w:bottom w:val="single" w:sz="4" w:space="0" w:color="auto"/>
            </w:tcBorders>
          </w:tcPr>
          <w:p w14:paraId="5661065C" w14:textId="10D3B684" w:rsidR="00402FA2" w:rsidRPr="009954CF" w:rsidRDefault="00402FA2" w:rsidP="00402FA2">
            <w:pPr>
              <w:tabs>
                <w:tab w:val="left" w:pos="8789"/>
              </w:tabs>
              <w:contextualSpacing/>
              <w:jc w:val="right"/>
              <w:rPr>
                <w:rFonts w:cstheme="minorHAnsi"/>
                <w:sz w:val="24"/>
                <w:szCs w:val="24"/>
              </w:rPr>
            </w:pPr>
          </w:p>
        </w:tc>
        <w:tc>
          <w:tcPr>
            <w:tcW w:w="236" w:type="dxa"/>
          </w:tcPr>
          <w:p w14:paraId="36FBF0FC" w14:textId="77777777" w:rsidR="00402FA2" w:rsidRPr="009954CF" w:rsidRDefault="00402FA2" w:rsidP="00402FA2">
            <w:pPr>
              <w:tabs>
                <w:tab w:val="left" w:pos="8789"/>
              </w:tabs>
              <w:contextualSpacing/>
              <w:jc w:val="right"/>
              <w:rPr>
                <w:rFonts w:cstheme="minorHAnsi"/>
                <w:sz w:val="24"/>
                <w:szCs w:val="24"/>
              </w:rPr>
            </w:pPr>
          </w:p>
        </w:tc>
        <w:tc>
          <w:tcPr>
            <w:tcW w:w="1403" w:type="dxa"/>
            <w:tcBorders>
              <w:bottom w:val="single" w:sz="4" w:space="0" w:color="auto"/>
            </w:tcBorders>
          </w:tcPr>
          <w:p w14:paraId="633DDBE6" w14:textId="12A09EE2" w:rsidR="00402FA2" w:rsidRPr="009954CF" w:rsidRDefault="00402FA2" w:rsidP="00402FA2">
            <w:pPr>
              <w:tabs>
                <w:tab w:val="left" w:pos="8789"/>
              </w:tabs>
              <w:contextualSpacing/>
              <w:jc w:val="right"/>
              <w:rPr>
                <w:rFonts w:cstheme="minorHAnsi"/>
                <w:sz w:val="24"/>
                <w:szCs w:val="24"/>
              </w:rPr>
            </w:pPr>
          </w:p>
        </w:tc>
        <w:tc>
          <w:tcPr>
            <w:tcW w:w="236" w:type="dxa"/>
          </w:tcPr>
          <w:p w14:paraId="4978F55C" w14:textId="77777777" w:rsidR="00402FA2" w:rsidRPr="009954CF" w:rsidRDefault="00402FA2" w:rsidP="00402FA2">
            <w:pPr>
              <w:tabs>
                <w:tab w:val="left" w:pos="8789"/>
              </w:tabs>
              <w:contextualSpacing/>
              <w:jc w:val="right"/>
              <w:rPr>
                <w:rFonts w:cstheme="minorHAnsi"/>
                <w:sz w:val="24"/>
                <w:szCs w:val="24"/>
              </w:rPr>
            </w:pPr>
          </w:p>
        </w:tc>
        <w:tc>
          <w:tcPr>
            <w:tcW w:w="1403" w:type="dxa"/>
            <w:tcBorders>
              <w:bottom w:val="single" w:sz="4" w:space="0" w:color="auto"/>
            </w:tcBorders>
          </w:tcPr>
          <w:p w14:paraId="5729F6A5" w14:textId="1301DC9C" w:rsidR="00402FA2" w:rsidRPr="009954CF" w:rsidRDefault="00402FA2" w:rsidP="00402FA2">
            <w:pPr>
              <w:tabs>
                <w:tab w:val="left" w:pos="8789"/>
              </w:tabs>
              <w:contextualSpacing/>
              <w:jc w:val="right"/>
              <w:rPr>
                <w:rFonts w:cstheme="minorHAnsi"/>
                <w:sz w:val="24"/>
                <w:szCs w:val="24"/>
              </w:rPr>
            </w:pPr>
          </w:p>
        </w:tc>
      </w:tr>
      <w:tr w:rsidR="00402FA2" w:rsidRPr="009954CF" w14:paraId="27663BB7" w14:textId="77777777" w:rsidTr="005B39FA">
        <w:tc>
          <w:tcPr>
            <w:tcW w:w="3560" w:type="dxa"/>
          </w:tcPr>
          <w:p w14:paraId="046C26B5" w14:textId="77777777" w:rsidR="00402FA2" w:rsidRPr="009954CF" w:rsidRDefault="00402FA2" w:rsidP="00402FA2">
            <w:pPr>
              <w:tabs>
                <w:tab w:val="left" w:pos="8789"/>
              </w:tabs>
              <w:contextualSpacing/>
              <w:rPr>
                <w:rFonts w:cstheme="minorHAnsi"/>
                <w:sz w:val="24"/>
                <w:szCs w:val="24"/>
              </w:rPr>
            </w:pPr>
          </w:p>
        </w:tc>
        <w:tc>
          <w:tcPr>
            <w:tcW w:w="644" w:type="dxa"/>
          </w:tcPr>
          <w:p w14:paraId="441591F2" w14:textId="77777777" w:rsidR="00402FA2" w:rsidRPr="009954CF" w:rsidRDefault="00402FA2" w:rsidP="00402FA2">
            <w:pPr>
              <w:tabs>
                <w:tab w:val="left" w:pos="8789"/>
              </w:tabs>
              <w:contextualSpacing/>
              <w:rPr>
                <w:rFonts w:cstheme="minorHAnsi"/>
                <w:sz w:val="24"/>
                <w:szCs w:val="24"/>
              </w:rPr>
            </w:pPr>
          </w:p>
        </w:tc>
        <w:tc>
          <w:tcPr>
            <w:tcW w:w="1330" w:type="dxa"/>
            <w:tcBorders>
              <w:top w:val="single" w:sz="4" w:space="0" w:color="auto"/>
              <w:bottom w:val="single" w:sz="4" w:space="0" w:color="auto"/>
            </w:tcBorders>
          </w:tcPr>
          <w:p w14:paraId="0A8CC07E" w14:textId="33E28D58" w:rsidR="00402FA2" w:rsidRPr="009954CF" w:rsidRDefault="00213937" w:rsidP="00402FA2">
            <w:pPr>
              <w:tabs>
                <w:tab w:val="left" w:pos="8789"/>
              </w:tabs>
              <w:contextualSpacing/>
              <w:jc w:val="right"/>
              <w:rPr>
                <w:rFonts w:cstheme="minorHAnsi"/>
                <w:sz w:val="24"/>
                <w:szCs w:val="24"/>
              </w:rPr>
            </w:pPr>
            <w:r w:rsidRPr="009954CF">
              <w:rPr>
                <w:rFonts w:cstheme="minorHAnsi"/>
                <w:sz w:val="24"/>
                <w:szCs w:val="24"/>
              </w:rPr>
              <w:t>43,007</w:t>
            </w:r>
          </w:p>
        </w:tc>
        <w:tc>
          <w:tcPr>
            <w:tcW w:w="236" w:type="dxa"/>
          </w:tcPr>
          <w:p w14:paraId="45F4F90F" w14:textId="77777777" w:rsidR="00402FA2" w:rsidRPr="009954CF" w:rsidRDefault="00402FA2" w:rsidP="00402FA2">
            <w:pPr>
              <w:tabs>
                <w:tab w:val="left" w:pos="8789"/>
              </w:tabs>
              <w:contextualSpacing/>
              <w:jc w:val="right"/>
              <w:rPr>
                <w:rFonts w:cstheme="minorHAnsi"/>
                <w:sz w:val="24"/>
                <w:szCs w:val="24"/>
              </w:rPr>
            </w:pPr>
          </w:p>
        </w:tc>
        <w:tc>
          <w:tcPr>
            <w:tcW w:w="1133" w:type="dxa"/>
            <w:tcBorders>
              <w:top w:val="single" w:sz="4" w:space="0" w:color="auto"/>
              <w:bottom w:val="single" w:sz="4" w:space="0" w:color="auto"/>
            </w:tcBorders>
          </w:tcPr>
          <w:p w14:paraId="54C15180" w14:textId="16B557C6"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0</w:t>
            </w:r>
          </w:p>
        </w:tc>
        <w:tc>
          <w:tcPr>
            <w:tcW w:w="236" w:type="dxa"/>
          </w:tcPr>
          <w:p w14:paraId="3AA9CDB3" w14:textId="77777777" w:rsidR="00402FA2" w:rsidRPr="009954CF" w:rsidRDefault="00402FA2" w:rsidP="00402FA2">
            <w:pPr>
              <w:tabs>
                <w:tab w:val="left" w:pos="8789"/>
              </w:tabs>
              <w:contextualSpacing/>
              <w:jc w:val="right"/>
              <w:rPr>
                <w:rFonts w:cstheme="minorHAnsi"/>
                <w:sz w:val="24"/>
                <w:szCs w:val="24"/>
              </w:rPr>
            </w:pPr>
          </w:p>
        </w:tc>
        <w:tc>
          <w:tcPr>
            <w:tcW w:w="1403" w:type="dxa"/>
            <w:tcBorders>
              <w:top w:val="single" w:sz="4" w:space="0" w:color="auto"/>
              <w:bottom w:val="single" w:sz="4" w:space="0" w:color="auto"/>
            </w:tcBorders>
          </w:tcPr>
          <w:p w14:paraId="17609064" w14:textId="22406F68" w:rsidR="00402FA2" w:rsidRPr="009954CF" w:rsidRDefault="00213937" w:rsidP="00402FA2">
            <w:pPr>
              <w:tabs>
                <w:tab w:val="left" w:pos="8789"/>
              </w:tabs>
              <w:contextualSpacing/>
              <w:jc w:val="right"/>
              <w:rPr>
                <w:rFonts w:cstheme="minorHAnsi"/>
                <w:sz w:val="24"/>
                <w:szCs w:val="24"/>
              </w:rPr>
            </w:pPr>
            <w:r w:rsidRPr="009954CF">
              <w:rPr>
                <w:rFonts w:cstheme="minorHAnsi"/>
                <w:sz w:val="24"/>
                <w:szCs w:val="24"/>
              </w:rPr>
              <w:t>43,007</w:t>
            </w:r>
          </w:p>
        </w:tc>
        <w:tc>
          <w:tcPr>
            <w:tcW w:w="236" w:type="dxa"/>
          </w:tcPr>
          <w:p w14:paraId="2DB02875" w14:textId="77777777" w:rsidR="00402FA2" w:rsidRPr="009954CF" w:rsidRDefault="00402FA2" w:rsidP="00402FA2">
            <w:pPr>
              <w:tabs>
                <w:tab w:val="left" w:pos="8789"/>
              </w:tabs>
              <w:contextualSpacing/>
              <w:jc w:val="right"/>
              <w:rPr>
                <w:rFonts w:cstheme="minorHAnsi"/>
                <w:sz w:val="24"/>
                <w:szCs w:val="24"/>
              </w:rPr>
            </w:pPr>
          </w:p>
        </w:tc>
        <w:tc>
          <w:tcPr>
            <w:tcW w:w="1403" w:type="dxa"/>
            <w:tcBorders>
              <w:top w:val="single" w:sz="4" w:space="0" w:color="auto"/>
              <w:bottom w:val="single" w:sz="4" w:space="0" w:color="auto"/>
            </w:tcBorders>
          </w:tcPr>
          <w:p w14:paraId="6E900D97" w14:textId="315E5388"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47,672</w:t>
            </w:r>
          </w:p>
        </w:tc>
      </w:tr>
      <w:tr w:rsidR="008B217F" w:rsidRPr="009954CF" w14:paraId="0D4B6A36" w14:textId="77777777" w:rsidTr="005B39FA">
        <w:tc>
          <w:tcPr>
            <w:tcW w:w="3560" w:type="dxa"/>
          </w:tcPr>
          <w:p w14:paraId="33089CE5" w14:textId="77777777" w:rsidR="00432172" w:rsidRPr="009954CF" w:rsidRDefault="00432172" w:rsidP="00432172">
            <w:pPr>
              <w:tabs>
                <w:tab w:val="left" w:pos="8789"/>
              </w:tabs>
              <w:contextualSpacing/>
              <w:rPr>
                <w:rFonts w:cstheme="minorHAnsi"/>
                <w:sz w:val="24"/>
                <w:szCs w:val="24"/>
              </w:rPr>
            </w:pPr>
          </w:p>
        </w:tc>
        <w:tc>
          <w:tcPr>
            <w:tcW w:w="644" w:type="dxa"/>
          </w:tcPr>
          <w:p w14:paraId="6C77DDC6" w14:textId="77777777" w:rsidR="00432172" w:rsidRPr="009954CF" w:rsidRDefault="00432172" w:rsidP="00432172">
            <w:pPr>
              <w:tabs>
                <w:tab w:val="left" w:pos="8789"/>
              </w:tabs>
              <w:contextualSpacing/>
              <w:rPr>
                <w:rFonts w:cstheme="minorHAnsi"/>
                <w:sz w:val="24"/>
                <w:szCs w:val="24"/>
              </w:rPr>
            </w:pPr>
          </w:p>
        </w:tc>
        <w:tc>
          <w:tcPr>
            <w:tcW w:w="1330" w:type="dxa"/>
            <w:tcBorders>
              <w:top w:val="single" w:sz="4" w:space="0" w:color="auto"/>
            </w:tcBorders>
          </w:tcPr>
          <w:p w14:paraId="4D83D3F0" w14:textId="77777777" w:rsidR="00432172" w:rsidRPr="009954CF" w:rsidRDefault="00432172" w:rsidP="00432172">
            <w:pPr>
              <w:tabs>
                <w:tab w:val="left" w:pos="8789"/>
              </w:tabs>
              <w:contextualSpacing/>
              <w:jc w:val="right"/>
              <w:rPr>
                <w:rFonts w:cstheme="minorHAnsi"/>
                <w:sz w:val="24"/>
                <w:szCs w:val="24"/>
              </w:rPr>
            </w:pPr>
          </w:p>
        </w:tc>
        <w:tc>
          <w:tcPr>
            <w:tcW w:w="236" w:type="dxa"/>
          </w:tcPr>
          <w:p w14:paraId="55668450" w14:textId="77777777" w:rsidR="00432172" w:rsidRPr="009954CF" w:rsidRDefault="00432172" w:rsidP="00432172">
            <w:pPr>
              <w:tabs>
                <w:tab w:val="left" w:pos="8789"/>
              </w:tabs>
              <w:contextualSpacing/>
              <w:jc w:val="right"/>
              <w:rPr>
                <w:rFonts w:cstheme="minorHAnsi"/>
                <w:sz w:val="24"/>
                <w:szCs w:val="24"/>
              </w:rPr>
            </w:pPr>
          </w:p>
        </w:tc>
        <w:tc>
          <w:tcPr>
            <w:tcW w:w="1133" w:type="dxa"/>
            <w:tcBorders>
              <w:top w:val="single" w:sz="4" w:space="0" w:color="auto"/>
            </w:tcBorders>
          </w:tcPr>
          <w:p w14:paraId="58EEE101" w14:textId="77777777" w:rsidR="00432172" w:rsidRPr="009954CF" w:rsidRDefault="00432172" w:rsidP="00432172">
            <w:pPr>
              <w:tabs>
                <w:tab w:val="left" w:pos="8789"/>
              </w:tabs>
              <w:contextualSpacing/>
              <w:jc w:val="right"/>
              <w:rPr>
                <w:rFonts w:cstheme="minorHAnsi"/>
                <w:sz w:val="24"/>
                <w:szCs w:val="24"/>
              </w:rPr>
            </w:pPr>
          </w:p>
        </w:tc>
        <w:tc>
          <w:tcPr>
            <w:tcW w:w="236" w:type="dxa"/>
          </w:tcPr>
          <w:p w14:paraId="5F3ACB70" w14:textId="77777777" w:rsidR="00432172" w:rsidRPr="009954CF" w:rsidRDefault="00432172" w:rsidP="00432172">
            <w:pPr>
              <w:tabs>
                <w:tab w:val="left" w:pos="8789"/>
              </w:tabs>
              <w:contextualSpacing/>
              <w:jc w:val="right"/>
              <w:rPr>
                <w:rFonts w:cstheme="minorHAnsi"/>
                <w:sz w:val="24"/>
                <w:szCs w:val="24"/>
              </w:rPr>
            </w:pPr>
          </w:p>
        </w:tc>
        <w:tc>
          <w:tcPr>
            <w:tcW w:w="1403" w:type="dxa"/>
            <w:tcBorders>
              <w:top w:val="single" w:sz="4" w:space="0" w:color="auto"/>
            </w:tcBorders>
          </w:tcPr>
          <w:p w14:paraId="6D9B6CFD" w14:textId="77777777" w:rsidR="00432172" w:rsidRPr="009954CF" w:rsidRDefault="00432172" w:rsidP="00432172">
            <w:pPr>
              <w:tabs>
                <w:tab w:val="left" w:pos="8789"/>
              </w:tabs>
              <w:contextualSpacing/>
              <w:jc w:val="right"/>
              <w:rPr>
                <w:rFonts w:cstheme="minorHAnsi"/>
                <w:sz w:val="24"/>
                <w:szCs w:val="24"/>
              </w:rPr>
            </w:pPr>
          </w:p>
        </w:tc>
        <w:tc>
          <w:tcPr>
            <w:tcW w:w="236" w:type="dxa"/>
          </w:tcPr>
          <w:p w14:paraId="7EB115ED" w14:textId="77777777" w:rsidR="00432172" w:rsidRPr="009954CF" w:rsidRDefault="00432172" w:rsidP="00432172">
            <w:pPr>
              <w:tabs>
                <w:tab w:val="left" w:pos="8789"/>
              </w:tabs>
              <w:contextualSpacing/>
              <w:jc w:val="right"/>
              <w:rPr>
                <w:rFonts w:cstheme="minorHAnsi"/>
                <w:sz w:val="24"/>
                <w:szCs w:val="24"/>
              </w:rPr>
            </w:pPr>
          </w:p>
        </w:tc>
        <w:tc>
          <w:tcPr>
            <w:tcW w:w="1403" w:type="dxa"/>
            <w:tcBorders>
              <w:top w:val="single" w:sz="4" w:space="0" w:color="auto"/>
            </w:tcBorders>
          </w:tcPr>
          <w:p w14:paraId="6AA31437" w14:textId="77777777" w:rsidR="00432172" w:rsidRPr="009954CF" w:rsidRDefault="00432172" w:rsidP="00432172">
            <w:pPr>
              <w:tabs>
                <w:tab w:val="left" w:pos="8789"/>
              </w:tabs>
              <w:contextualSpacing/>
              <w:jc w:val="right"/>
              <w:rPr>
                <w:rFonts w:cstheme="minorHAnsi"/>
                <w:sz w:val="24"/>
                <w:szCs w:val="24"/>
              </w:rPr>
            </w:pPr>
          </w:p>
        </w:tc>
      </w:tr>
      <w:tr w:rsidR="008B217F" w:rsidRPr="009954CF" w14:paraId="06498808" w14:textId="77777777" w:rsidTr="005B39FA">
        <w:tc>
          <w:tcPr>
            <w:tcW w:w="3560" w:type="dxa"/>
          </w:tcPr>
          <w:p w14:paraId="54354AEE" w14:textId="77777777" w:rsidR="00432172" w:rsidRPr="009954CF" w:rsidRDefault="00432172" w:rsidP="00432172">
            <w:pPr>
              <w:tabs>
                <w:tab w:val="left" w:pos="8789"/>
              </w:tabs>
              <w:contextualSpacing/>
              <w:rPr>
                <w:rFonts w:cstheme="minorHAnsi"/>
                <w:sz w:val="24"/>
                <w:szCs w:val="24"/>
              </w:rPr>
            </w:pPr>
          </w:p>
        </w:tc>
        <w:tc>
          <w:tcPr>
            <w:tcW w:w="644" w:type="dxa"/>
          </w:tcPr>
          <w:p w14:paraId="1B886E05" w14:textId="77777777" w:rsidR="00432172" w:rsidRPr="009954CF" w:rsidRDefault="00432172" w:rsidP="00432172">
            <w:pPr>
              <w:tabs>
                <w:tab w:val="left" w:pos="8789"/>
              </w:tabs>
              <w:contextualSpacing/>
              <w:rPr>
                <w:rFonts w:cstheme="minorHAnsi"/>
                <w:sz w:val="24"/>
                <w:szCs w:val="24"/>
              </w:rPr>
            </w:pPr>
          </w:p>
        </w:tc>
        <w:tc>
          <w:tcPr>
            <w:tcW w:w="1330" w:type="dxa"/>
          </w:tcPr>
          <w:p w14:paraId="5BF17C53" w14:textId="77777777" w:rsidR="00432172" w:rsidRPr="009954CF" w:rsidRDefault="00432172" w:rsidP="00432172">
            <w:pPr>
              <w:tabs>
                <w:tab w:val="left" w:pos="8789"/>
              </w:tabs>
              <w:contextualSpacing/>
              <w:jc w:val="right"/>
              <w:rPr>
                <w:rFonts w:cstheme="minorHAnsi"/>
                <w:sz w:val="24"/>
                <w:szCs w:val="24"/>
              </w:rPr>
            </w:pPr>
          </w:p>
        </w:tc>
        <w:tc>
          <w:tcPr>
            <w:tcW w:w="236" w:type="dxa"/>
          </w:tcPr>
          <w:p w14:paraId="5A3B5311" w14:textId="77777777" w:rsidR="00432172" w:rsidRPr="009954CF" w:rsidRDefault="00432172" w:rsidP="00432172">
            <w:pPr>
              <w:tabs>
                <w:tab w:val="left" w:pos="8789"/>
              </w:tabs>
              <w:contextualSpacing/>
              <w:jc w:val="right"/>
              <w:rPr>
                <w:rFonts w:cstheme="minorHAnsi"/>
                <w:sz w:val="24"/>
                <w:szCs w:val="24"/>
              </w:rPr>
            </w:pPr>
          </w:p>
        </w:tc>
        <w:tc>
          <w:tcPr>
            <w:tcW w:w="1133" w:type="dxa"/>
          </w:tcPr>
          <w:p w14:paraId="30EEA7FD" w14:textId="77777777" w:rsidR="00432172" w:rsidRPr="009954CF" w:rsidRDefault="00432172" w:rsidP="00432172">
            <w:pPr>
              <w:tabs>
                <w:tab w:val="left" w:pos="8789"/>
              </w:tabs>
              <w:contextualSpacing/>
              <w:jc w:val="right"/>
              <w:rPr>
                <w:rFonts w:cstheme="minorHAnsi"/>
                <w:sz w:val="24"/>
                <w:szCs w:val="24"/>
              </w:rPr>
            </w:pPr>
          </w:p>
        </w:tc>
        <w:tc>
          <w:tcPr>
            <w:tcW w:w="236" w:type="dxa"/>
          </w:tcPr>
          <w:p w14:paraId="4EAF7591" w14:textId="77777777" w:rsidR="00432172" w:rsidRPr="009954CF" w:rsidRDefault="00432172" w:rsidP="00432172">
            <w:pPr>
              <w:tabs>
                <w:tab w:val="left" w:pos="8789"/>
              </w:tabs>
              <w:contextualSpacing/>
              <w:jc w:val="right"/>
              <w:rPr>
                <w:rFonts w:cstheme="minorHAnsi"/>
                <w:sz w:val="24"/>
                <w:szCs w:val="24"/>
              </w:rPr>
            </w:pPr>
          </w:p>
        </w:tc>
        <w:tc>
          <w:tcPr>
            <w:tcW w:w="1403" w:type="dxa"/>
          </w:tcPr>
          <w:p w14:paraId="3C3E21A7" w14:textId="77777777" w:rsidR="00432172" w:rsidRPr="009954CF" w:rsidRDefault="00432172" w:rsidP="00432172">
            <w:pPr>
              <w:tabs>
                <w:tab w:val="left" w:pos="8789"/>
              </w:tabs>
              <w:contextualSpacing/>
              <w:jc w:val="right"/>
              <w:rPr>
                <w:rFonts w:cstheme="minorHAnsi"/>
                <w:sz w:val="24"/>
                <w:szCs w:val="24"/>
              </w:rPr>
            </w:pPr>
          </w:p>
        </w:tc>
        <w:tc>
          <w:tcPr>
            <w:tcW w:w="236" w:type="dxa"/>
          </w:tcPr>
          <w:p w14:paraId="369DE5AD" w14:textId="77777777" w:rsidR="00432172" w:rsidRPr="009954CF" w:rsidRDefault="00432172" w:rsidP="00432172">
            <w:pPr>
              <w:tabs>
                <w:tab w:val="left" w:pos="8789"/>
              </w:tabs>
              <w:contextualSpacing/>
              <w:jc w:val="right"/>
              <w:rPr>
                <w:rFonts w:cstheme="minorHAnsi"/>
                <w:sz w:val="24"/>
                <w:szCs w:val="24"/>
              </w:rPr>
            </w:pPr>
          </w:p>
        </w:tc>
        <w:tc>
          <w:tcPr>
            <w:tcW w:w="1403" w:type="dxa"/>
          </w:tcPr>
          <w:p w14:paraId="6280E7CD" w14:textId="77777777" w:rsidR="00432172" w:rsidRPr="009954CF" w:rsidRDefault="00432172" w:rsidP="00432172">
            <w:pPr>
              <w:tabs>
                <w:tab w:val="left" w:pos="8789"/>
              </w:tabs>
              <w:contextualSpacing/>
              <w:jc w:val="right"/>
              <w:rPr>
                <w:rFonts w:cstheme="minorHAnsi"/>
                <w:sz w:val="24"/>
                <w:szCs w:val="24"/>
              </w:rPr>
            </w:pPr>
          </w:p>
        </w:tc>
      </w:tr>
      <w:tr w:rsidR="008B217F" w:rsidRPr="009954CF" w14:paraId="7455AA87" w14:textId="77777777" w:rsidTr="005B39FA">
        <w:tc>
          <w:tcPr>
            <w:tcW w:w="3560" w:type="dxa"/>
          </w:tcPr>
          <w:p w14:paraId="12E01FF3" w14:textId="2DB96ACA" w:rsidR="00432172" w:rsidRPr="009954CF" w:rsidRDefault="00432172" w:rsidP="00432172">
            <w:pPr>
              <w:tabs>
                <w:tab w:val="left" w:pos="8789"/>
              </w:tabs>
              <w:contextualSpacing/>
              <w:rPr>
                <w:rFonts w:cstheme="minorHAnsi"/>
                <w:b/>
                <w:bCs/>
                <w:sz w:val="24"/>
                <w:szCs w:val="24"/>
              </w:rPr>
            </w:pPr>
            <w:r w:rsidRPr="009954CF">
              <w:rPr>
                <w:rFonts w:cstheme="minorHAnsi"/>
                <w:b/>
                <w:bCs/>
                <w:sz w:val="24"/>
                <w:szCs w:val="24"/>
              </w:rPr>
              <w:t>Payments</w:t>
            </w:r>
          </w:p>
        </w:tc>
        <w:tc>
          <w:tcPr>
            <w:tcW w:w="644" w:type="dxa"/>
          </w:tcPr>
          <w:p w14:paraId="3B366A1F" w14:textId="77777777" w:rsidR="00432172" w:rsidRPr="009954CF" w:rsidRDefault="00432172" w:rsidP="00432172">
            <w:pPr>
              <w:tabs>
                <w:tab w:val="left" w:pos="8789"/>
              </w:tabs>
              <w:contextualSpacing/>
              <w:rPr>
                <w:rFonts w:cstheme="minorHAnsi"/>
                <w:sz w:val="24"/>
                <w:szCs w:val="24"/>
              </w:rPr>
            </w:pPr>
          </w:p>
        </w:tc>
        <w:tc>
          <w:tcPr>
            <w:tcW w:w="1330" w:type="dxa"/>
          </w:tcPr>
          <w:p w14:paraId="3191ED9F" w14:textId="77777777" w:rsidR="00432172" w:rsidRPr="009954CF" w:rsidRDefault="00432172" w:rsidP="00432172">
            <w:pPr>
              <w:tabs>
                <w:tab w:val="left" w:pos="8789"/>
              </w:tabs>
              <w:contextualSpacing/>
              <w:jc w:val="right"/>
              <w:rPr>
                <w:rFonts w:cstheme="minorHAnsi"/>
                <w:sz w:val="24"/>
                <w:szCs w:val="24"/>
                <w:highlight w:val="yellow"/>
              </w:rPr>
            </w:pPr>
          </w:p>
        </w:tc>
        <w:tc>
          <w:tcPr>
            <w:tcW w:w="236" w:type="dxa"/>
          </w:tcPr>
          <w:p w14:paraId="4655B5BE" w14:textId="77777777" w:rsidR="00432172" w:rsidRPr="009954CF" w:rsidRDefault="00432172" w:rsidP="00432172">
            <w:pPr>
              <w:tabs>
                <w:tab w:val="left" w:pos="8789"/>
              </w:tabs>
              <w:contextualSpacing/>
              <w:jc w:val="right"/>
              <w:rPr>
                <w:rFonts w:cstheme="minorHAnsi"/>
                <w:sz w:val="24"/>
                <w:szCs w:val="24"/>
                <w:highlight w:val="yellow"/>
              </w:rPr>
            </w:pPr>
          </w:p>
        </w:tc>
        <w:tc>
          <w:tcPr>
            <w:tcW w:w="1133" w:type="dxa"/>
          </w:tcPr>
          <w:p w14:paraId="612A10B7" w14:textId="77777777" w:rsidR="00432172" w:rsidRPr="009954CF" w:rsidRDefault="00432172" w:rsidP="00432172">
            <w:pPr>
              <w:tabs>
                <w:tab w:val="left" w:pos="8789"/>
              </w:tabs>
              <w:contextualSpacing/>
              <w:jc w:val="right"/>
              <w:rPr>
                <w:rFonts w:cstheme="minorHAnsi"/>
                <w:sz w:val="24"/>
                <w:szCs w:val="24"/>
                <w:highlight w:val="yellow"/>
              </w:rPr>
            </w:pPr>
          </w:p>
        </w:tc>
        <w:tc>
          <w:tcPr>
            <w:tcW w:w="236" w:type="dxa"/>
          </w:tcPr>
          <w:p w14:paraId="25D01C64" w14:textId="77777777" w:rsidR="00432172" w:rsidRPr="009954CF" w:rsidRDefault="00432172" w:rsidP="00432172">
            <w:pPr>
              <w:tabs>
                <w:tab w:val="left" w:pos="8789"/>
              </w:tabs>
              <w:contextualSpacing/>
              <w:jc w:val="right"/>
              <w:rPr>
                <w:rFonts w:cstheme="minorHAnsi"/>
                <w:sz w:val="24"/>
                <w:szCs w:val="24"/>
                <w:highlight w:val="yellow"/>
              </w:rPr>
            </w:pPr>
          </w:p>
        </w:tc>
        <w:tc>
          <w:tcPr>
            <w:tcW w:w="1403" w:type="dxa"/>
          </w:tcPr>
          <w:p w14:paraId="3BDDEEFC" w14:textId="77777777" w:rsidR="00432172" w:rsidRPr="009954CF" w:rsidRDefault="00432172" w:rsidP="00432172">
            <w:pPr>
              <w:tabs>
                <w:tab w:val="left" w:pos="8789"/>
              </w:tabs>
              <w:contextualSpacing/>
              <w:jc w:val="right"/>
              <w:rPr>
                <w:rFonts w:cstheme="minorHAnsi"/>
                <w:sz w:val="24"/>
                <w:szCs w:val="24"/>
                <w:highlight w:val="yellow"/>
              </w:rPr>
            </w:pPr>
          </w:p>
        </w:tc>
        <w:tc>
          <w:tcPr>
            <w:tcW w:w="236" w:type="dxa"/>
          </w:tcPr>
          <w:p w14:paraId="4C261E66" w14:textId="77777777" w:rsidR="00432172" w:rsidRPr="009954CF" w:rsidRDefault="00432172" w:rsidP="00432172">
            <w:pPr>
              <w:tabs>
                <w:tab w:val="left" w:pos="8789"/>
              </w:tabs>
              <w:contextualSpacing/>
              <w:jc w:val="right"/>
              <w:rPr>
                <w:rFonts w:cstheme="minorHAnsi"/>
                <w:sz w:val="24"/>
                <w:szCs w:val="24"/>
              </w:rPr>
            </w:pPr>
          </w:p>
        </w:tc>
        <w:tc>
          <w:tcPr>
            <w:tcW w:w="1403" w:type="dxa"/>
          </w:tcPr>
          <w:p w14:paraId="6D691BA0" w14:textId="77777777" w:rsidR="00432172" w:rsidRPr="009954CF" w:rsidRDefault="00432172" w:rsidP="00432172">
            <w:pPr>
              <w:tabs>
                <w:tab w:val="left" w:pos="8789"/>
              </w:tabs>
              <w:contextualSpacing/>
              <w:jc w:val="right"/>
              <w:rPr>
                <w:rFonts w:cstheme="minorHAnsi"/>
                <w:sz w:val="24"/>
                <w:szCs w:val="24"/>
              </w:rPr>
            </w:pPr>
          </w:p>
        </w:tc>
      </w:tr>
      <w:tr w:rsidR="00402FA2" w:rsidRPr="009954CF" w14:paraId="244F7656" w14:textId="77777777" w:rsidTr="005B39FA">
        <w:tc>
          <w:tcPr>
            <w:tcW w:w="3560" w:type="dxa"/>
          </w:tcPr>
          <w:p w14:paraId="7F2B96FF" w14:textId="0C8700EE" w:rsidR="00402FA2" w:rsidRPr="009954CF" w:rsidRDefault="00402FA2" w:rsidP="00402FA2">
            <w:pPr>
              <w:tabs>
                <w:tab w:val="left" w:pos="8789"/>
              </w:tabs>
              <w:contextualSpacing/>
              <w:rPr>
                <w:rFonts w:cstheme="minorHAnsi"/>
                <w:sz w:val="24"/>
                <w:szCs w:val="24"/>
              </w:rPr>
            </w:pPr>
            <w:r w:rsidRPr="009954CF">
              <w:rPr>
                <w:rFonts w:cstheme="minorHAnsi"/>
                <w:sz w:val="24"/>
                <w:szCs w:val="24"/>
              </w:rPr>
              <w:t>Fundraising costs</w:t>
            </w:r>
          </w:p>
        </w:tc>
        <w:tc>
          <w:tcPr>
            <w:tcW w:w="644" w:type="dxa"/>
          </w:tcPr>
          <w:p w14:paraId="464CACD1" w14:textId="77777777" w:rsidR="00402FA2" w:rsidRPr="009954CF" w:rsidRDefault="00402FA2" w:rsidP="00402FA2">
            <w:pPr>
              <w:tabs>
                <w:tab w:val="left" w:pos="8789"/>
              </w:tabs>
              <w:contextualSpacing/>
              <w:rPr>
                <w:rFonts w:cstheme="minorHAnsi"/>
                <w:sz w:val="24"/>
                <w:szCs w:val="24"/>
              </w:rPr>
            </w:pPr>
          </w:p>
        </w:tc>
        <w:tc>
          <w:tcPr>
            <w:tcW w:w="1330" w:type="dxa"/>
          </w:tcPr>
          <w:p w14:paraId="068EADC3" w14:textId="49996B42"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0</w:t>
            </w:r>
          </w:p>
        </w:tc>
        <w:tc>
          <w:tcPr>
            <w:tcW w:w="236" w:type="dxa"/>
          </w:tcPr>
          <w:p w14:paraId="2AACD188" w14:textId="77777777" w:rsidR="00402FA2" w:rsidRPr="009954CF" w:rsidRDefault="00402FA2" w:rsidP="00402FA2">
            <w:pPr>
              <w:tabs>
                <w:tab w:val="left" w:pos="8789"/>
              </w:tabs>
              <w:contextualSpacing/>
              <w:jc w:val="right"/>
              <w:rPr>
                <w:rFonts w:cstheme="minorHAnsi"/>
                <w:sz w:val="24"/>
                <w:szCs w:val="24"/>
              </w:rPr>
            </w:pPr>
          </w:p>
        </w:tc>
        <w:tc>
          <w:tcPr>
            <w:tcW w:w="1133" w:type="dxa"/>
          </w:tcPr>
          <w:p w14:paraId="42EF1105" w14:textId="1DB4A330"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0</w:t>
            </w:r>
          </w:p>
        </w:tc>
        <w:tc>
          <w:tcPr>
            <w:tcW w:w="236" w:type="dxa"/>
          </w:tcPr>
          <w:p w14:paraId="686CB2A6" w14:textId="77777777" w:rsidR="00402FA2" w:rsidRPr="009954CF" w:rsidRDefault="00402FA2" w:rsidP="00402FA2">
            <w:pPr>
              <w:tabs>
                <w:tab w:val="left" w:pos="8789"/>
              </w:tabs>
              <w:contextualSpacing/>
              <w:jc w:val="right"/>
              <w:rPr>
                <w:rFonts w:cstheme="minorHAnsi"/>
                <w:sz w:val="24"/>
                <w:szCs w:val="24"/>
              </w:rPr>
            </w:pPr>
          </w:p>
        </w:tc>
        <w:tc>
          <w:tcPr>
            <w:tcW w:w="1403" w:type="dxa"/>
          </w:tcPr>
          <w:p w14:paraId="2D0E6F3C" w14:textId="35E5249B"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0</w:t>
            </w:r>
          </w:p>
        </w:tc>
        <w:tc>
          <w:tcPr>
            <w:tcW w:w="236" w:type="dxa"/>
          </w:tcPr>
          <w:p w14:paraId="1DCE1DFA" w14:textId="77777777" w:rsidR="00402FA2" w:rsidRPr="009954CF" w:rsidRDefault="00402FA2" w:rsidP="00402FA2">
            <w:pPr>
              <w:tabs>
                <w:tab w:val="left" w:pos="8789"/>
              </w:tabs>
              <w:contextualSpacing/>
              <w:jc w:val="right"/>
              <w:rPr>
                <w:rFonts w:cstheme="minorHAnsi"/>
                <w:sz w:val="24"/>
                <w:szCs w:val="24"/>
              </w:rPr>
            </w:pPr>
          </w:p>
        </w:tc>
        <w:tc>
          <w:tcPr>
            <w:tcW w:w="1403" w:type="dxa"/>
          </w:tcPr>
          <w:p w14:paraId="0760B6BF" w14:textId="47C6B5BA"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0</w:t>
            </w:r>
          </w:p>
        </w:tc>
      </w:tr>
      <w:tr w:rsidR="00402FA2" w:rsidRPr="009954CF" w14:paraId="1DEF6B51" w14:textId="77777777" w:rsidTr="005B39FA">
        <w:tc>
          <w:tcPr>
            <w:tcW w:w="3560" w:type="dxa"/>
          </w:tcPr>
          <w:p w14:paraId="18B1C0FE" w14:textId="395C4FC0" w:rsidR="00402FA2" w:rsidRPr="009954CF" w:rsidRDefault="00402FA2" w:rsidP="00402FA2">
            <w:pPr>
              <w:tabs>
                <w:tab w:val="left" w:pos="8789"/>
              </w:tabs>
              <w:contextualSpacing/>
              <w:rPr>
                <w:rFonts w:cstheme="minorHAnsi"/>
                <w:sz w:val="24"/>
                <w:szCs w:val="24"/>
              </w:rPr>
            </w:pPr>
            <w:r w:rsidRPr="009954CF">
              <w:rPr>
                <w:rFonts w:cstheme="minorHAnsi"/>
                <w:sz w:val="24"/>
                <w:szCs w:val="24"/>
              </w:rPr>
              <w:t>Cost of charitable activities</w:t>
            </w:r>
          </w:p>
        </w:tc>
        <w:tc>
          <w:tcPr>
            <w:tcW w:w="644" w:type="dxa"/>
          </w:tcPr>
          <w:p w14:paraId="76459787" w14:textId="3865DA94" w:rsidR="00402FA2" w:rsidRPr="009954CF" w:rsidRDefault="00402FA2" w:rsidP="00402FA2">
            <w:pPr>
              <w:tabs>
                <w:tab w:val="left" w:pos="8789"/>
              </w:tabs>
              <w:contextualSpacing/>
              <w:rPr>
                <w:rFonts w:cstheme="minorHAnsi"/>
                <w:sz w:val="24"/>
                <w:szCs w:val="24"/>
              </w:rPr>
            </w:pPr>
            <w:r w:rsidRPr="009954CF">
              <w:rPr>
                <w:rFonts w:cstheme="minorHAnsi"/>
                <w:sz w:val="24"/>
                <w:szCs w:val="24"/>
              </w:rPr>
              <w:t>2</w:t>
            </w:r>
          </w:p>
        </w:tc>
        <w:tc>
          <w:tcPr>
            <w:tcW w:w="1330" w:type="dxa"/>
          </w:tcPr>
          <w:p w14:paraId="66D30C47" w14:textId="73FE73AD" w:rsidR="00402FA2" w:rsidRPr="009954CF" w:rsidRDefault="00213937" w:rsidP="00402FA2">
            <w:pPr>
              <w:tabs>
                <w:tab w:val="left" w:pos="8789"/>
              </w:tabs>
              <w:contextualSpacing/>
              <w:jc w:val="right"/>
              <w:rPr>
                <w:rFonts w:cstheme="minorHAnsi"/>
                <w:sz w:val="24"/>
                <w:szCs w:val="24"/>
              </w:rPr>
            </w:pPr>
            <w:r w:rsidRPr="009954CF">
              <w:rPr>
                <w:rFonts w:cstheme="minorHAnsi"/>
                <w:sz w:val="24"/>
                <w:szCs w:val="24"/>
              </w:rPr>
              <w:t>44,797</w:t>
            </w:r>
          </w:p>
        </w:tc>
        <w:tc>
          <w:tcPr>
            <w:tcW w:w="236" w:type="dxa"/>
          </w:tcPr>
          <w:p w14:paraId="498AF1E9" w14:textId="77777777" w:rsidR="00402FA2" w:rsidRPr="009954CF" w:rsidRDefault="00402FA2" w:rsidP="00402FA2">
            <w:pPr>
              <w:tabs>
                <w:tab w:val="left" w:pos="8789"/>
              </w:tabs>
              <w:contextualSpacing/>
              <w:jc w:val="right"/>
              <w:rPr>
                <w:rFonts w:cstheme="minorHAnsi"/>
                <w:sz w:val="24"/>
                <w:szCs w:val="24"/>
              </w:rPr>
            </w:pPr>
          </w:p>
        </w:tc>
        <w:tc>
          <w:tcPr>
            <w:tcW w:w="1133" w:type="dxa"/>
          </w:tcPr>
          <w:p w14:paraId="726F439E" w14:textId="77777777" w:rsidR="00402FA2" w:rsidRPr="009954CF" w:rsidRDefault="00402FA2" w:rsidP="00402FA2">
            <w:pPr>
              <w:tabs>
                <w:tab w:val="left" w:pos="8789"/>
              </w:tabs>
              <w:contextualSpacing/>
              <w:jc w:val="right"/>
              <w:rPr>
                <w:rFonts w:cstheme="minorHAnsi"/>
                <w:sz w:val="24"/>
                <w:szCs w:val="24"/>
              </w:rPr>
            </w:pPr>
          </w:p>
        </w:tc>
        <w:tc>
          <w:tcPr>
            <w:tcW w:w="236" w:type="dxa"/>
          </w:tcPr>
          <w:p w14:paraId="31820BA5" w14:textId="77777777" w:rsidR="00402FA2" w:rsidRPr="009954CF" w:rsidRDefault="00402FA2" w:rsidP="00402FA2">
            <w:pPr>
              <w:tabs>
                <w:tab w:val="left" w:pos="8789"/>
              </w:tabs>
              <w:contextualSpacing/>
              <w:jc w:val="right"/>
              <w:rPr>
                <w:rFonts w:cstheme="minorHAnsi"/>
                <w:sz w:val="24"/>
                <w:szCs w:val="24"/>
              </w:rPr>
            </w:pPr>
          </w:p>
        </w:tc>
        <w:tc>
          <w:tcPr>
            <w:tcW w:w="1403" w:type="dxa"/>
          </w:tcPr>
          <w:p w14:paraId="65058D89" w14:textId="352CF50E" w:rsidR="00402FA2" w:rsidRPr="009954CF" w:rsidRDefault="00213937" w:rsidP="00402FA2">
            <w:pPr>
              <w:tabs>
                <w:tab w:val="left" w:pos="8789"/>
              </w:tabs>
              <w:contextualSpacing/>
              <w:jc w:val="right"/>
              <w:rPr>
                <w:rFonts w:cstheme="minorHAnsi"/>
                <w:sz w:val="24"/>
                <w:szCs w:val="24"/>
              </w:rPr>
            </w:pPr>
            <w:r w:rsidRPr="009954CF">
              <w:rPr>
                <w:rFonts w:cstheme="minorHAnsi"/>
                <w:sz w:val="24"/>
                <w:szCs w:val="24"/>
              </w:rPr>
              <w:t>44,797</w:t>
            </w:r>
          </w:p>
        </w:tc>
        <w:tc>
          <w:tcPr>
            <w:tcW w:w="236" w:type="dxa"/>
          </w:tcPr>
          <w:p w14:paraId="21139D62" w14:textId="77777777" w:rsidR="00402FA2" w:rsidRPr="009954CF" w:rsidRDefault="00402FA2" w:rsidP="00402FA2">
            <w:pPr>
              <w:tabs>
                <w:tab w:val="left" w:pos="8789"/>
              </w:tabs>
              <w:contextualSpacing/>
              <w:jc w:val="right"/>
              <w:rPr>
                <w:rFonts w:cstheme="minorHAnsi"/>
                <w:sz w:val="24"/>
                <w:szCs w:val="24"/>
              </w:rPr>
            </w:pPr>
          </w:p>
        </w:tc>
        <w:tc>
          <w:tcPr>
            <w:tcW w:w="1403" w:type="dxa"/>
          </w:tcPr>
          <w:p w14:paraId="08897F90" w14:textId="2055E50C"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47,336</w:t>
            </w:r>
          </w:p>
        </w:tc>
      </w:tr>
      <w:tr w:rsidR="00402FA2" w:rsidRPr="009954CF" w14:paraId="7829CE4C" w14:textId="77777777" w:rsidTr="005B39FA">
        <w:tc>
          <w:tcPr>
            <w:tcW w:w="3560" w:type="dxa"/>
          </w:tcPr>
          <w:p w14:paraId="34D48E7E" w14:textId="6B7308AE" w:rsidR="00402FA2" w:rsidRPr="009954CF" w:rsidRDefault="00402FA2" w:rsidP="00402FA2">
            <w:pPr>
              <w:tabs>
                <w:tab w:val="left" w:pos="8789"/>
              </w:tabs>
              <w:contextualSpacing/>
              <w:rPr>
                <w:rFonts w:cstheme="minorHAnsi"/>
                <w:sz w:val="24"/>
                <w:szCs w:val="24"/>
              </w:rPr>
            </w:pPr>
            <w:r w:rsidRPr="009954CF">
              <w:rPr>
                <w:rFonts w:cstheme="minorHAnsi"/>
                <w:sz w:val="24"/>
                <w:szCs w:val="24"/>
              </w:rPr>
              <w:t>Governance costs</w:t>
            </w:r>
          </w:p>
        </w:tc>
        <w:tc>
          <w:tcPr>
            <w:tcW w:w="644" w:type="dxa"/>
          </w:tcPr>
          <w:p w14:paraId="596B53DC" w14:textId="77777777" w:rsidR="00402FA2" w:rsidRPr="009954CF" w:rsidRDefault="00402FA2" w:rsidP="00402FA2">
            <w:pPr>
              <w:tabs>
                <w:tab w:val="left" w:pos="8789"/>
              </w:tabs>
              <w:contextualSpacing/>
              <w:rPr>
                <w:rFonts w:cstheme="minorHAnsi"/>
                <w:sz w:val="24"/>
                <w:szCs w:val="24"/>
              </w:rPr>
            </w:pPr>
          </w:p>
        </w:tc>
        <w:tc>
          <w:tcPr>
            <w:tcW w:w="1330" w:type="dxa"/>
          </w:tcPr>
          <w:p w14:paraId="057D01D5" w14:textId="64869375" w:rsidR="00402FA2" w:rsidRPr="009954CF" w:rsidRDefault="00213937" w:rsidP="00402FA2">
            <w:pPr>
              <w:tabs>
                <w:tab w:val="left" w:pos="8789"/>
              </w:tabs>
              <w:contextualSpacing/>
              <w:jc w:val="right"/>
              <w:rPr>
                <w:rFonts w:cstheme="minorHAnsi"/>
                <w:sz w:val="24"/>
                <w:szCs w:val="24"/>
              </w:rPr>
            </w:pPr>
            <w:r w:rsidRPr="009954CF">
              <w:rPr>
                <w:rFonts w:cstheme="minorHAnsi"/>
                <w:sz w:val="24"/>
                <w:szCs w:val="24"/>
              </w:rPr>
              <w:t>0</w:t>
            </w:r>
          </w:p>
        </w:tc>
        <w:tc>
          <w:tcPr>
            <w:tcW w:w="236" w:type="dxa"/>
          </w:tcPr>
          <w:p w14:paraId="27BBF2DD" w14:textId="77777777" w:rsidR="00402FA2" w:rsidRPr="009954CF" w:rsidRDefault="00402FA2" w:rsidP="00402FA2">
            <w:pPr>
              <w:tabs>
                <w:tab w:val="left" w:pos="8789"/>
              </w:tabs>
              <w:contextualSpacing/>
              <w:jc w:val="right"/>
              <w:rPr>
                <w:rFonts w:cstheme="minorHAnsi"/>
                <w:sz w:val="24"/>
                <w:szCs w:val="24"/>
              </w:rPr>
            </w:pPr>
          </w:p>
        </w:tc>
        <w:tc>
          <w:tcPr>
            <w:tcW w:w="1133" w:type="dxa"/>
          </w:tcPr>
          <w:p w14:paraId="7060E1BF" w14:textId="204BDCDE"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0</w:t>
            </w:r>
          </w:p>
        </w:tc>
        <w:tc>
          <w:tcPr>
            <w:tcW w:w="236" w:type="dxa"/>
          </w:tcPr>
          <w:p w14:paraId="4FC157F1" w14:textId="77777777" w:rsidR="00402FA2" w:rsidRPr="009954CF" w:rsidRDefault="00402FA2" w:rsidP="00402FA2">
            <w:pPr>
              <w:tabs>
                <w:tab w:val="left" w:pos="8789"/>
              </w:tabs>
              <w:contextualSpacing/>
              <w:jc w:val="right"/>
              <w:rPr>
                <w:rFonts w:cstheme="minorHAnsi"/>
                <w:sz w:val="24"/>
                <w:szCs w:val="24"/>
              </w:rPr>
            </w:pPr>
          </w:p>
        </w:tc>
        <w:tc>
          <w:tcPr>
            <w:tcW w:w="1403" w:type="dxa"/>
          </w:tcPr>
          <w:p w14:paraId="4757A69F" w14:textId="6E55B5D3" w:rsidR="00402FA2" w:rsidRPr="009954CF" w:rsidRDefault="00213937" w:rsidP="00402FA2">
            <w:pPr>
              <w:tabs>
                <w:tab w:val="left" w:pos="8789"/>
              </w:tabs>
              <w:contextualSpacing/>
              <w:jc w:val="right"/>
              <w:rPr>
                <w:rFonts w:cstheme="minorHAnsi"/>
                <w:sz w:val="24"/>
                <w:szCs w:val="24"/>
              </w:rPr>
            </w:pPr>
            <w:r w:rsidRPr="009954CF">
              <w:rPr>
                <w:rFonts w:cstheme="minorHAnsi"/>
                <w:sz w:val="24"/>
                <w:szCs w:val="24"/>
              </w:rPr>
              <w:t>0</w:t>
            </w:r>
          </w:p>
        </w:tc>
        <w:tc>
          <w:tcPr>
            <w:tcW w:w="236" w:type="dxa"/>
          </w:tcPr>
          <w:p w14:paraId="089FF516" w14:textId="77777777" w:rsidR="00402FA2" w:rsidRPr="009954CF" w:rsidRDefault="00402FA2" w:rsidP="00402FA2">
            <w:pPr>
              <w:tabs>
                <w:tab w:val="left" w:pos="8789"/>
              </w:tabs>
              <w:contextualSpacing/>
              <w:jc w:val="right"/>
              <w:rPr>
                <w:rFonts w:cstheme="minorHAnsi"/>
                <w:sz w:val="24"/>
                <w:szCs w:val="24"/>
              </w:rPr>
            </w:pPr>
          </w:p>
        </w:tc>
        <w:tc>
          <w:tcPr>
            <w:tcW w:w="1403" w:type="dxa"/>
          </w:tcPr>
          <w:p w14:paraId="7B89FFDD" w14:textId="431F81A0"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600</w:t>
            </w:r>
          </w:p>
        </w:tc>
      </w:tr>
      <w:tr w:rsidR="00402FA2" w:rsidRPr="009954CF" w14:paraId="7A08C85D" w14:textId="77777777" w:rsidTr="005B39FA">
        <w:tc>
          <w:tcPr>
            <w:tcW w:w="3560" w:type="dxa"/>
          </w:tcPr>
          <w:p w14:paraId="5B2AADFB" w14:textId="77777777" w:rsidR="00402FA2" w:rsidRPr="009954CF" w:rsidRDefault="00402FA2" w:rsidP="00402FA2">
            <w:pPr>
              <w:tabs>
                <w:tab w:val="left" w:pos="8789"/>
              </w:tabs>
              <w:contextualSpacing/>
              <w:rPr>
                <w:rFonts w:cstheme="minorHAnsi"/>
                <w:sz w:val="24"/>
                <w:szCs w:val="24"/>
              </w:rPr>
            </w:pPr>
          </w:p>
        </w:tc>
        <w:tc>
          <w:tcPr>
            <w:tcW w:w="644" w:type="dxa"/>
          </w:tcPr>
          <w:p w14:paraId="0F6163E2" w14:textId="77777777" w:rsidR="00402FA2" w:rsidRPr="009954CF" w:rsidRDefault="00402FA2" w:rsidP="00402FA2">
            <w:pPr>
              <w:tabs>
                <w:tab w:val="left" w:pos="8789"/>
              </w:tabs>
              <w:contextualSpacing/>
              <w:rPr>
                <w:rFonts w:cstheme="minorHAnsi"/>
                <w:sz w:val="24"/>
                <w:szCs w:val="24"/>
              </w:rPr>
            </w:pPr>
          </w:p>
        </w:tc>
        <w:tc>
          <w:tcPr>
            <w:tcW w:w="1330" w:type="dxa"/>
            <w:tcBorders>
              <w:bottom w:val="single" w:sz="4" w:space="0" w:color="auto"/>
            </w:tcBorders>
          </w:tcPr>
          <w:p w14:paraId="26418595" w14:textId="77777777" w:rsidR="00402FA2" w:rsidRPr="009954CF" w:rsidRDefault="00402FA2" w:rsidP="00402FA2">
            <w:pPr>
              <w:tabs>
                <w:tab w:val="left" w:pos="8789"/>
              </w:tabs>
              <w:contextualSpacing/>
              <w:jc w:val="right"/>
              <w:rPr>
                <w:rFonts w:cstheme="minorHAnsi"/>
                <w:sz w:val="24"/>
                <w:szCs w:val="24"/>
              </w:rPr>
            </w:pPr>
          </w:p>
        </w:tc>
        <w:tc>
          <w:tcPr>
            <w:tcW w:w="236" w:type="dxa"/>
          </w:tcPr>
          <w:p w14:paraId="3AAE6C9C" w14:textId="77777777" w:rsidR="00402FA2" w:rsidRPr="009954CF" w:rsidRDefault="00402FA2" w:rsidP="00402FA2">
            <w:pPr>
              <w:tabs>
                <w:tab w:val="left" w:pos="8789"/>
              </w:tabs>
              <w:contextualSpacing/>
              <w:jc w:val="right"/>
              <w:rPr>
                <w:rFonts w:cstheme="minorHAnsi"/>
                <w:sz w:val="24"/>
                <w:szCs w:val="24"/>
              </w:rPr>
            </w:pPr>
          </w:p>
        </w:tc>
        <w:tc>
          <w:tcPr>
            <w:tcW w:w="1133" w:type="dxa"/>
            <w:tcBorders>
              <w:bottom w:val="single" w:sz="4" w:space="0" w:color="auto"/>
            </w:tcBorders>
          </w:tcPr>
          <w:p w14:paraId="50898173" w14:textId="77777777" w:rsidR="00402FA2" w:rsidRPr="009954CF" w:rsidRDefault="00402FA2" w:rsidP="00402FA2">
            <w:pPr>
              <w:tabs>
                <w:tab w:val="left" w:pos="8789"/>
              </w:tabs>
              <w:contextualSpacing/>
              <w:jc w:val="right"/>
              <w:rPr>
                <w:rFonts w:cstheme="minorHAnsi"/>
                <w:sz w:val="24"/>
                <w:szCs w:val="24"/>
              </w:rPr>
            </w:pPr>
          </w:p>
        </w:tc>
        <w:tc>
          <w:tcPr>
            <w:tcW w:w="236" w:type="dxa"/>
          </w:tcPr>
          <w:p w14:paraId="4637FE61" w14:textId="77777777" w:rsidR="00402FA2" w:rsidRPr="009954CF" w:rsidRDefault="00402FA2" w:rsidP="00402FA2">
            <w:pPr>
              <w:tabs>
                <w:tab w:val="left" w:pos="8789"/>
              </w:tabs>
              <w:contextualSpacing/>
              <w:jc w:val="right"/>
              <w:rPr>
                <w:rFonts w:cstheme="minorHAnsi"/>
                <w:sz w:val="24"/>
                <w:szCs w:val="24"/>
              </w:rPr>
            </w:pPr>
          </w:p>
        </w:tc>
        <w:tc>
          <w:tcPr>
            <w:tcW w:w="1403" w:type="dxa"/>
            <w:tcBorders>
              <w:bottom w:val="single" w:sz="4" w:space="0" w:color="auto"/>
            </w:tcBorders>
          </w:tcPr>
          <w:p w14:paraId="6D26B4C4" w14:textId="77777777" w:rsidR="00402FA2" w:rsidRPr="009954CF" w:rsidRDefault="00402FA2" w:rsidP="00402FA2">
            <w:pPr>
              <w:tabs>
                <w:tab w:val="left" w:pos="8789"/>
              </w:tabs>
              <w:contextualSpacing/>
              <w:jc w:val="right"/>
              <w:rPr>
                <w:rFonts w:cstheme="minorHAnsi"/>
                <w:sz w:val="24"/>
                <w:szCs w:val="24"/>
              </w:rPr>
            </w:pPr>
          </w:p>
        </w:tc>
        <w:tc>
          <w:tcPr>
            <w:tcW w:w="236" w:type="dxa"/>
          </w:tcPr>
          <w:p w14:paraId="00F1A1C4" w14:textId="77777777" w:rsidR="00402FA2" w:rsidRPr="009954CF" w:rsidRDefault="00402FA2" w:rsidP="00402FA2">
            <w:pPr>
              <w:tabs>
                <w:tab w:val="left" w:pos="8789"/>
              </w:tabs>
              <w:contextualSpacing/>
              <w:jc w:val="right"/>
              <w:rPr>
                <w:rFonts w:cstheme="minorHAnsi"/>
                <w:sz w:val="24"/>
                <w:szCs w:val="24"/>
              </w:rPr>
            </w:pPr>
          </w:p>
        </w:tc>
        <w:tc>
          <w:tcPr>
            <w:tcW w:w="1403" w:type="dxa"/>
            <w:tcBorders>
              <w:bottom w:val="single" w:sz="4" w:space="0" w:color="auto"/>
            </w:tcBorders>
          </w:tcPr>
          <w:p w14:paraId="50D798AB" w14:textId="77777777" w:rsidR="00402FA2" w:rsidRPr="009954CF" w:rsidRDefault="00402FA2" w:rsidP="00402FA2">
            <w:pPr>
              <w:tabs>
                <w:tab w:val="left" w:pos="8789"/>
              </w:tabs>
              <w:contextualSpacing/>
              <w:jc w:val="right"/>
              <w:rPr>
                <w:rFonts w:cstheme="minorHAnsi"/>
                <w:sz w:val="24"/>
                <w:szCs w:val="24"/>
              </w:rPr>
            </w:pPr>
          </w:p>
        </w:tc>
      </w:tr>
      <w:tr w:rsidR="00402FA2" w:rsidRPr="009954CF" w14:paraId="55EC4BD8" w14:textId="77777777" w:rsidTr="005B39FA">
        <w:tc>
          <w:tcPr>
            <w:tcW w:w="3560" w:type="dxa"/>
          </w:tcPr>
          <w:p w14:paraId="55D0831F" w14:textId="0DA3DD40" w:rsidR="00402FA2" w:rsidRPr="009954CF" w:rsidRDefault="00402FA2" w:rsidP="00402FA2">
            <w:pPr>
              <w:tabs>
                <w:tab w:val="left" w:pos="8789"/>
              </w:tabs>
              <w:contextualSpacing/>
              <w:rPr>
                <w:rFonts w:cstheme="minorHAnsi"/>
                <w:sz w:val="24"/>
                <w:szCs w:val="24"/>
              </w:rPr>
            </w:pPr>
            <w:r w:rsidRPr="009954CF">
              <w:rPr>
                <w:rFonts w:cstheme="minorHAnsi"/>
                <w:sz w:val="24"/>
                <w:szCs w:val="24"/>
              </w:rPr>
              <w:t>Total payments</w:t>
            </w:r>
          </w:p>
        </w:tc>
        <w:tc>
          <w:tcPr>
            <w:tcW w:w="644" w:type="dxa"/>
          </w:tcPr>
          <w:p w14:paraId="3B430CCF" w14:textId="77777777" w:rsidR="00402FA2" w:rsidRPr="009954CF" w:rsidRDefault="00402FA2" w:rsidP="00402FA2">
            <w:pPr>
              <w:tabs>
                <w:tab w:val="left" w:pos="8789"/>
              </w:tabs>
              <w:contextualSpacing/>
              <w:rPr>
                <w:rFonts w:cstheme="minorHAnsi"/>
                <w:sz w:val="24"/>
                <w:szCs w:val="24"/>
              </w:rPr>
            </w:pPr>
          </w:p>
        </w:tc>
        <w:tc>
          <w:tcPr>
            <w:tcW w:w="1330" w:type="dxa"/>
            <w:tcBorders>
              <w:top w:val="single" w:sz="4" w:space="0" w:color="auto"/>
              <w:bottom w:val="single" w:sz="4" w:space="0" w:color="auto"/>
            </w:tcBorders>
          </w:tcPr>
          <w:p w14:paraId="164F4528" w14:textId="240247A7" w:rsidR="00402FA2" w:rsidRPr="009954CF" w:rsidRDefault="00213937" w:rsidP="00402FA2">
            <w:pPr>
              <w:tabs>
                <w:tab w:val="left" w:pos="8789"/>
              </w:tabs>
              <w:contextualSpacing/>
              <w:jc w:val="right"/>
              <w:rPr>
                <w:rFonts w:cstheme="minorHAnsi"/>
                <w:sz w:val="24"/>
                <w:szCs w:val="24"/>
              </w:rPr>
            </w:pPr>
            <w:r w:rsidRPr="009954CF">
              <w:rPr>
                <w:rFonts w:cstheme="minorHAnsi"/>
                <w:sz w:val="24"/>
                <w:szCs w:val="24"/>
              </w:rPr>
              <w:t>44,797</w:t>
            </w:r>
          </w:p>
        </w:tc>
        <w:tc>
          <w:tcPr>
            <w:tcW w:w="236" w:type="dxa"/>
          </w:tcPr>
          <w:p w14:paraId="7A1CCED8" w14:textId="77777777" w:rsidR="00402FA2" w:rsidRPr="009954CF" w:rsidRDefault="00402FA2" w:rsidP="00402FA2">
            <w:pPr>
              <w:tabs>
                <w:tab w:val="left" w:pos="8789"/>
              </w:tabs>
              <w:contextualSpacing/>
              <w:jc w:val="right"/>
              <w:rPr>
                <w:rFonts w:cstheme="minorHAnsi"/>
                <w:sz w:val="24"/>
                <w:szCs w:val="24"/>
              </w:rPr>
            </w:pPr>
          </w:p>
        </w:tc>
        <w:tc>
          <w:tcPr>
            <w:tcW w:w="1133" w:type="dxa"/>
            <w:tcBorders>
              <w:top w:val="single" w:sz="4" w:space="0" w:color="auto"/>
              <w:bottom w:val="single" w:sz="4" w:space="0" w:color="auto"/>
            </w:tcBorders>
          </w:tcPr>
          <w:p w14:paraId="3E3820F7" w14:textId="41075E3B"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0</w:t>
            </w:r>
          </w:p>
        </w:tc>
        <w:tc>
          <w:tcPr>
            <w:tcW w:w="236" w:type="dxa"/>
          </w:tcPr>
          <w:p w14:paraId="0A557E2C" w14:textId="77777777" w:rsidR="00402FA2" w:rsidRPr="009954CF" w:rsidRDefault="00402FA2" w:rsidP="00402FA2">
            <w:pPr>
              <w:tabs>
                <w:tab w:val="left" w:pos="8789"/>
              </w:tabs>
              <w:contextualSpacing/>
              <w:jc w:val="right"/>
              <w:rPr>
                <w:rFonts w:cstheme="minorHAnsi"/>
                <w:sz w:val="24"/>
                <w:szCs w:val="24"/>
              </w:rPr>
            </w:pPr>
          </w:p>
        </w:tc>
        <w:tc>
          <w:tcPr>
            <w:tcW w:w="1403" w:type="dxa"/>
            <w:tcBorders>
              <w:top w:val="single" w:sz="4" w:space="0" w:color="auto"/>
              <w:bottom w:val="single" w:sz="4" w:space="0" w:color="auto"/>
            </w:tcBorders>
          </w:tcPr>
          <w:p w14:paraId="0CD61AAE" w14:textId="5EBC5CF8" w:rsidR="00402FA2" w:rsidRPr="009954CF" w:rsidRDefault="00213937" w:rsidP="00402FA2">
            <w:pPr>
              <w:tabs>
                <w:tab w:val="left" w:pos="8789"/>
              </w:tabs>
              <w:contextualSpacing/>
              <w:jc w:val="right"/>
              <w:rPr>
                <w:rFonts w:cstheme="minorHAnsi"/>
                <w:sz w:val="24"/>
                <w:szCs w:val="24"/>
              </w:rPr>
            </w:pPr>
            <w:r w:rsidRPr="009954CF">
              <w:rPr>
                <w:rFonts w:cstheme="minorHAnsi"/>
                <w:sz w:val="24"/>
                <w:szCs w:val="24"/>
              </w:rPr>
              <w:t>44,797</w:t>
            </w:r>
          </w:p>
        </w:tc>
        <w:tc>
          <w:tcPr>
            <w:tcW w:w="236" w:type="dxa"/>
          </w:tcPr>
          <w:p w14:paraId="0CCA3DA3" w14:textId="77777777" w:rsidR="00402FA2" w:rsidRPr="009954CF" w:rsidRDefault="00402FA2" w:rsidP="00402FA2">
            <w:pPr>
              <w:tabs>
                <w:tab w:val="left" w:pos="8789"/>
              </w:tabs>
              <w:contextualSpacing/>
              <w:jc w:val="right"/>
              <w:rPr>
                <w:rFonts w:cstheme="minorHAnsi"/>
                <w:sz w:val="24"/>
                <w:szCs w:val="24"/>
              </w:rPr>
            </w:pPr>
          </w:p>
        </w:tc>
        <w:tc>
          <w:tcPr>
            <w:tcW w:w="1403" w:type="dxa"/>
            <w:tcBorders>
              <w:top w:val="single" w:sz="4" w:space="0" w:color="auto"/>
              <w:bottom w:val="single" w:sz="4" w:space="0" w:color="auto"/>
            </w:tcBorders>
          </w:tcPr>
          <w:p w14:paraId="45AB4113" w14:textId="21BE7DD9"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47,936</w:t>
            </w:r>
          </w:p>
        </w:tc>
      </w:tr>
      <w:tr w:rsidR="00402FA2" w:rsidRPr="009954CF" w14:paraId="4C7235BA" w14:textId="77777777" w:rsidTr="005B39FA">
        <w:tc>
          <w:tcPr>
            <w:tcW w:w="3560" w:type="dxa"/>
          </w:tcPr>
          <w:p w14:paraId="1EA34573" w14:textId="77777777" w:rsidR="00402FA2" w:rsidRPr="009954CF" w:rsidRDefault="00402FA2" w:rsidP="00402FA2">
            <w:pPr>
              <w:tabs>
                <w:tab w:val="left" w:pos="8789"/>
              </w:tabs>
              <w:contextualSpacing/>
              <w:rPr>
                <w:rFonts w:cstheme="minorHAnsi"/>
                <w:sz w:val="24"/>
                <w:szCs w:val="24"/>
              </w:rPr>
            </w:pPr>
          </w:p>
        </w:tc>
        <w:tc>
          <w:tcPr>
            <w:tcW w:w="644" w:type="dxa"/>
          </w:tcPr>
          <w:p w14:paraId="78AC0F4F" w14:textId="77777777" w:rsidR="00402FA2" w:rsidRPr="009954CF" w:rsidRDefault="00402FA2" w:rsidP="00402FA2">
            <w:pPr>
              <w:tabs>
                <w:tab w:val="left" w:pos="8789"/>
              </w:tabs>
              <w:contextualSpacing/>
              <w:rPr>
                <w:rFonts w:cstheme="minorHAnsi"/>
                <w:sz w:val="24"/>
                <w:szCs w:val="24"/>
              </w:rPr>
            </w:pPr>
          </w:p>
        </w:tc>
        <w:tc>
          <w:tcPr>
            <w:tcW w:w="1330" w:type="dxa"/>
            <w:tcBorders>
              <w:top w:val="single" w:sz="4" w:space="0" w:color="auto"/>
            </w:tcBorders>
          </w:tcPr>
          <w:p w14:paraId="7BD4554A" w14:textId="77777777" w:rsidR="00402FA2" w:rsidRPr="009954CF" w:rsidRDefault="00402FA2" w:rsidP="00402FA2">
            <w:pPr>
              <w:tabs>
                <w:tab w:val="left" w:pos="8789"/>
              </w:tabs>
              <w:contextualSpacing/>
              <w:jc w:val="right"/>
              <w:rPr>
                <w:rFonts w:cstheme="minorHAnsi"/>
                <w:sz w:val="24"/>
                <w:szCs w:val="24"/>
              </w:rPr>
            </w:pPr>
          </w:p>
        </w:tc>
        <w:tc>
          <w:tcPr>
            <w:tcW w:w="236" w:type="dxa"/>
          </w:tcPr>
          <w:p w14:paraId="1BD8E102" w14:textId="77777777" w:rsidR="00402FA2" w:rsidRPr="009954CF" w:rsidRDefault="00402FA2" w:rsidP="00402FA2">
            <w:pPr>
              <w:tabs>
                <w:tab w:val="left" w:pos="8789"/>
              </w:tabs>
              <w:contextualSpacing/>
              <w:jc w:val="right"/>
              <w:rPr>
                <w:rFonts w:cstheme="minorHAnsi"/>
                <w:sz w:val="24"/>
                <w:szCs w:val="24"/>
              </w:rPr>
            </w:pPr>
          </w:p>
        </w:tc>
        <w:tc>
          <w:tcPr>
            <w:tcW w:w="1133" w:type="dxa"/>
            <w:tcBorders>
              <w:top w:val="single" w:sz="4" w:space="0" w:color="auto"/>
            </w:tcBorders>
          </w:tcPr>
          <w:p w14:paraId="6A3CDD92" w14:textId="77777777" w:rsidR="00402FA2" w:rsidRPr="009954CF" w:rsidRDefault="00402FA2" w:rsidP="00402FA2">
            <w:pPr>
              <w:tabs>
                <w:tab w:val="left" w:pos="8789"/>
              </w:tabs>
              <w:contextualSpacing/>
              <w:jc w:val="right"/>
              <w:rPr>
                <w:rFonts w:cstheme="minorHAnsi"/>
                <w:sz w:val="24"/>
                <w:szCs w:val="24"/>
              </w:rPr>
            </w:pPr>
          </w:p>
        </w:tc>
        <w:tc>
          <w:tcPr>
            <w:tcW w:w="236" w:type="dxa"/>
          </w:tcPr>
          <w:p w14:paraId="3C0D0DB2" w14:textId="77777777" w:rsidR="00402FA2" w:rsidRPr="009954CF" w:rsidRDefault="00402FA2" w:rsidP="00402FA2">
            <w:pPr>
              <w:tabs>
                <w:tab w:val="left" w:pos="8789"/>
              </w:tabs>
              <w:contextualSpacing/>
              <w:jc w:val="right"/>
              <w:rPr>
                <w:rFonts w:cstheme="minorHAnsi"/>
                <w:sz w:val="24"/>
                <w:szCs w:val="24"/>
              </w:rPr>
            </w:pPr>
          </w:p>
        </w:tc>
        <w:tc>
          <w:tcPr>
            <w:tcW w:w="1403" w:type="dxa"/>
            <w:tcBorders>
              <w:top w:val="single" w:sz="4" w:space="0" w:color="auto"/>
            </w:tcBorders>
          </w:tcPr>
          <w:p w14:paraId="5BD32F78" w14:textId="77777777" w:rsidR="00402FA2" w:rsidRPr="009954CF" w:rsidRDefault="00402FA2" w:rsidP="00402FA2">
            <w:pPr>
              <w:tabs>
                <w:tab w:val="left" w:pos="8789"/>
              </w:tabs>
              <w:contextualSpacing/>
              <w:jc w:val="right"/>
              <w:rPr>
                <w:rFonts w:cstheme="minorHAnsi"/>
                <w:sz w:val="24"/>
                <w:szCs w:val="24"/>
              </w:rPr>
            </w:pPr>
          </w:p>
        </w:tc>
        <w:tc>
          <w:tcPr>
            <w:tcW w:w="236" w:type="dxa"/>
          </w:tcPr>
          <w:p w14:paraId="4FD0E536" w14:textId="77777777" w:rsidR="00402FA2" w:rsidRPr="009954CF" w:rsidRDefault="00402FA2" w:rsidP="00402FA2">
            <w:pPr>
              <w:tabs>
                <w:tab w:val="left" w:pos="8789"/>
              </w:tabs>
              <w:contextualSpacing/>
              <w:jc w:val="right"/>
              <w:rPr>
                <w:rFonts w:cstheme="minorHAnsi"/>
                <w:sz w:val="24"/>
                <w:szCs w:val="24"/>
              </w:rPr>
            </w:pPr>
          </w:p>
        </w:tc>
        <w:tc>
          <w:tcPr>
            <w:tcW w:w="1403" w:type="dxa"/>
            <w:tcBorders>
              <w:top w:val="single" w:sz="4" w:space="0" w:color="auto"/>
            </w:tcBorders>
          </w:tcPr>
          <w:p w14:paraId="1BF6218F" w14:textId="77777777" w:rsidR="00402FA2" w:rsidRPr="009954CF" w:rsidRDefault="00402FA2" w:rsidP="00402FA2">
            <w:pPr>
              <w:tabs>
                <w:tab w:val="left" w:pos="8789"/>
              </w:tabs>
              <w:contextualSpacing/>
              <w:jc w:val="right"/>
              <w:rPr>
                <w:rFonts w:cstheme="minorHAnsi"/>
                <w:sz w:val="24"/>
                <w:szCs w:val="24"/>
              </w:rPr>
            </w:pPr>
          </w:p>
        </w:tc>
      </w:tr>
      <w:tr w:rsidR="00402FA2" w:rsidRPr="009954CF" w14:paraId="46C2BD64" w14:textId="77777777" w:rsidTr="005B39FA">
        <w:tc>
          <w:tcPr>
            <w:tcW w:w="3560" w:type="dxa"/>
          </w:tcPr>
          <w:p w14:paraId="2E2ACE09" w14:textId="77777777" w:rsidR="00402FA2" w:rsidRPr="009954CF" w:rsidRDefault="00402FA2" w:rsidP="00402FA2">
            <w:pPr>
              <w:tabs>
                <w:tab w:val="left" w:pos="8789"/>
              </w:tabs>
              <w:contextualSpacing/>
              <w:rPr>
                <w:rFonts w:cstheme="minorHAnsi"/>
                <w:sz w:val="24"/>
                <w:szCs w:val="24"/>
              </w:rPr>
            </w:pPr>
          </w:p>
        </w:tc>
        <w:tc>
          <w:tcPr>
            <w:tcW w:w="644" w:type="dxa"/>
          </w:tcPr>
          <w:p w14:paraId="3B2EEF09" w14:textId="77777777" w:rsidR="00402FA2" w:rsidRPr="009954CF" w:rsidRDefault="00402FA2" w:rsidP="00402FA2">
            <w:pPr>
              <w:tabs>
                <w:tab w:val="left" w:pos="8789"/>
              </w:tabs>
              <w:contextualSpacing/>
              <w:rPr>
                <w:rFonts w:cstheme="minorHAnsi"/>
                <w:sz w:val="24"/>
                <w:szCs w:val="24"/>
              </w:rPr>
            </w:pPr>
          </w:p>
        </w:tc>
        <w:tc>
          <w:tcPr>
            <w:tcW w:w="1330" w:type="dxa"/>
          </w:tcPr>
          <w:p w14:paraId="1294F5DA" w14:textId="77777777" w:rsidR="00402FA2" w:rsidRPr="009954CF" w:rsidRDefault="00402FA2" w:rsidP="00402FA2">
            <w:pPr>
              <w:tabs>
                <w:tab w:val="left" w:pos="8789"/>
              </w:tabs>
              <w:contextualSpacing/>
              <w:jc w:val="right"/>
              <w:rPr>
                <w:rFonts w:cstheme="minorHAnsi"/>
                <w:sz w:val="24"/>
                <w:szCs w:val="24"/>
              </w:rPr>
            </w:pPr>
          </w:p>
        </w:tc>
        <w:tc>
          <w:tcPr>
            <w:tcW w:w="236" w:type="dxa"/>
          </w:tcPr>
          <w:p w14:paraId="77A86DE8" w14:textId="77777777" w:rsidR="00402FA2" w:rsidRPr="009954CF" w:rsidRDefault="00402FA2" w:rsidP="00402FA2">
            <w:pPr>
              <w:tabs>
                <w:tab w:val="left" w:pos="8789"/>
              </w:tabs>
              <w:contextualSpacing/>
              <w:jc w:val="right"/>
              <w:rPr>
                <w:rFonts w:cstheme="minorHAnsi"/>
                <w:sz w:val="24"/>
                <w:szCs w:val="24"/>
              </w:rPr>
            </w:pPr>
          </w:p>
        </w:tc>
        <w:tc>
          <w:tcPr>
            <w:tcW w:w="1133" w:type="dxa"/>
          </w:tcPr>
          <w:p w14:paraId="138D4296" w14:textId="77777777" w:rsidR="00402FA2" w:rsidRPr="009954CF" w:rsidRDefault="00402FA2" w:rsidP="00402FA2">
            <w:pPr>
              <w:tabs>
                <w:tab w:val="left" w:pos="8789"/>
              </w:tabs>
              <w:contextualSpacing/>
              <w:jc w:val="right"/>
              <w:rPr>
                <w:rFonts w:cstheme="minorHAnsi"/>
                <w:sz w:val="24"/>
                <w:szCs w:val="24"/>
              </w:rPr>
            </w:pPr>
          </w:p>
        </w:tc>
        <w:tc>
          <w:tcPr>
            <w:tcW w:w="236" w:type="dxa"/>
          </w:tcPr>
          <w:p w14:paraId="2D403E26" w14:textId="77777777" w:rsidR="00402FA2" w:rsidRPr="009954CF" w:rsidRDefault="00402FA2" w:rsidP="00402FA2">
            <w:pPr>
              <w:tabs>
                <w:tab w:val="left" w:pos="8789"/>
              </w:tabs>
              <w:contextualSpacing/>
              <w:jc w:val="right"/>
              <w:rPr>
                <w:rFonts w:cstheme="minorHAnsi"/>
                <w:sz w:val="24"/>
                <w:szCs w:val="24"/>
              </w:rPr>
            </w:pPr>
          </w:p>
        </w:tc>
        <w:tc>
          <w:tcPr>
            <w:tcW w:w="1403" w:type="dxa"/>
          </w:tcPr>
          <w:p w14:paraId="149D007D" w14:textId="77777777" w:rsidR="00402FA2" w:rsidRPr="009954CF" w:rsidRDefault="00402FA2" w:rsidP="00402FA2">
            <w:pPr>
              <w:tabs>
                <w:tab w:val="left" w:pos="8789"/>
              </w:tabs>
              <w:contextualSpacing/>
              <w:jc w:val="right"/>
              <w:rPr>
                <w:rFonts w:cstheme="minorHAnsi"/>
                <w:sz w:val="24"/>
                <w:szCs w:val="24"/>
              </w:rPr>
            </w:pPr>
          </w:p>
        </w:tc>
        <w:tc>
          <w:tcPr>
            <w:tcW w:w="236" w:type="dxa"/>
          </w:tcPr>
          <w:p w14:paraId="6628763A" w14:textId="77777777" w:rsidR="00402FA2" w:rsidRPr="009954CF" w:rsidRDefault="00402FA2" w:rsidP="00402FA2">
            <w:pPr>
              <w:tabs>
                <w:tab w:val="left" w:pos="8789"/>
              </w:tabs>
              <w:contextualSpacing/>
              <w:jc w:val="right"/>
              <w:rPr>
                <w:rFonts w:cstheme="minorHAnsi"/>
                <w:sz w:val="24"/>
                <w:szCs w:val="24"/>
              </w:rPr>
            </w:pPr>
          </w:p>
        </w:tc>
        <w:tc>
          <w:tcPr>
            <w:tcW w:w="1403" w:type="dxa"/>
          </w:tcPr>
          <w:p w14:paraId="394C7F77" w14:textId="77777777" w:rsidR="00402FA2" w:rsidRPr="009954CF" w:rsidRDefault="00402FA2" w:rsidP="00402FA2">
            <w:pPr>
              <w:tabs>
                <w:tab w:val="left" w:pos="8789"/>
              </w:tabs>
              <w:contextualSpacing/>
              <w:jc w:val="right"/>
              <w:rPr>
                <w:rFonts w:cstheme="minorHAnsi"/>
                <w:sz w:val="24"/>
                <w:szCs w:val="24"/>
              </w:rPr>
            </w:pPr>
          </w:p>
        </w:tc>
      </w:tr>
      <w:tr w:rsidR="00402FA2" w:rsidRPr="009954CF" w14:paraId="2AA6BC56" w14:textId="77777777" w:rsidTr="005B39FA">
        <w:tc>
          <w:tcPr>
            <w:tcW w:w="3560" w:type="dxa"/>
          </w:tcPr>
          <w:p w14:paraId="5E307B8B" w14:textId="432DAF64" w:rsidR="00402FA2" w:rsidRPr="009954CF" w:rsidRDefault="00402FA2" w:rsidP="00402FA2">
            <w:pPr>
              <w:tabs>
                <w:tab w:val="left" w:pos="8789"/>
              </w:tabs>
              <w:contextualSpacing/>
              <w:rPr>
                <w:rFonts w:cstheme="minorHAnsi"/>
                <w:sz w:val="24"/>
                <w:szCs w:val="24"/>
              </w:rPr>
            </w:pPr>
            <w:r w:rsidRPr="009954CF">
              <w:rPr>
                <w:rFonts w:cstheme="minorHAnsi"/>
                <w:sz w:val="24"/>
                <w:szCs w:val="24"/>
              </w:rPr>
              <w:t>Surplus/(deficit) for the year</w:t>
            </w:r>
          </w:p>
        </w:tc>
        <w:tc>
          <w:tcPr>
            <w:tcW w:w="644" w:type="dxa"/>
          </w:tcPr>
          <w:p w14:paraId="05007BC3" w14:textId="77777777" w:rsidR="00402FA2" w:rsidRPr="009954CF" w:rsidRDefault="00402FA2" w:rsidP="00402FA2">
            <w:pPr>
              <w:tabs>
                <w:tab w:val="left" w:pos="8789"/>
              </w:tabs>
              <w:contextualSpacing/>
              <w:rPr>
                <w:rFonts w:cstheme="minorHAnsi"/>
                <w:sz w:val="24"/>
                <w:szCs w:val="24"/>
              </w:rPr>
            </w:pPr>
          </w:p>
        </w:tc>
        <w:tc>
          <w:tcPr>
            <w:tcW w:w="1330" w:type="dxa"/>
            <w:tcBorders>
              <w:bottom w:val="single" w:sz="4" w:space="0" w:color="auto"/>
            </w:tcBorders>
          </w:tcPr>
          <w:p w14:paraId="7E988967" w14:textId="43FC6B29"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w:t>
            </w:r>
            <w:r w:rsidR="00213937" w:rsidRPr="009954CF">
              <w:rPr>
                <w:rFonts w:cstheme="minorHAnsi"/>
                <w:sz w:val="24"/>
                <w:szCs w:val="24"/>
              </w:rPr>
              <w:t>1,790</w:t>
            </w:r>
            <w:r w:rsidRPr="009954CF">
              <w:rPr>
                <w:rFonts w:cstheme="minorHAnsi"/>
                <w:sz w:val="24"/>
                <w:szCs w:val="24"/>
              </w:rPr>
              <w:t>)</w:t>
            </w:r>
          </w:p>
        </w:tc>
        <w:tc>
          <w:tcPr>
            <w:tcW w:w="236" w:type="dxa"/>
          </w:tcPr>
          <w:p w14:paraId="3CDC4302" w14:textId="77777777" w:rsidR="00402FA2" w:rsidRPr="009954CF" w:rsidRDefault="00402FA2" w:rsidP="00402FA2">
            <w:pPr>
              <w:tabs>
                <w:tab w:val="left" w:pos="8789"/>
              </w:tabs>
              <w:contextualSpacing/>
              <w:jc w:val="right"/>
              <w:rPr>
                <w:rFonts w:cstheme="minorHAnsi"/>
                <w:sz w:val="24"/>
                <w:szCs w:val="24"/>
              </w:rPr>
            </w:pPr>
          </w:p>
        </w:tc>
        <w:tc>
          <w:tcPr>
            <w:tcW w:w="1133" w:type="dxa"/>
            <w:tcBorders>
              <w:bottom w:val="single" w:sz="4" w:space="0" w:color="auto"/>
            </w:tcBorders>
          </w:tcPr>
          <w:p w14:paraId="690370AD" w14:textId="0DB9929D"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0</w:t>
            </w:r>
          </w:p>
        </w:tc>
        <w:tc>
          <w:tcPr>
            <w:tcW w:w="236" w:type="dxa"/>
          </w:tcPr>
          <w:p w14:paraId="44068B97" w14:textId="77777777" w:rsidR="00402FA2" w:rsidRPr="009954CF" w:rsidRDefault="00402FA2" w:rsidP="00402FA2">
            <w:pPr>
              <w:tabs>
                <w:tab w:val="left" w:pos="8789"/>
              </w:tabs>
              <w:contextualSpacing/>
              <w:jc w:val="right"/>
              <w:rPr>
                <w:rFonts w:cstheme="minorHAnsi"/>
                <w:sz w:val="24"/>
                <w:szCs w:val="24"/>
              </w:rPr>
            </w:pPr>
          </w:p>
        </w:tc>
        <w:tc>
          <w:tcPr>
            <w:tcW w:w="1403" w:type="dxa"/>
            <w:tcBorders>
              <w:bottom w:val="single" w:sz="4" w:space="0" w:color="auto"/>
            </w:tcBorders>
          </w:tcPr>
          <w:p w14:paraId="4A260B87" w14:textId="5CDE7CFA"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w:t>
            </w:r>
            <w:r w:rsidR="00213937" w:rsidRPr="009954CF">
              <w:rPr>
                <w:rFonts w:cstheme="minorHAnsi"/>
                <w:sz w:val="24"/>
                <w:szCs w:val="24"/>
              </w:rPr>
              <w:t>1,790</w:t>
            </w:r>
            <w:r w:rsidRPr="009954CF">
              <w:rPr>
                <w:rFonts w:cstheme="minorHAnsi"/>
                <w:sz w:val="24"/>
                <w:szCs w:val="24"/>
              </w:rPr>
              <w:t>)</w:t>
            </w:r>
          </w:p>
        </w:tc>
        <w:tc>
          <w:tcPr>
            <w:tcW w:w="236" w:type="dxa"/>
          </w:tcPr>
          <w:p w14:paraId="3095148F" w14:textId="77777777" w:rsidR="00402FA2" w:rsidRPr="009954CF" w:rsidRDefault="00402FA2" w:rsidP="00402FA2">
            <w:pPr>
              <w:tabs>
                <w:tab w:val="left" w:pos="8789"/>
              </w:tabs>
              <w:contextualSpacing/>
              <w:jc w:val="right"/>
              <w:rPr>
                <w:rFonts w:cstheme="minorHAnsi"/>
                <w:sz w:val="24"/>
                <w:szCs w:val="24"/>
              </w:rPr>
            </w:pPr>
          </w:p>
        </w:tc>
        <w:tc>
          <w:tcPr>
            <w:tcW w:w="1403" w:type="dxa"/>
            <w:tcBorders>
              <w:bottom w:val="single" w:sz="4" w:space="0" w:color="auto"/>
            </w:tcBorders>
          </w:tcPr>
          <w:p w14:paraId="6242759C" w14:textId="165B721B"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(264)</w:t>
            </w:r>
          </w:p>
        </w:tc>
      </w:tr>
    </w:tbl>
    <w:p w14:paraId="0A325E91" w14:textId="77777777" w:rsidR="00C9520A" w:rsidRPr="009954CF" w:rsidRDefault="00C9520A" w:rsidP="00C9520A">
      <w:pPr>
        <w:tabs>
          <w:tab w:val="left" w:pos="8789"/>
        </w:tabs>
        <w:contextualSpacing/>
        <w:rPr>
          <w:rFonts w:cstheme="minorHAnsi"/>
          <w:b/>
          <w:bCs/>
          <w:sz w:val="24"/>
          <w:szCs w:val="24"/>
        </w:rPr>
      </w:pPr>
    </w:p>
    <w:p w14:paraId="676CDBBB" w14:textId="26301F8B" w:rsidR="00C9520A" w:rsidRPr="009954CF" w:rsidRDefault="00C9520A" w:rsidP="00C9520A">
      <w:pPr>
        <w:tabs>
          <w:tab w:val="left" w:pos="8789"/>
        </w:tabs>
        <w:contextualSpacing/>
        <w:rPr>
          <w:rFonts w:cstheme="minorHAnsi"/>
          <w:b/>
          <w:bCs/>
          <w:sz w:val="24"/>
          <w:szCs w:val="24"/>
        </w:rPr>
      </w:pPr>
    </w:p>
    <w:p w14:paraId="1482BF38" w14:textId="77777777" w:rsidR="00570BE4" w:rsidRPr="009954CF" w:rsidRDefault="00570BE4" w:rsidP="00C9520A">
      <w:pPr>
        <w:tabs>
          <w:tab w:val="left" w:pos="8789"/>
        </w:tabs>
        <w:contextualSpacing/>
        <w:rPr>
          <w:rFonts w:cstheme="minorHAnsi"/>
          <w:b/>
          <w:bCs/>
          <w:sz w:val="24"/>
          <w:szCs w:val="24"/>
        </w:rPr>
      </w:pPr>
    </w:p>
    <w:p w14:paraId="3560A22B" w14:textId="77777777" w:rsidR="00570BE4" w:rsidRPr="009954CF" w:rsidRDefault="00570BE4" w:rsidP="00C9520A">
      <w:pPr>
        <w:tabs>
          <w:tab w:val="left" w:pos="8789"/>
        </w:tabs>
        <w:contextualSpacing/>
        <w:rPr>
          <w:rFonts w:cstheme="minorHAnsi"/>
          <w:b/>
          <w:bCs/>
          <w:sz w:val="24"/>
          <w:szCs w:val="24"/>
        </w:rPr>
      </w:pPr>
    </w:p>
    <w:p w14:paraId="6D9667B5" w14:textId="77777777" w:rsidR="00570BE4" w:rsidRPr="009954CF" w:rsidRDefault="00570BE4" w:rsidP="00C9520A">
      <w:pPr>
        <w:tabs>
          <w:tab w:val="left" w:pos="8789"/>
        </w:tabs>
        <w:contextualSpacing/>
        <w:rPr>
          <w:rFonts w:cstheme="minorHAnsi"/>
          <w:b/>
          <w:bCs/>
          <w:sz w:val="24"/>
          <w:szCs w:val="24"/>
        </w:rPr>
      </w:pPr>
    </w:p>
    <w:p w14:paraId="6C626095" w14:textId="77777777" w:rsidR="00753D81" w:rsidRPr="009954CF" w:rsidRDefault="00753D81" w:rsidP="00C9520A">
      <w:pPr>
        <w:tabs>
          <w:tab w:val="left" w:pos="8789"/>
        </w:tabs>
        <w:contextualSpacing/>
        <w:rPr>
          <w:rFonts w:cstheme="minorHAnsi"/>
          <w:b/>
          <w:bCs/>
          <w:sz w:val="24"/>
          <w:szCs w:val="24"/>
        </w:rPr>
      </w:pPr>
    </w:p>
    <w:p w14:paraId="0AECC799" w14:textId="77777777" w:rsidR="00753D81" w:rsidRPr="009954CF" w:rsidRDefault="00753D81" w:rsidP="00C9520A">
      <w:pPr>
        <w:tabs>
          <w:tab w:val="left" w:pos="8789"/>
        </w:tabs>
        <w:contextualSpacing/>
        <w:rPr>
          <w:rFonts w:cstheme="minorHAnsi"/>
          <w:b/>
          <w:bCs/>
          <w:sz w:val="24"/>
          <w:szCs w:val="24"/>
        </w:rPr>
      </w:pPr>
    </w:p>
    <w:p w14:paraId="1E605A1D" w14:textId="77777777" w:rsidR="00753D81" w:rsidRPr="009954CF" w:rsidRDefault="00753D81" w:rsidP="00C9520A">
      <w:pPr>
        <w:tabs>
          <w:tab w:val="left" w:pos="8789"/>
        </w:tabs>
        <w:contextualSpacing/>
        <w:rPr>
          <w:rFonts w:cstheme="minorHAnsi"/>
          <w:b/>
          <w:bCs/>
          <w:sz w:val="24"/>
          <w:szCs w:val="24"/>
        </w:rPr>
      </w:pPr>
    </w:p>
    <w:p w14:paraId="1B419DB4" w14:textId="77777777" w:rsidR="00753D81" w:rsidRPr="009954CF" w:rsidRDefault="00753D81" w:rsidP="00C9520A">
      <w:pPr>
        <w:tabs>
          <w:tab w:val="left" w:pos="8789"/>
        </w:tabs>
        <w:contextualSpacing/>
        <w:rPr>
          <w:rFonts w:cstheme="minorHAnsi"/>
          <w:b/>
          <w:bCs/>
          <w:sz w:val="24"/>
          <w:szCs w:val="24"/>
        </w:rPr>
      </w:pPr>
    </w:p>
    <w:p w14:paraId="575BCE02" w14:textId="77777777" w:rsidR="00753D81" w:rsidRPr="009954CF" w:rsidRDefault="00753D81" w:rsidP="00C9520A">
      <w:pPr>
        <w:tabs>
          <w:tab w:val="left" w:pos="8789"/>
        </w:tabs>
        <w:contextualSpacing/>
        <w:rPr>
          <w:rFonts w:cstheme="minorHAnsi"/>
          <w:b/>
          <w:bCs/>
          <w:sz w:val="24"/>
          <w:szCs w:val="24"/>
        </w:rPr>
      </w:pPr>
    </w:p>
    <w:p w14:paraId="742DC788" w14:textId="77777777" w:rsidR="00753D81" w:rsidRPr="009954CF" w:rsidRDefault="00753D81" w:rsidP="00C9520A">
      <w:pPr>
        <w:tabs>
          <w:tab w:val="left" w:pos="8789"/>
        </w:tabs>
        <w:contextualSpacing/>
        <w:rPr>
          <w:rFonts w:cstheme="minorHAnsi"/>
          <w:b/>
          <w:bCs/>
          <w:sz w:val="24"/>
          <w:szCs w:val="24"/>
        </w:rPr>
      </w:pPr>
    </w:p>
    <w:p w14:paraId="67A92CDD" w14:textId="77777777" w:rsidR="00753D81" w:rsidRPr="009954CF" w:rsidRDefault="00753D81" w:rsidP="00C9520A">
      <w:pPr>
        <w:tabs>
          <w:tab w:val="left" w:pos="8789"/>
        </w:tabs>
        <w:contextualSpacing/>
        <w:rPr>
          <w:rFonts w:cstheme="minorHAnsi"/>
          <w:b/>
          <w:bCs/>
          <w:sz w:val="24"/>
          <w:szCs w:val="24"/>
        </w:rPr>
      </w:pPr>
    </w:p>
    <w:p w14:paraId="6FF4A6F8" w14:textId="77777777" w:rsidR="00753D81" w:rsidRPr="009954CF" w:rsidRDefault="00753D81" w:rsidP="00C9520A">
      <w:pPr>
        <w:tabs>
          <w:tab w:val="left" w:pos="8789"/>
        </w:tabs>
        <w:contextualSpacing/>
        <w:rPr>
          <w:rFonts w:cstheme="minorHAnsi"/>
          <w:b/>
          <w:bCs/>
          <w:sz w:val="24"/>
          <w:szCs w:val="24"/>
        </w:rPr>
      </w:pPr>
    </w:p>
    <w:p w14:paraId="4B8E4BAC" w14:textId="77777777" w:rsidR="00753D81" w:rsidRPr="009954CF" w:rsidRDefault="00753D81" w:rsidP="00C9520A">
      <w:pPr>
        <w:tabs>
          <w:tab w:val="left" w:pos="8789"/>
        </w:tabs>
        <w:contextualSpacing/>
        <w:rPr>
          <w:rFonts w:cstheme="minorHAnsi"/>
          <w:b/>
          <w:bCs/>
          <w:sz w:val="24"/>
          <w:szCs w:val="24"/>
        </w:rPr>
      </w:pPr>
    </w:p>
    <w:p w14:paraId="4A330066" w14:textId="77777777" w:rsidR="00753D81" w:rsidRPr="009954CF" w:rsidRDefault="00753D81" w:rsidP="00C9520A">
      <w:pPr>
        <w:tabs>
          <w:tab w:val="left" w:pos="8789"/>
        </w:tabs>
        <w:contextualSpacing/>
        <w:rPr>
          <w:rFonts w:cstheme="minorHAnsi"/>
          <w:sz w:val="24"/>
          <w:szCs w:val="24"/>
        </w:rPr>
      </w:pPr>
    </w:p>
    <w:p w14:paraId="0922AC84" w14:textId="77777777" w:rsidR="00753D81" w:rsidRPr="009954CF" w:rsidRDefault="00753D81" w:rsidP="00C9520A">
      <w:pPr>
        <w:tabs>
          <w:tab w:val="left" w:pos="8789"/>
        </w:tabs>
        <w:contextualSpacing/>
        <w:rPr>
          <w:rFonts w:cstheme="minorHAnsi"/>
          <w:sz w:val="24"/>
          <w:szCs w:val="24"/>
        </w:rPr>
      </w:pPr>
    </w:p>
    <w:p w14:paraId="614CE989" w14:textId="77777777" w:rsidR="00753D81" w:rsidRPr="009954CF" w:rsidRDefault="00753D81" w:rsidP="00C9520A">
      <w:pPr>
        <w:tabs>
          <w:tab w:val="left" w:pos="8789"/>
        </w:tabs>
        <w:contextualSpacing/>
        <w:rPr>
          <w:rFonts w:cstheme="minorHAnsi"/>
          <w:sz w:val="24"/>
          <w:szCs w:val="24"/>
        </w:rPr>
      </w:pPr>
    </w:p>
    <w:p w14:paraId="7353CF54" w14:textId="77777777" w:rsidR="00753D81" w:rsidRPr="009954CF" w:rsidRDefault="00753D81" w:rsidP="00C9520A">
      <w:pPr>
        <w:tabs>
          <w:tab w:val="left" w:pos="8789"/>
        </w:tabs>
        <w:contextualSpacing/>
        <w:rPr>
          <w:rFonts w:cstheme="minorHAnsi"/>
          <w:sz w:val="24"/>
          <w:szCs w:val="24"/>
        </w:rPr>
      </w:pPr>
    </w:p>
    <w:p w14:paraId="192DF980" w14:textId="77777777" w:rsidR="00753D81" w:rsidRPr="009954CF" w:rsidRDefault="00753D81" w:rsidP="00C9520A">
      <w:pPr>
        <w:tabs>
          <w:tab w:val="left" w:pos="8789"/>
        </w:tabs>
        <w:contextualSpacing/>
        <w:rPr>
          <w:rFonts w:cstheme="minorHAnsi"/>
          <w:sz w:val="24"/>
          <w:szCs w:val="24"/>
        </w:rPr>
      </w:pPr>
    </w:p>
    <w:p w14:paraId="05A3C2DD" w14:textId="6B60709C" w:rsidR="00753D81" w:rsidRPr="009954CF" w:rsidRDefault="00753D81" w:rsidP="00753D81">
      <w:pPr>
        <w:tabs>
          <w:tab w:val="left" w:pos="8789"/>
        </w:tabs>
        <w:contextualSpacing/>
        <w:jc w:val="center"/>
        <w:rPr>
          <w:rFonts w:cstheme="minorHAnsi"/>
          <w:sz w:val="24"/>
          <w:szCs w:val="24"/>
        </w:rPr>
      </w:pPr>
      <w:r w:rsidRPr="009954CF">
        <w:rPr>
          <w:rFonts w:cstheme="minorHAnsi"/>
          <w:sz w:val="24"/>
          <w:szCs w:val="24"/>
        </w:rPr>
        <w:t>Page 4</w:t>
      </w:r>
    </w:p>
    <w:p w14:paraId="5A7DF664" w14:textId="2D622DF3" w:rsidR="00570BE4" w:rsidRPr="009954CF" w:rsidRDefault="00570BE4">
      <w:pPr>
        <w:rPr>
          <w:rFonts w:cstheme="minorHAnsi"/>
          <w:b/>
          <w:bCs/>
          <w:sz w:val="24"/>
          <w:szCs w:val="24"/>
        </w:rPr>
      </w:pPr>
      <w:r w:rsidRPr="009954CF">
        <w:rPr>
          <w:rFonts w:cstheme="minorHAnsi"/>
          <w:b/>
          <w:bCs/>
          <w:sz w:val="24"/>
          <w:szCs w:val="24"/>
        </w:rPr>
        <w:br w:type="page"/>
      </w:r>
    </w:p>
    <w:p w14:paraId="5724A4C9" w14:textId="77777777" w:rsidR="00675D56" w:rsidRDefault="00675D56" w:rsidP="00675D56">
      <w:pPr>
        <w:tabs>
          <w:tab w:val="left" w:pos="8789"/>
        </w:tabs>
        <w:contextualSpacing/>
        <w:rPr>
          <w:rFonts w:cstheme="minorHAnsi"/>
          <w:b/>
          <w:bCs/>
          <w:sz w:val="24"/>
          <w:szCs w:val="24"/>
        </w:rPr>
      </w:pPr>
    </w:p>
    <w:p w14:paraId="0464DA6E" w14:textId="77777777" w:rsidR="000C5C13" w:rsidRPr="009954CF" w:rsidRDefault="000C5C13" w:rsidP="00675D56">
      <w:pPr>
        <w:tabs>
          <w:tab w:val="left" w:pos="8789"/>
        </w:tabs>
        <w:contextualSpacing/>
        <w:rPr>
          <w:rFonts w:cstheme="minorHAnsi"/>
          <w:b/>
          <w:bCs/>
          <w:sz w:val="24"/>
          <w:szCs w:val="24"/>
        </w:rPr>
      </w:pPr>
    </w:p>
    <w:p w14:paraId="25B76DAB" w14:textId="3E8032AB" w:rsidR="00675D56" w:rsidRPr="009954CF" w:rsidRDefault="00675D56" w:rsidP="00675D56">
      <w:pPr>
        <w:tabs>
          <w:tab w:val="left" w:pos="8789"/>
        </w:tabs>
        <w:contextualSpacing/>
        <w:rPr>
          <w:rFonts w:cstheme="minorHAnsi"/>
          <w:b/>
          <w:bCs/>
          <w:sz w:val="24"/>
          <w:szCs w:val="24"/>
        </w:rPr>
      </w:pPr>
      <w:r w:rsidRPr="009954CF">
        <w:rPr>
          <w:rFonts w:cstheme="minorHAnsi"/>
          <w:b/>
          <w:bCs/>
          <w:sz w:val="24"/>
          <w:szCs w:val="24"/>
        </w:rPr>
        <w:t>Statement of Balances</w:t>
      </w:r>
    </w:p>
    <w:p w14:paraId="2A899207" w14:textId="0B63C85C" w:rsidR="00570BE4" w:rsidRPr="009954CF" w:rsidRDefault="00675D56" w:rsidP="00675D56">
      <w:pPr>
        <w:tabs>
          <w:tab w:val="left" w:pos="8789"/>
        </w:tabs>
        <w:contextualSpacing/>
        <w:rPr>
          <w:rFonts w:cstheme="minorHAnsi"/>
          <w:b/>
          <w:bCs/>
          <w:sz w:val="24"/>
          <w:szCs w:val="24"/>
        </w:rPr>
      </w:pPr>
      <w:r w:rsidRPr="009954CF">
        <w:rPr>
          <w:rFonts w:cstheme="minorHAnsi"/>
          <w:b/>
          <w:bCs/>
          <w:sz w:val="24"/>
          <w:szCs w:val="24"/>
        </w:rPr>
        <w:t>At 30 June 202</w:t>
      </w:r>
      <w:r w:rsidR="00402FA2" w:rsidRPr="009954CF">
        <w:rPr>
          <w:rFonts w:cstheme="minorHAnsi"/>
          <w:b/>
          <w:bCs/>
          <w:sz w:val="24"/>
          <w:szCs w:val="24"/>
        </w:rPr>
        <w:t>3</w:t>
      </w:r>
    </w:p>
    <w:p w14:paraId="03AA0E99" w14:textId="77777777" w:rsidR="00675D56" w:rsidRPr="009954CF" w:rsidRDefault="00675D56" w:rsidP="00675D56">
      <w:pPr>
        <w:tabs>
          <w:tab w:val="left" w:pos="8789"/>
        </w:tabs>
        <w:contextualSpacing/>
        <w:rPr>
          <w:rFonts w:cstheme="minorHAnsi"/>
          <w:b/>
          <w:bCs/>
          <w:sz w:val="24"/>
          <w:szCs w:val="24"/>
        </w:rPr>
      </w:pPr>
    </w:p>
    <w:p w14:paraId="22177139" w14:textId="77777777" w:rsidR="00675D56" w:rsidRPr="009954CF" w:rsidRDefault="00675D56" w:rsidP="00675D56">
      <w:pPr>
        <w:tabs>
          <w:tab w:val="left" w:pos="8789"/>
        </w:tabs>
        <w:contextualSpacing/>
        <w:rPr>
          <w:rFonts w:cstheme="minorHAnsi"/>
          <w:b/>
          <w:bCs/>
          <w:sz w:val="24"/>
          <w:szCs w:val="24"/>
        </w:rPr>
      </w:pPr>
    </w:p>
    <w:p w14:paraId="7E88B111" w14:textId="77777777" w:rsidR="00675D56" w:rsidRPr="009954CF" w:rsidRDefault="00675D56" w:rsidP="00675D56">
      <w:pPr>
        <w:tabs>
          <w:tab w:val="left" w:pos="8789"/>
        </w:tabs>
        <w:contextualSpacing/>
        <w:rPr>
          <w:rFonts w:cstheme="minorHAnsi"/>
          <w:b/>
          <w:bCs/>
          <w:sz w:val="24"/>
          <w:szCs w:val="24"/>
        </w:rPr>
      </w:pPr>
    </w:p>
    <w:tbl>
      <w:tblPr>
        <w:tblStyle w:val="TableGrid"/>
        <w:tblW w:w="9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1432"/>
        <w:gridCol w:w="280"/>
        <w:gridCol w:w="1197"/>
        <w:gridCol w:w="280"/>
        <w:gridCol w:w="1286"/>
        <w:gridCol w:w="280"/>
        <w:gridCol w:w="1376"/>
      </w:tblGrid>
      <w:tr w:rsidR="00675D56" w:rsidRPr="009954CF" w14:paraId="40254652" w14:textId="77777777" w:rsidTr="00301A2D">
        <w:tc>
          <w:tcPr>
            <w:tcW w:w="3969" w:type="dxa"/>
          </w:tcPr>
          <w:p w14:paraId="13D5BC89" w14:textId="79F20F23" w:rsidR="00675D56" w:rsidRPr="009954CF" w:rsidRDefault="00675D56" w:rsidP="00344395">
            <w:pPr>
              <w:tabs>
                <w:tab w:val="left" w:pos="8789"/>
              </w:tabs>
              <w:contextualSpacing/>
              <w:jc w:val="center"/>
              <w:rPr>
                <w:rFonts w:cstheme="minorHAnsi"/>
                <w:sz w:val="24"/>
                <w:szCs w:val="24"/>
              </w:rPr>
            </w:pPr>
          </w:p>
        </w:tc>
        <w:tc>
          <w:tcPr>
            <w:tcW w:w="1330" w:type="dxa"/>
          </w:tcPr>
          <w:p w14:paraId="09AE9303" w14:textId="77777777" w:rsidR="00675D56" w:rsidRPr="009954CF" w:rsidRDefault="00675D56" w:rsidP="00344395">
            <w:pPr>
              <w:tabs>
                <w:tab w:val="left" w:pos="8789"/>
              </w:tabs>
              <w:contextualSpacing/>
              <w:jc w:val="center"/>
              <w:rPr>
                <w:rFonts w:cstheme="minorHAnsi"/>
                <w:sz w:val="24"/>
                <w:szCs w:val="24"/>
              </w:rPr>
            </w:pPr>
            <w:r w:rsidRPr="009954CF">
              <w:rPr>
                <w:rFonts w:cstheme="minorHAnsi"/>
                <w:sz w:val="24"/>
                <w:szCs w:val="24"/>
              </w:rPr>
              <w:t>Unrestricted</w:t>
            </w:r>
          </w:p>
          <w:p w14:paraId="094A9942" w14:textId="77777777" w:rsidR="00675D56" w:rsidRPr="009954CF" w:rsidRDefault="00675D56" w:rsidP="00344395">
            <w:pPr>
              <w:tabs>
                <w:tab w:val="left" w:pos="8789"/>
              </w:tabs>
              <w:contextualSpacing/>
              <w:jc w:val="center"/>
              <w:rPr>
                <w:rFonts w:cstheme="minorHAnsi"/>
                <w:sz w:val="24"/>
                <w:szCs w:val="24"/>
              </w:rPr>
            </w:pPr>
            <w:r w:rsidRPr="009954CF">
              <w:rPr>
                <w:rFonts w:cstheme="minorHAnsi"/>
                <w:sz w:val="24"/>
                <w:szCs w:val="24"/>
              </w:rPr>
              <w:t>Funds</w:t>
            </w:r>
          </w:p>
          <w:p w14:paraId="0DE6312D" w14:textId="77777777" w:rsidR="00675D56" w:rsidRPr="009954CF" w:rsidRDefault="00675D56" w:rsidP="00344395">
            <w:pPr>
              <w:tabs>
                <w:tab w:val="left" w:pos="8789"/>
              </w:tabs>
              <w:contextualSpacing/>
              <w:jc w:val="center"/>
              <w:rPr>
                <w:rFonts w:cstheme="minorHAnsi"/>
                <w:sz w:val="24"/>
                <w:szCs w:val="24"/>
              </w:rPr>
            </w:pPr>
            <w:r w:rsidRPr="009954CF">
              <w:rPr>
                <w:rFonts w:cstheme="minorHAnsi"/>
                <w:sz w:val="24"/>
                <w:szCs w:val="24"/>
              </w:rPr>
              <w:t>£</w:t>
            </w:r>
          </w:p>
        </w:tc>
        <w:tc>
          <w:tcPr>
            <w:tcW w:w="283" w:type="dxa"/>
          </w:tcPr>
          <w:p w14:paraId="52F947AA" w14:textId="77777777" w:rsidR="00675D56" w:rsidRPr="009954CF" w:rsidRDefault="00675D56" w:rsidP="00344395">
            <w:pPr>
              <w:tabs>
                <w:tab w:val="left" w:pos="8789"/>
              </w:tabs>
              <w:contextualSpacing/>
              <w:jc w:val="center"/>
              <w:rPr>
                <w:rFonts w:cstheme="minorHAnsi"/>
                <w:sz w:val="24"/>
                <w:szCs w:val="24"/>
              </w:rPr>
            </w:pPr>
          </w:p>
        </w:tc>
        <w:tc>
          <w:tcPr>
            <w:tcW w:w="1134" w:type="dxa"/>
          </w:tcPr>
          <w:p w14:paraId="403F2710" w14:textId="77777777" w:rsidR="00675D56" w:rsidRPr="009954CF" w:rsidRDefault="00675D56" w:rsidP="00344395">
            <w:pPr>
              <w:tabs>
                <w:tab w:val="left" w:pos="8789"/>
              </w:tabs>
              <w:contextualSpacing/>
              <w:jc w:val="center"/>
              <w:rPr>
                <w:rFonts w:cstheme="minorHAnsi"/>
                <w:sz w:val="24"/>
                <w:szCs w:val="24"/>
              </w:rPr>
            </w:pPr>
            <w:r w:rsidRPr="009954CF">
              <w:rPr>
                <w:rFonts w:cstheme="minorHAnsi"/>
                <w:sz w:val="24"/>
                <w:szCs w:val="24"/>
              </w:rPr>
              <w:t>Restricted</w:t>
            </w:r>
          </w:p>
          <w:p w14:paraId="51CA76A4" w14:textId="77777777" w:rsidR="00675D56" w:rsidRPr="009954CF" w:rsidRDefault="00675D56" w:rsidP="00344395">
            <w:pPr>
              <w:tabs>
                <w:tab w:val="left" w:pos="8789"/>
              </w:tabs>
              <w:contextualSpacing/>
              <w:jc w:val="center"/>
              <w:rPr>
                <w:rFonts w:cstheme="minorHAnsi"/>
                <w:sz w:val="24"/>
                <w:szCs w:val="24"/>
              </w:rPr>
            </w:pPr>
            <w:r w:rsidRPr="009954CF">
              <w:rPr>
                <w:rFonts w:cstheme="minorHAnsi"/>
                <w:sz w:val="24"/>
                <w:szCs w:val="24"/>
              </w:rPr>
              <w:t>Funds</w:t>
            </w:r>
          </w:p>
          <w:p w14:paraId="5F3645A5" w14:textId="77777777" w:rsidR="00675D56" w:rsidRPr="009954CF" w:rsidRDefault="00675D56" w:rsidP="00344395">
            <w:pPr>
              <w:tabs>
                <w:tab w:val="left" w:pos="8789"/>
              </w:tabs>
              <w:contextualSpacing/>
              <w:jc w:val="center"/>
              <w:rPr>
                <w:rFonts w:cstheme="minorHAnsi"/>
                <w:sz w:val="24"/>
                <w:szCs w:val="24"/>
              </w:rPr>
            </w:pPr>
            <w:r w:rsidRPr="009954CF">
              <w:rPr>
                <w:rFonts w:cstheme="minorHAnsi"/>
                <w:sz w:val="24"/>
                <w:szCs w:val="24"/>
              </w:rPr>
              <w:t>£</w:t>
            </w:r>
          </w:p>
        </w:tc>
        <w:tc>
          <w:tcPr>
            <w:tcW w:w="283" w:type="dxa"/>
          </w:tcPr>
          <w:p w14:paraId="401AC380" w14:textId="77777777" w:rsidR="00675D56" w:rsidRPr="009954CF" w:rsidRDefault="00675D56" w:rsidP="00344395">
            <w:pPr>
              <w:tabs>
                <w:tab w:val="left" w:pos="8789"/>
              </w:tabs>
              <w:contextualSpacing/>
              <w:jc w:val="center"/>
              <w:rPr>
                <w:rFonts w:cstheme="minorHAnsi"/>
                <w:sz w:val="24"/>
                <w:szCs w:val="24"/>
              </w:rPr>
            </w:pPr>
          </w:p>
        </w:tc>
        <w:tc>
          <w:tcPr>
            <w:tcW w:w="1304" w:type="dxa"/>
          </w:tcPr>
          <w:p w14:paraId="4810E0F0" w14:textId="77777777" w:rsidR="00675D56" w:rsidRPr="009954CF" w:rsidRDefault="00675D56" w:rsidP="00344395">
            <w:pPr>
              <w:tabs>
                <w:tab w:val="left" w:pos="8789"/>
              </w:tabs>
              <w:contextualSpacing/>
              <w:jc w:val="center"/>
              <w:rPr>
                <w:rFonts w:cstheme="minorHAnsi"/>
                <w:sz w:val="24"/>
                <w:szCs w:val="24"/>
              </w:rPr>
            </w:pPr>
            <w:r w:rsidRPr="009954CF">
              <w:rPr>
                <w:rFonts w:cstheme="minorHAnsi"/>
                <w:sz w:val="24"/>
                <w:szCs w:val="24"/>
              </w:rPr>
              <w:t>Total</w:t>
            </w:r>
          </w:p>
          <w:p w14:paraId="4C652D14" w14:textId="35F44034" w:rsidR="00675D56" w:rsidRPr="009954CF" w:rsidRDefault="00675D56" w:rsidP="00344395">
            <w:pPr>
              <w:tabs>
                <w:tab w:val="left" w:pos="8789"/>
              </w:tabs>
              <w:contextualSpacing/>
              <w:jc w:val="center"/>
              <w:rPr>
                <w:rFonts w:cstheme="minorHAnsi"/>
                <w:sz w:val="24"/>
                <w:szCs w:val="24"/>
              </w:rPr>
            </w:pPr>
            <w:r w:rsidRPr="009954CF">
              <w:rPr>
                <w:rFonts w:cstheme="minorHAnsi"/>
                <w:sz w:val="24"/>
                <w:szCs w:val="24"/>
              </w:rPr>
              <w:t>202</w:t>
            </w:r>
            <w:r w:rsidR="00402FA2" w:rsidRPr="009954CF">
              <w:rPr>
                <w:rFonts w:cstheme="minorHAnsi"/>
                <w:sz w:val="24"/>
                <w:szCs w:val="24"/>
              </w:rPr>
              <w:t>3</w:t>
            </w:r>
          </w:p>
          <w:p w14:paraId="607F26A4" w14:textId="77777777" w:rsidR="00675D56" w:rsidRPr="009954CF" w:rsidRDefault="00675D56" w:rsidP="00344395">
            <w:pPr>
              <w:tabs>
                <w:tab w:val="left" w:pos="8789"/>
              </w:tabs>
              <w:contextualSpacing/>
              <w:jc w:val="center"/>
              <w:rPr>
                <w:rFonts w:cstheme="minorHAnsi"/>
                <w:sz w:val="24"/>
                <w:szCs w:val="24"/>
              </w:rPr>
            </w:pPr>
            <w:r w:rsidRPr="009954CF">
              <w:rPr>
                <w:rFonts w:cstheme="minorHAnsi"/>
                <w:sz w:val="24"/>
                <w:szCs w:val="24"/>
              </w:rPr>
              <w:t>£</w:t>
            </w:r>
          </w:p>
        </w:tc>
        <w:tc>
          <w:tcPr>
            <w:tcW w:w="283" w:type="dxa"/>
          </w:tcPr>
          <w:p w14:paraId="08FA3B45" w14:textId="77777777" w:rsidR="00675D56" w:rsidRPr="009954CF" w:rsidRDefault="00675D56" w:rsidP="00344395">
            <w:pPr>
              <w:tabs>
                <w:tab w:val="left" w:pos="8789"/>
              </w:tabs>
              <w:contextualSpacing/>
              <w:jc w:val="center"/>
              <w:rPr>
                <w:rFonts w:cstheme="minorHAnsi"/>
                <w:sz w:val="24"/>
                <w:szCs w:val="24"/>
              </w:rPr>
            </w:pPr>
          </w:p>
        </w:tc>
        <w:tc>
          <w:tcPr>
            <w:tcW w:w="1400" w:type="dxa"/>
          </w:tcPr>
          <w:p w14:paraId="02C089CE" w14:textId="2B2A8706" w:rsidR="00675D56" w:rsidRPr="009954CF" w:rsidRDefault="00675D56" w:rsidP="00344395">
            <w:pPr>
              <w:tabs>
                <w:tab w:val="left" w:pos="8789"/>
              </w:tabs>
              <w:contextualSpacing/>
              <w:jc w:val="center"/>
              <w:rPr>
                <w:rFonts w:cstheme="minorHAnsi"/>
                <w:sz w:val="24"/>
                <w:szCs w:val="24"/>
              </w:rPr>
            </w:pPr>
            <w:r w:rsidRPr="009954CF">
              <w:rPr>
                <w:rFonts w:cstheme="minorHAnsi"/>
                <w:sz w:val="24"/>
                <w:szCs w:val="24"/>
              </w:rPr>
              <w:t>Total</w:t>
            </w:r>
          </w:p>
          <w:p w14:paraId="2F735F1B" w14:textId="6EEA6F6D" w:rsidR="00675D56" w:rsidRPr="009954CF" w:rsidRDefault="00675D56" w:rsidP="00344395">
            <w:pPr>
              <w:tabs>
                <w:tab w:val="left" w:pos="8789"/>
              </w:tabs>
              <w:contextualSpacing/>
              <w:jc w:val="center"/>
              <w:rPr>
                <w:rFonts w:cstheme="minorHAnsi"/>
                <w:sz w:val="24"/>
                <w:szCs w:val="24"/>
              </w:rPr>
            </w:pPr>
            <w:r w:rsidRPr="009954CF">
              <w:rPr>
                <w:rFonts w:cstheme="minorHAnsi"/>
                <w:sz w:val="24"/>
                <w:szCs w:val="24"/>
              </w:rPr>
              <w:t>202</w:t>
            </w:r>
            <w:r w:rsidR="00402FA2" w:rsidRPr="009954CF">
              <w:rPr>
                <w:rFonts w:cstheme="minorHAnsi"/>
                <w:sz w:val="24"/>
                <w:szCs w:val="24"/>
              </w:rPr>
              <w:t>2</w:t>
            </w:r>
          </w:p>
          <w:p w14:paraId="78145C49" w14:textId="77777777" w:rsidR="00675D56" w:rsidRPr="009954CF" w:rsidRDefault="00675D56" w:rsidP="00344395">
            <w:pPr>
              <w:tabs>
                <w:tab w:val="left" w:pos="8789"/>
              </w:tabs>
              <w:contextualSpacing/>
              <w:jc w:val="center"/>
              <w:rPr>
                <w:rFonts w:cstheme="minorHAnsi"/>
                <w:sz w:val="24"/>
                <w:szCs w:val="24"/>
              </w:rPr>
            </w:pPr>
            <w:r w:rsidRPr="009954CF">
              <w:rPr>
                <w:rFonts w:cstheme="minorHAnsi"/>
                <w:sz w:val="24"/>
                <w:szCs w:val="24"/>
              </w:rPr>
              <w:t>£</w:t>
            </w:r>
          </w:p>
        </w:tc>
      </w:tr>
      <w:tr w:rsidR="005D7BBE" w:rsidRPr="009954CF" w14:paraId="3CF852BA" w14:textId="77777777" w:rsidTr="00301A2D">
        <w:tc>
          <w:tcPr>
            <w:tcW w:w="3969" w:type="dxa"/>
          </w:tcPr>
          <w:p w14:paraId="476841D2" w14:textId="1E7188A8" w:rsidR="005D7BBE" w:rsidRPr="009954CF" w:rsidRDefault="005D7BBE" w:rsidP="005D7BBE">
            <w:pPr>
              <w:tabs>
                <w:tab w:val="left" w:pos="8789"/>
              </w:tabs>
              <w:contextualSpacing/>
              <w:rPr>
                <w:rFonts w:cstheme="minorHAnsi"/>
                <w:sz w:val="24"/>
                <w:szCs w:val="24"/>
              </w:rPr>
            </w:pPr>
            <w:r w:rsidRPr="009954CF">
              <w:rPr>
                <w:rFonts w:cstheme="minorHAnsi"/>
                <w:sz w:val="24"/>
                <w:szCs w:val="24"/>
              </w:rPr>
              <w:t>Opening cash at bank and in hand</w:t>
            </w:r>
          </w:p>
        </w:tc>
        <w:tc>
          <w:tcPr>
            <w:tcW w:w="1330" w:type="dxa"/>
          </w:tcPr>
          <w:p w14:paraId="05B1E6BD" w14:textId="06021DFE" w:rsidR="005D7BBE" w:rsidRPr="009954CF" w:rsidRDefault="005D7BBE" w:rsidP="005D7BBE">
            <w:pPr>
              <w:tabs>
                <w:tab w:val="left" w:pos="8789"/>
              </w:tabs>
              <w:contextualSpacing/>
              <w:jc w:val="right"/>
              <w:rPr>
                <w:rFonts w:cstheme="minorHAnsi"/>
                <w:sz w:val="24"/>
                <w:szCs w:val="24"/>
              </w:rPr>
            </w:pPr>
            <w:r w:rsidRPr="009954CF">
              <w:rPr>
                <w:rFonts w:cstheme="minorHAnsi"/>
                <w:sz w:val="24"/>
                <w:szCs w:val="24"/>
              </w:rPr>
              <w:t>9,939</w:t>
            </w:r>
          </w:p>
        </w:tc>
        <w:tc>
          <w:tcPr>
            <w:tcW w:w="283" w:type="dxa"/>
          </w:tcPr>
          <w:p w14:paraId="14EDA526" w14:textId="77777777" w:rsidR="005D7BBE" w:rsidRPr="009954CF" w:rsidRDefault="005D7BBE" w:rsidP="005D7BBE">
            <w:pPr>
              <w:tabs>
                <w:tab w:val="left" w:pos="8789"/>
              </w:tabs>
              <w:contextualSpacing/>
              <w:jc w:val="right"/>
              <w:rPr>
                <w:rFonts w:cstheme="minorHAnsi"/>
                <w:sz w:val="24"/>
                <w:szCs w:val="24"/>
                <w:highlight w:val="yellow"/>
              </w:rPr>
            </w:pPr>
          </w:p>
        </w:tc>
        <w:tc>
          <w:tcPr>
            <w:tcW w:w="1134" w:type="dxa"/>
          </w:tcPr>
          <w:p w14:paraId="7BE55707" w14:textId="0E0DBF91" w:rsidR="005D7BBE" w:rsidRPr="009954CF" w:rsidRDefault="005D7BBE" w:rsidP="005D7BBE">
            <w:pPr>
              <w:tabs>
                <w:tab w:val="left" w:pos="8789"/>
              </w:tabs>
              <w:contextualSpacing/>
              <w:jc w:val="right"/>
              <w:rPr>
                <w:rFonts w:cstheme="minorHAnsi"/>
                <w:sz w:val="24"/>
                <w:szCs w:val="24"/>
              </w:rPr>
            </w:pPr>
            <w:r w:rsidRPr="009954CF">
              <w:rPr>
                <w:rFonts w:cstheme="minorHAnsi"/>
                <w:sz w:val="24"/>
                <w:szCs w:val="24"/>
              </w:rPr>
              <w:t>0</w:t>
            </w:r>
          </w:p>
        </w:tc>
        <w:tc>
          <w:tcPr>
            <w:tcW w:w="283" w:type="dxa"/>
          </w:tcPr>
          <w:p w14:paraId="28489889" w14:textId="77777777" w:rsidR="005D7BBE" w:rsidRPr="009954CF" w:rsidRDefault="005D7BBE" w:rsidP="005D7BBE">
            <w:pPr>
              <w:tabs>
                <w:tab w:val="left" w:pos="8789"/>
              </w:tabs>
              <w:contextualSpacing/>
              <w:jc w:val="right"/>
              <w:rPr>
                <w:rFonts w:cstheme="minorHAnsi"/>
                <w:sz w:val="24"/>
                <w:szCs w:val="24"/>
              </w:rPr>
            </w:pPr>
          </w:p>
        </w:tc>
        <w:tc>
          <w:tcPr>
            <w:tcW w:w="1304" w:type="dxa"/>
          </w:tcPr>
          <w:p w14:paraId="04109651" w14:textId="5E970927" w:rsidR="005D7BBE" w:rsidRPr="009954CF" w:rsidRDefault="005D7BBE" w:rsidP="005D7BBE">
            <w:pPr>
              <w:tabs>
                <w:tab w:val="left" w:pos="8789"/>
              </w:tabs>
              <w:contextualSpacing/>
              <w:jc w:val="right"/>
              <w:rPr>
                <w:rFonts w:cstheme="minorHAnsi"/>
                <w:sz w:val="24"/>
                <w:szCs w:val="24"/>
              </w:rPr>
            </w:pPr>
            <w:r w:rsidRPr="009954CF">
              <w:rPr>
                <w:rFonts w:cstheme="minorHAnsi"/>
                <w:sz w:val="24"/>
                <w:szCs w:val="24"/>
              </w:rPr>
              <w:t>9,939</w:t>
            </w:r>
          </w:p>
        </w:tc>
        <w:tc>
          <w:tcPr>
            <w:tcW w:w="283" w:type="dxa"/>
          </w:tcPr>
          <w:p w14:paraId="0B634D0A" w14:textId="77777777" w:rsidR="005D7BBE" w:rsidRPr="009954CF" w:rsidRDefault="005D7BBE" w:rsidP="005D7BBE">
            <w:pPr>
              <w:tabs>
                <w:tab w:val="left" w:pos="8789"/>
              </w:tabs>
              <w:contextualSpacing/>
              <w:jc w:val="right"/>
              <w:rPr>
                <w:rFonts w:cstheme="minorHAnsi"/>
                <w:sz w:val="24"/>
                <w:szCs w:val="24"/>
              </w:rPr>
            </w:pPr>
          </w:p>
        </w:tc>
        <w:tc>
          <w:tcPr>
            <w:tcW w:w="1400" w:type="dxa"/>
          </w:tcPr>
          <w:p w14:paraId="7B8F212A" w14:textId="77FCB4BF" w:rsidR="005D7BBE" w:rsidRPr="009954CF" w:rsidRDefault="005D7BBE" w:rsidP="005D7BBE">
            <w:pPr>
              <w:tabs>
                <w:tab w:val="left" w:pos="8789"/>
              </w:tabs>
              <w:contextualSpacing/>
              <w:jc w:val="right"/>
              <w:rPr>
                <w:rFonts w:cstheme="minorHAnsi"/>
                <w:sz w:val="24"/>
                <w:szCs w:val="24"/>
              </w:rPr>
            </w:pPr>
            <w:r w:rsidRPr="009954CF">
              <w:rPr>
                <w:rFonts w:cstheme="minorHAnsi"/>
                <w:sz w:val="24"/>
                <w:szCs w:val="24"/>
              </w:rPr>
              <w:t>10,203</w:t>
            </w:r>
          </w:p>
        </w:tc>
      </w:tr>
      <w:tr w:rsidR="005D7BBE" w:rsidRPr="009954CF" w14:paraId="43C8DA0F" w14:textId="77777777" w:rsidTr="00301A2D">
        <w:tc>
          <w:tcPr>
            <w:tcW w:w="3969" w:type="dxa"/>
          </w:tcPr>
          <w:p w14:paraId="0ADEBDC8" w14:textId="77777777" w:rsidR="005D7BBE" w:rsidRPr="009954CF" w:rsidRDefault="005D7BBE" w:rsidP="005D7BBE">
            <w:pPr>
              <w:tabs>
                <w:tab w:val="left" w:pos="8789"/>
              </w:tabs>
              <w:contextualSpacing/>
              <w:rPr>
                <w:rFonts w:cstheme="minorHAnsi"/>
                <w:sz w:val="24"/>
                <w:szCs w:val="24"/>
              </w:rPr>
            </w:pPr>
          </w:p>
        </w:tc>
        <w:tc>
          <w:tcPr>
            <w:tcW w:w="1330" w:type="dxa"/>
          </w:tcPr>
          <w:p w14:paraId="1E2348FF" w14:textId="77777777" w:rsidR="005D7BBE" w:rsidRPr="009954CF" w:rsidRDefault="005D7BBE" w:rsidP="005D7BBE">
            <w:pPr>
              <w:tabs>
                <w:tab w:val="left" w:pos="8789"/>
              </w:tabs>
              <w:contextualSpacing/>
              <w:jc w:val="right"/>
              <w:rPr>
                <w:rFonts w:cstheme="minorHAnsi"/>
                <w:sz w:val="24"/>
                <w:szCs w:val="24"/>
              </w:rPr>
            </w:pPr>
          </w:p>
        </w:tc>
        <w:tc>
          <w:tcPr>
            <w:tcW w:w="283" w:type="dxa"/>
          </w:tcPr>
          <w:p w14:paraId="4AB41FF9" w14:textId="77777777" w:rsidR="005D7BBE" w:rsidRPr="009954CF" w:rsidRDefault="005D7BBE" w:rsidP="005D7BBE">
            <w:pPr>
              <w:tabs>
                <w:tab w:val="left" w:pos="8789"/>
              </w:tabs>
              <w:contextualSpacing/>
              <w:jc w:val="right"/>
              <w:rPr>
                <w:rFonts w:cstheme="minorHAnsi"/>
                <w:sz w:val="24"/>
                <w:szCs w:val="24"/>
                <w:highlight w:val="yellow"/>
              </w:rPr>
            </w:pPr>
          </w:p>
        </w:tc>
        <w:tc>
          <w:tcPr>
            <w:tcW w:w="1134" w:type="dxa"/>
          </w:tcPr>
          <w:p w14:paraId="7B3B7C47" w14:textId="77777777" w:rsidR="005D7BBE" w:rsidRPr="009954CF" w:rsidRDefault="005D7BBE" w:rsidP="005D7BBE">
            <w:pPr>
              <w:tabs>
                <w:tab w:val="left" w:pos="8789"/>
              </w:tabs>
              <w:contextualSpacing/>
              <w:jc w:val="right"/>
              <w:rPr>
                <w:rFonts w:cstheme="minorHAnsi"/>
                <w:sz w:val="24"/>
                <w:szCs w:val="24"/>
              </w:rPr>
            </w:pPr>
          </w:p>
        </w:tc>
        <w:tc>
          <w:tcPr>
            <w:tcW w:w="283" w:type="dxa"/>
          </w:tcPr>
          <w:p w14:paraId="341BB46B" w14:textId="77777777" w:rsidR="005D7BBE" w:rsidRPr="009954CF" w:rsidRDefault="005D7BBE" w:rsidP="005D7BBE">
            <w:pPr>
              <w:tabs>
                <w:tab w:val="left" w:pos="8789"/>
              </w:tabs>
              <w:contextualSpacing/>
              <w:jc w:val="right"/>
              <w:rPr>
                <w:rFonts w:cstheme="minorHAnsi"/>
                <w:sz w:val="24"/>
                <w:szCs w:val="24"/>
              </w:rPr>
            </w:pPr>
          </w:p>
        </w:tc>
        <w:tc>
          <w:tcPr>
            <w:tcW w:w="1304" w:type="dxa"/>
          </w:tcPr>
          <w:p w14:paraId="25E533D5" w14:textId="77777777" w:rsidR="005D7BBE" w:rsidRPr="009954CF" w:rsidRDefault="005D7BBE" w:rsidP="005D7BBE">
            <w:pPr>
              <w:tabs>
                <w:tab w:val="left" w:pos="8789"/>
              </w:tabs>
              <w:contextualSpacing/>
              <w:jc w:val="right"/>
              <w:rPr>
                <w:rFonts w:cstheme="minorHAnsi"/>
                <w:sz w:val="24"/>
                <w:szCs w:val="24"/>
              </w:rPr>
            </w:pPr>
          </w:p>
        </w:tc>
        <w:tc>
          <w:tcPr>
            <w:tcW w:w="283" w:type="dxa"/>
          </w:tcPr>
          <w:p w14:paraId="65022661" w14:textId="77777777" w:rsidR="005D7BBE" w:rsidRPr="009954CF" w:rsidRDefault="005D7BBE" w:rsidP="005D7BBE">
            <w:pPr>
              <w:tabs>
                <w:tab w:val="left" w:pos="8789"/>
              </w:tabs>
              <w:contextualSpacing/>
              <w:jc w:val="right"/>
              <w:rPr>
                <w:rFonts w:cstheme="minorHAnsi"/>
                <w:sz w:val="24"/>
                <w:szCs w:val="24"/>
              </w:rPr>
            </w:pPr>
          </w:p>
        </w:tc>
        <w:tc>
          <w:tcPr>
            <w:tcW w:w="1400" w:type="dxa"/>
          </w:tcPr>
          <w:p w14:paraId="1E873354" w14:textId="77777777" w:rsidR="005D7BBE" w:rsidRPr="009954CF" w:rsidRDefault="005D7BBE" w:rsidP="005D7BBE">
            <w:pPr>
              <w:tabs>
                <w:tab w:val="left" w:pos="8789"/>
              </w:tabs>
              <w:contextualSpacing/>
              <w:jc w:val="right"/>
              <w:rPr>
                <w:rFonts w:cstheme="minorHAnsi"/>
                <w:sz w:val="24"/>
                <w:szCs w:val="24"/>
              </w:rPr>
            </w:pPr>
          </w:p>
        </w:tc>
      </w:tr>
      <w:tr w:rsidR="005D7BBE" w:rsidRPr="009954CF" w14:paraId="58368417" w14:textId="77777777" w:rsidTr="00301A2D">
        <w:tc>
          <w:tcPr>
            <w:tcW w:w="3969" w:type="dxa"/>
          </w:tcPr>
          <w:p w14:paraId="3D90D639" w14:textId="34E49B81" w:rsidR="005D7BBE" w:rsidRPr="009954CF" w:rsidRDefault="005D7BBE" w:rsidP="005D7BBE">
            <w:pPr>
              <w:tabs>
                <w:tab w:val="left" w:pos="8789"/>
              </w:tabs>
              <w:contextualSpacing/>
              <w:rPr>
                <w:rFonts w:cstheme="minorHAnsi"/>
                <w:sz w:val="24"/>
                <w:szCs w:val="24"/>
              </w:rPr>
            </w:pPr>
            <w:r w:rsidRPr="009954CF">
              <w:rPr>
                <w:rFonts w:cstheme="minorHAnsi"/>
                <w:sz w:val="24"/>
                <w:szCs w:val="24"/>
              </w:rPr>
              <w:t>Surplus (deficit) for the year</w:t>
            </w:r>
          </w:p>
        </w:tc>
        <w:tc>
          <w:tcPr>
            <w:tcW w:w="1330" w:type="dxa"/>
          </w:tcPr>
          <w:p w14:paraId="78772ED5" w14:textId="1A0DCF5D" w:rsidR="005D7BBE" w:rsidRPr="009954CF" w:rsidRDefault="005D7BBE" w:rsidP="005D7BBE">
            <w:pPr>
              <w:tabs>
                <w:tab w:val="left" w:pos="8789"/>
              </w:tabs>
              <w:contextualSpacing/>
              <w:jc w:val="right"/>
              <w:rPr>
                <w:rFonts w:cstheme="minorHAnsi"/>
                <w:sz w:val="24"/>
                <w:szCs w:val="24"/>
              </w:rPr>
            </w:pPr>
            <w:r w:rsidRPr="009954CF">
              <w:rPr>
                <w:rFonts w:cstheme="minorHAnsi"/>
                <w:sz w:val="24"/>
                <w:szCs w:val="24"/>
              </w:rPr>
              <w:t>(1,790)</w:t>
            </w:r>
          </w:p>
        </w:tc>
        <w:tc>
          <w:tcPr>
            <w:tcW w:w="283" w:type="dxa"/>
          </w:tcPr>
          <w:p w14:paraId="0F4C9153" w14:textId="77777777" w:rsidR="005D7BBE" w:rsidRPr="009954CF" w:rsidRDefault="005D7BBE" w:rsidP="005D7BBE">
            <w:pPr>
              <w:tabs>
                <w:tab w:val="left" w:pos="8789"/>
              </w:tabs>
              <w:contextualSpacing/>
              <w:jc w:val="right"/>
              <w:rPr>
                <w:rFonts w:cstheme="minorHAnsi"/>
                <w:sz w:val="24"/>
                <w:szCs w:val="24"/>
                <w:highlight w:val="yellow"/>
              </w:rPr>
            </w:pPr>
          </w:p>
        </w:tc>
        <w:tc>
          <w:tcPr>
            <w:tcW w:w="1134" w:type="dxa"/>
          </w:tcPr>
          <w:p w14:paraId="076FDF05" w14:textId="524684A4" w:rsidR="005D7BBE" w:rsidRPr="009954CF" w:rsidRDefault="005D7BBE" w:rsidP="005D7BBE">
            <w:pPr>
              <w:tabs>
                <w:tab w:val="left" w:pos="8789"/>
              </w:tabs>
              <w:contextualSpacing/>
              <w:jc w:val="right"/>
              <w:rPr>
                <w:rFonts w:cstheme="minorHAnsi"/>
                <w:sz w:val="24"/>
                <w:szCs w:val="24"/>
              </w:rPr>
            </w:pPr>
            <w:r w:rsidRPr="009954CF">
              <w:rPr>
                <w:rFonts w:cstheme="minorHAnsi"/>
                <w:sz w:val="24"/>
                <w:szCs w:val="24"/>
              </w:rPr>
              <w:t>0</w:t>
            </w:r>
          </w:p>
        </w:tc>
        <w:tc>
          <w:tcPr>
            <w:tcW w:w="283" w:type="dxa"/>
          </w:tcPr>
          <w:p w14:paraId="69CB6954" w14:textId="77777777" w:rsidR="005D7BBE" w:rsidRPr="009954CF" w:rsidRDefault="005D7BBE" w:rsidP="005D7BBE">
            <w:pPr>
              <w:tabs>
                <w:tab w:val="left" w:pos="8789"/>
              </w:tabs>
              <w:contextualSpacing/>
              <w:jc w:val="right"/>
              <w:rPr>
                <w:rFonts w:cstheme="minorHAnsi"/>
                <w:sz w:val="24"/>
                <w:szCs w:val="24"/>
              </w:rPr>
            </w:pPr>
          </w:p>
        </w:tc>
        <w:tc>
          <w:tcPr>
            <w:tcW w:w="1304" w:type="dxa"/>
          </w:tcPr>
          <w:p w14:paraId="3B94A34B" w14:textId="37AC54CD" w:rsidR="005D7BBE" w:rsidRPr="009954CF" w:rsidRDefault="005D7BBE" w:rsidP="005D7BBE">
            <w:pPr>
              <w:tabs>
                <w:tab w:val="left" w:pos="8789"/>
              </w:tabs>
              <w:contextualSpacing/>
              <w:jc w:val="right"/>
              <w:rPr>
                <w:rFonts w:cstheme="minorHAnsi"/>
                <w:sz w:val="24"/>
                <w:szCs w:val="24"/>
              </w:rPr>
            </w:pPr>
            <w:r w:rsidRPr="009954CF">
              <w:rPr>
                <w:rFonts w:cstheme="minorHAnsi"/>
                <w:sz w:val="24"/>
                <w:szCs w:val="24"/>
              </w:rPr>
              <w:t>(1,790)</w:t>
            </w:r>
          </w:p>
        </w:tc>
        <w:tc>
          <w:tcPr>
            <w:tcW w:w="283" w:type="dxa"/>
          </w:tcPr>
          <w:p w14:paraId="50493DAD" w14:textId="77777777" w:rsidR="005D7BBE" w:rsidRPr="009954CF" w:rsidRDefault="005D7BBE" w:rsidP="005D7BBE">
            <w:pPr>
              <w:tabs>
                <w:tab w:val="left" w:pos="8789"/>
              </w:tabs>
              <w:contextualSpacing/>
              <w:jc w:val="right"/>
              <w:rPr>
                <w:rFonts w:cstheme="minorHAnsi"/>
                <w:sz w:val="24"/>
                <w:szCs w:val="24"/>
              </w:rPr>
            </w:pPr>
          </w:p>
        </w:tc>
        <w:tc>
          <w:tcPr>
            <w:tcW w:w="1400" w:type="dxa"/>
          </w:tcPr>
          <w:p w14:paraId="24CFEFFD" w14:textId="37D938CF" w:rsidR="005D7BBE" w:rsidRPr="009954CF" w:rsidRDefault="005D7BBE" w:rsidP="005D7BBE">
            <w:pPr>
              <w:tabs>
                <w:tab w:val="left" w:pos="8789"/>
              </w:tabs>
              <w:contextualSpacing/>
              <w:jc w:val="right"/>
              <w:rPr>
                <w:rFonts w:cstheme="minorHAnsi"/>
                <w:sz w:val="24"/>
                <w:szCs w:val="24"/>
              </w:rPr>
            </w:pPr>
            <w:r w:rsidRPr="009954CF">
              <w:rPr>
                <w:rFonts w:cstheme="minorHAnsi"/>
                <w:sz w:val="24"/>
                <w:szCs w:val="24"/>
              </w:rPr>
              <w:t>(264)</w:t>
            </w:r>
          </w:p>
        </w:tc>
      </w:tr>
      <w:tr w:rsidR="005D7BBE" w:rsidRPr="009954CF" w14:paraId="32644CF9" w14:textId="77777777" w:rsidTr="00301A2D">
        <w:tc>
          <w:tcPr>
            <w:tcW w:w="3969" w:type="dxa"/>
          </w:tcPr>
          <w:p w14:paraId="13BE0E0D" w14:textId="77777777" w:rsidR="005D7BBE" w:rsidRPr="009954CF" w:rsidRDefault="005D7BBE" w:rsidP="005D7BBE">
            <w:pPr>
              <w:tabs>
                <w:tab w:val="left" w:pos="8789"/>
              </w:tabs>
              <w:contextualSpacing/>
              <w:rPr>
                <w:rFonts w:cstheme="minorHAnsi"/>
                <w:sz w:val="24"/>
                <w:szCs w:val="24"/>
              </w:rPr>
            </w:pPr>
          </w:p>
        </w:tc>
        <w:tc>
          <w:tcPr>
            <w:tcW w:w="1330" w:type="dxa"/>
            <w:tcBorders>
              <w:bottom w:val="single" w:sz="4" w:space="0" w:color="auto"/>
            </w:tcBorders>
          </w:tcPr>
          <w:p w14:paraId="7D2DCD21" w14:textId="77777777" w:rsidR="005D7BBE" w:rsidRPr="009954CF" w:rsidRDefault="005D7BBE" w:rsidP="005D7BBE">
            <w:pPr>
              <w:tabs>
                <w:tab w:val="left" w:pos="8789"/>
              </w:tabs>
              <w:contextualSpacing/>
              <w:jc w:val="right"/>
              <w:rPr>
                <w:rFonts w:cstheme="minorHAnsi"/>
                <w:sz w:val="24"/>
                <w:szCs w:val="24"/>
              </w:rPr>
            </w:pPr>
          </w:p>
        </w:tc>
        <w:tc>
          <w:tcPr>
            <w:tcW w:w="283" w:type="dxa"/>
          </w:tcPr>
          <w:p w14:paraId="612364F8" w14:textId="77777777" w:rsidR="005D7BBE" w:rsidRPr="009954CF" w:rsidRDefault="005D7BBE" w:rsidP="005D7BBE">
            <w:pPr>
              <w:tabs>
                <w:tab w:val="left" w:pos="8789"/>
              </w:tabs>
              <w:contextualSpacing/>
              <w:jc w:val="right"/>
              <w:rPr>
                <w:rFonts w:cstheme="minorHAnsi"/>
                <w:sz w:val="24"/>
                <w:szCs w:val="24"/>
                <w:highlight w:val="yellow"/>
              </w:rPr>
            </w:pPr>
          </w:p>
        </w:tc>
        <w:tc>
          <w:tcPr>
            <w:tcW w:w="1134" w:type="dxa"/>
            <w:tcBorders>
              <w:bottom w:val="single" w:sz="4" w:space="0" w:color="auto"/>
            </w:tcBorders>
          </w:tcPr>
          <w:p w14:paraId="25E57335" w14:textId="77777777" w:rsidR="005D7BBE" w:rsidRPr="009954CF" w:rsidRDefault="005D7BBE" w:rsidP="005D7BBE">
            <w:pPr>
              <w:tabs>
                <w:tab w:val="left" w:pos="8789"/>
              </w:tabs>
              <w:contextualSpacing/>
              <w:jc w:val="right"/>
              <w:rPr>
                <w:rFonts w:cstheme="minorHAnsi"/>
                <w:sz w:val="24"/>
                <w:szCs w:val="24"/>
              </w:rPr>
            </w:pPr>
          </w:p>
        </w:tc>
        <w:tc>
          <w:tcPr>
            <w:tcW w:w="283" w:type="dxa"/>
          </w:tcPr>
          <w:p w14:paraId="6E818E6B" w14:textId="77777777" w:rsidR="005D7BBE" w:rsidRPr="009954CF" w:rsidRDefault="005D7BBE" w:rsidP="005D7BBE">
            <w:pPr>
              <w:tabs>
                <w:tab w:val="left" w:pos="8789"/>
              </w:tabs>
              <w:contextualSpacing/>
              <w:jc w:val="right"/>
              <w:rPr>
                <w:rFonts w:cstheme="minorHAnsi"/>
                <w:sz w:val="24"/>
                <w:szCs w:val="24"/>
              </w:rPr>
            </w:pPr>
          </w:p>
        </w:tc>
        <w:tc>
          <w:tcPr>
            <w:tcW w:w="1304" w:type="dxa"/>
            <w:tcBorders>
              <w:bottom w:val="single" w:sz="4" w:space="0" w:color="auto"/>
            </w:tcBorders>
          </w:tcPr>
          <w:p w14:paraId="7B419AB9" w14:textId="77777777" w:rsidR="005D7BBE" w:rsidRPr="009954CF" w:rsidRDefault="005D7BBE" w:rsidP="005D7BBE">
            <w:pPr>
              <w:tabs>
                <w:tab w:val="left" w:pos="8789"/>
              </w:tabs>
              <w:contextualSpacing/>
              <w:jc w:val="right"/>
              <w:rPr>
                <w:rFonts w:cstheme="minorHAnsi"/>
                <w:sz w:val="24"/>
                <w:szCs w:val="24"/>
              </w:rPr>
            </w:pPr>
          </w:p>
        </w:tc>
        <w:tc>
          <w:tcPr>
            <w:tcW w:w="283" w:type="dxa"/>
          </w:tcPr>
          <w:p w14:paraId="1ED9B527" w14:textId="77777777" w:rsidR="005D7BBE" w:rsidRPr="009954CF" w:rsidRDefault="005D7BBE" w:rsidP="005D7BBE">
            <w:pPr>
              <w:tabs>
                <w:tab w:val="left" w:pos="8789"/>
              </w:tabs>
              <w:contextualSpacing/>
              <w:jc w:val="right"/>
              <w:rPr>
                <w:rFonts w:cstheme="minorHAnsi"/>
                <w:sz w:val="24"/>
                <w:szCs w:val="24"/>
              </w:rPr>
            </w:pPr>
          </w:p>
        </w:tc>
        <w:tc>
          <w:tcPr>
            <w:tcW w:w="1400" w:type="dxa"/>
            <w:tcBorders>
              <w:bottom w:val="single" w:sz="4" w:space="0" w:color="auto"/>
            </w:tcBorders>
          </w:tcPr>
          <w:p w14:paraId="21075C15" w14:textId="77777777" w:rsidR="005D7BBE" w:rsidRPr="009954CF" w:rsidRDefault="005D7BBE" w:rsidP="005D7BBE">
            <w:pPr>
              <w:tabs>
                <w:tab w:val="left" w:pos="8789"/>
              </w:tabs>
              <w:contextualSpacing/>
              <w:jc w:val="right"/>
              <w:rPr>
                <w:rFonts w:cstheme="minorHAnsi"/>
                <w:sz w:val="24"/>
                <w:szCs w:val="24"/>
              </w:rPr>
            </w:pPr>
          </w:p>
        </w:tc>
      </w:tr>
      <w:tr w:rsidR="005D7BBE" w:rsidRPr="009954CF" w14:paraId="692A23D4" w14:textId="77777777" w:rsidTr="00301A2D">
        <w:tc>
          <w:tcPr>
            <w:tcW w:w="3969" w:type="dxa"/>
          </w:tcPr>
          <w:p w14:paraId="56AED8A6" w14:textId="7C593502" w:rsidR="005D7BBE" w:rsidRPr="009954CF" w:rsidRDefault="005D7BBE" w:rsidP="005D7BBE">
            <w:pPr>
              <w:tabs>
                <w:tab w:val="left" w:pos="8789"/>
              </w:tabs>
              <w:contextualSpacing/>
              <w:rPr>
                <w:rFonts w:cstheme="minorHAnsi"/>
                <w:sz w:val="24"/>
                <w:szCs w:val="24"/>
              </w:rPr>
            </w:pPr>
            <w:r w:rsidRPr="009954CF">
              <w:rPr>
                <w:rFonts w:cstheme="minorHAnsi"/>
                <w:sz w:val="24"/>
                <w:szCs w:val="24"/>
              </w:rPr>
              <w:t>Closing cash at bank and in hand</w:t>
            </w:r>
          </w:p>
        </w:tc>
        <w:tc>
          <w:tcPr>
            <w:tcW w:w="1330" w:type="dxa"/>
            <w:tcBorders>
              <w:top w:val="single" w:sz="4" w:space="0" w:color="auto"/>
              <w:bottom w:val="single" w:sz="4" w:space="0" w:color="auto"/>
            </w:tcBorders>
          </w:tcPr>
          <w:p w14:paraId="0CBA2F74" w14:textId="6DB74AA5" w:rsidR="005D7BBE" w:rsidRPr="009954CF" w:rsidRDefault="005D7BBE" w:rsidP="005D7BBE">
            <w:pPr>
              <w:tabs>
                <w:tab w:val="left" w:pos="8789"/>
              </w:tabs>
              <w:contextualSpacing/>
              <w:jc w:val="right"/>
              <w:rPr>
                <w:rFonts w:cstheme="minorHAnsi"/>
                <w:sz w:val="24"/>
                <w:szCs w:val="24"/>
              </w:rPr>
            </w:pPr>
            <w:r w:rsidRPr="009954CF">
              <w:rPr>
                <w:rFonts w:cstheme="minorHAnsi"/>
                <w:sz w:val="24"/>
                <w:szCs w:val="24"/>
              </w:rPr>
              <w:t>8,149</w:t>
            </w:r>
          </w:p>
        </w:tc>
        <w:tc>
          <w:tcPr>
            <w:tcW w:w="283" w:type="dxa"/>
          </w:tcPr>
          <w:p w14:paraId="5DBB22C5" w14:textId="77777777" w:rsidR="005D7BBE" w:rsidRPr="009954CF" w:rsidRDefault="005D7BBE" w:rsidP="005D7BBE">
            <w:pPr>
              <w:tabs>
                <w:tab w:val="left" w:pos="8789"/>
              </w:tabs>
              <w:contextualSpacing/>
              <w:jc w:val="right"/>
              <w:rPr>
                <w:rFonts w:cstheme="minorHAnsi"/>
                <w:sz w:val="24"/>
                <w:szCs w:val="24"/>
                <w:highlight w:val="yellow"/>
              </w:rPr>
            </w:pPr>
          </w:p>
        </w:tc>
        <w:tc>
          <w:tcPr>
            <w:tcW w:w="1134" w:type="dxa"/>
            <w:tcBorders>
              <w:top w:val="single" w:sz="4" w:space="0" w:color="auto"/>
              <w:bottom w:val="single" w:sz="4" w:space="0" w:color="auto"/>
            </w:tcBorders>
          </w:tcPr>
          <w:p w14:paraId="6F31D128" w14:textId="5AFA0F29" w:rsidR="005D7BBE" w:rsidRPr="009954CF" w:rsidRDefault="005D7BBE" w:rsidP="005D7BBE">
            <w:pPr>
              <w:tabs>
                <w:tab w:val="left" w:pos="8789"/>
              </w:tabs>
              <w:contextualSpacing/>
              <w:jc w:val="right"/>
              <w:rPr>
                <w:rFonts w:cstheme="minorHAnsi"/>
                <w:sz w:val="24"/>
                <w:szCs w:val="24"/>
              </w:rPr>
            </w:pPr>
            <w:r w:rsidRPr="009954CF">
              <w:rPr>
                <w:rFonts w:cstheme="minorHAnsi"/>
                <w:sz w:val="24"/>
                <w:szCs w:val="24"/>
              </w:rPr>
              <w:t>0</w:t>
            </w:r>
          </w:p>
        </w:tc>
        <w:tc>
          <w:tcPr>
            <w:tcW w:w="283" w:type="dxa"/>
          </w:tcPr>
          <w:p w14:paraId="6531D374" w14:textId="77777777" w:rsidR="005D7BBE" w:rsidRPr="009954CF" w:rsidRDefault="005D7BBE" w:rsidP="005D7BBE">
            <w:pPr>
              <w:tabs>
                <w:tab w:val="left" w:pos="8789"/>
              </w:tabs>
              <w:contextualSpacing/>
              <w:jc w:val="right"/>
              <w:rPr>
                <w:rFonts w:cstheme="minorHAnsi"/>
                <w:sz w:val="24"/>
                <w:szCs w:val="24"/>
              </w:rPr>
            </w:pPr>
          </w:p>
        </w:tc>
        <w:tc>
          <w:tcPr>
            <w:tcW w:w="1304" w:type="dxa"/>
            <w:tcBorders>
              <w:top w:val="single" w:sz="4" w:space="0" w:color="auto"/>
              <w:bottom w:val="single" w:sz="4" w:space="0" w:color="auto"/>
            </w:tcBorders>
          </w:tcPr>
          <w:p w14:paraId="438A06F2" w14:textId="0B8C4807" w:rsidR="005D7BBE" w:rsidRPr="009954CF" w:rsidRDefault="005D7BBE" w:rsidP="005D7BBE">
            <w:pPr>
              <w:tabs>
                <w:tab w:val="left" w:pos="8789"/>
              </w:tabs>
              <w:contextualSpacing/>
              <w:jc w:val="right"/>
              <w:rPr>
                <w:rFonts w:cstheme="minorHAnsi"/>
                <w:sz w:val="24"/>
                <w:szCs w:val="24"/>
              </w:rPr>
            </w:pPr>
            <w:r w:rsidRPr="009954CF">
              <w:rPr>
                <w:rFonts w:cstheme="minorHAnsi"/>
                <w:sz w:val="24"/>
                <w:szCs w:val="24"/>
              </w:rPr>
              <w:t>8,149</w:t>
            </w:r>
          </w:p>
        </w:tc>
        <w:tc>
          <w:tcPr>
            <w:tcW w:w="283" w:type="dxa"/>
          </w:tcPr>
          <w:p w14:paraId="21394AC8" w14:textId="13752403" w:rsidR="005D7BBE" w:rsidRPr="009954CF" w:rsidRDefault="005D7BBE" w:rsidP="005D7BBE">
            <w:pPr>
              <w:tabs>
                <w:tab w:val="left" w:pos="8789"/>
              </w:tabs>
              <w:contextualSpacing/>
              <w:jc w:val="right"/>
              <w:rPr>
                <w:rFonts w:cstheme="minorHAnsi"/>
                <w:sz w:val="24"/>
                <w:szCs w:val="24"/>
              </w:rPr>
            </w:pPr>
          </w:p>
        </w:tc>
        <w:tc>
          <w:tcPr>
            <w:tcW w:w="1400" w:type="dxa"/>
            <w:tcBorders>
              <w:top w:val="single" w:sz="4" w:space="0" w:color="auto"/>
              <w:bottom w:val="single" w:sz="4" w:space="0" w:color="auto"/>
            </w:tcBorders>
          </w:tcPr>
          <w:p w14:paraId="2DF69E78" w14:textId="7C87719B" w:rsidR="005D7BBE" w:rsidRPr="009954CF" w:rsidRDefault="005D7BBE" w:rsidP="005D7BBE">
            <w:pPr>
              <w:tabs>
                <w:tab w:val="left" w:pos="8789"/>
              </w:tabs>
              <w:contextualSpacing/>
              <w:jc w:val="right"/>
              <w:rPr>
                <w:rFonts w:cstheme="minorHAnsi"/>
                <w:sz w:val="24"/>
                <w:szCs w:val="24"/>
              </w:rPr>
            </w:pPr>
            <w:r w:rsidRPr="009954CF">
              <w:rPr>
                <w:rFonts w:cstheme="minorHAnsi"/>
                <w:sz w:val="24"/>
                <w:szCs w:val="24"/>
              </w:rPr>
              <w:t>9,939</w:t>
            </w:r>
          </w:p>
        </w:tc>
      </w:tr>
      <w:tr w:rsidR="005D7BBE" w:rsidRPr="009954CF" w14:paraId="10C04996" w14:textId="77777777" w:rsidTr="00301A2D">
        <w:tc>
          <w:tcPr>
            <w:tcW w:w="3969" w:type="dxa"/>
          </w:tcPr>
          <w:p w14:paraId="5397A81F" w14:textId="77777777" w:rsidR="005D7BBE" w:rsidRPr="009954CF" w:rsidRDefault="005D7BBE" w:rsidP="005D7BBE">
            <w:pPr>
              <w:tabs>
                <w:tab w:val="left" w:pos="8789"/>
              </w:tabs>
              <w:contextualSpacing/>
              <w:rPr>
                <w:rFonts w:cstheme="minorHAnsi"/>
                <w:sz w:val="24"/>
                <w:szCs w:val="24"/>
              </w:rPr>
            </w:pPr>
          </w:p>
        </w:tc>
        <w:tc>
          <w:tcPr>
            <w:tcW w:w="1330" w:type="dxa"/>
            <w:tcBorders>
              <w:top w:val="single" w:sz="4" w:space="0" w:color="auto"/>
            </w:tcBorders>
          </w:tcPr>
          <w:p w14:paraId="7C19836D" w14:textId="77777777" w:rsidR="005D7BBE" w:rsidRPr="009954CF" w:rsidRDefault="005D7BBE" w:rsidP="005D7BBE">
            <w:pPr>
              <w:tabs>
                <w:tab w:val="left" w:pos="8789"/>
              </w:tabs>
              <w:contextualSpacing/>
              <w:jc w:val="right"/>
              <w:rPr>
                <w:rFonts w:cstheme="minorHAnsi"/>
                <w:sz w:val="24"/>
                <w:szCs w:val="24"/>
              </w:rPr>
            </w:pPr>
          </w:p>
        </w:tc>
        <w:tc>
          <w:tcPr>
            <w:tcW w:w="283" w:type="dxa"/>
          </w:tcPr>
          <w:p w14:paraId="79D3E873" w14:textId="77777777" w:rsidR="005D7BBE" w:rsidRPr="009954CF" w:rsidRDefault="005D7BBE" w:rsidP="005D7BBE">
            <w:pPr>
              <w:tabs>
                <w:tab w:val="left" w:pos="8789"/>
              </w:tabs>
              <w:contextualSpacing/>
              <w:jc w:val="right"/>
              <w:rPr>
                <w:rFonts w:cstheme="minorHAnsi"/>
                <w:sz w:val="24"/>
                <w:szCs w:val="24"/>
                <w:highlight w:val="yellow"/>
              </w:rPr>
            </w:pPr>
          </w:p>
        </w:tc>
        <w:tc>
          <w:tcPr>
            <w:tcW w:w="1134" w:type="dxa"/>
            <w:tcBorders>
              <w:top w:val="single" w:sz="4" w:space="0" w:color="auto"/>
            </w:tcBorders>
          </w:tcPr>
          <w:p w14:paraId="51898DB8" w14:textId="77777777" w:rsidR="005D7BBE" w:rsidRPr="009954CF" w:rsidRDefault="005D7BBE" w:rsidP="005D7BBE">
            <w:pPr>
              <w:tabs>
                <w:tab w:val="left" w:pos="8789"/>
              </w:tabs>
              <w:contextualSpacing/>
              <w:jc w:val="right"/>
              <w:rPr>
                <w:rFonts w:cstheme="minorHAnsi"/>
                <w:sz w:val="24"/>
                <w:szCs w:val="24"/>
              </w:rPr>
            </w:pPr>
          </w:p>
        </w:tc>
        <w:tc>
          <w:tcPr>
            <w:tcW w:w="283" w:type="dxa"/>
          </w:tcPr>
          <w:p w14:paraId="250EB51F" w14:textId="77777777" w:rsidR="005D7BBE" w:rsidRPr="009954CF" w:rsidRDefault="005D7BBE" w:rsidP="005D7BBE">
            <w:pPr>
              <w:tabs>
                <w:tab w:val="left" w:pos="8789"/>
              </w:tabs>
              <w:contextualSpacing/>
              <w:jc w:val="right"/>
              <w:rPr>
                <w:rFonts w:cstheme="minorHAnsi"/>
                <w:sz w:val="24"/>
                <w:szCs w:val="24"/>
              </w:rPr>
            </w:pPr>
          </w:p>
        </w:tc>
        <w:tc>
          <w:tcPr>
            <w:tcW w:w="1304" w:type="dxa"/>
            <w:tcBorders>
              <w:top w:val="single" w:sz="4" w:space="0" w:color="auto"/>
            </w:tcBorders>
          </w:tcPr>
          <w:p w14:paraId="4047219B" w14:textId="77777777" w:rsidR="005D7BBE" w:rsidRPr="009954CF" w:rsidRDefault="005D7BBE" w:rsidP="005D7BBE">
            <w:pPr>
              <w:tabs>
                <w:tab w:val="left" w:pos="8789"/>
              </w:tabs>
              <w:contextualSpacing/>
              <w:jc w:val="right"/>
              <w:rPr>
                <w:rFonts w:cstheme="minorHAnsi"/>
                <w:sz w:val="24"/>
                <w:szCs w:val="24"/>
              </w:rPr>
            </w:pPr>
          </w:p>
        </w:tc>
        <w:tc>
          <w:tcPr>
            <w:tcW w:w="283" w:type="dxa"/>
          </w:tcPr>
          <w:p w14:paraId="03E10BC2" w14:textId="77777777" w:rsidR="005D7BBE" w:rsidRPr="009954CF" w:rsidRDefault="005D7BBE" w:rsidP="005D7BBE">
            <w:pPr>
              <w:tabs>
                <w:tab w:val="left" w:pos="8789"/>
              </w:tabs>
              <w:contextualSpacing/>
              <w:jc w:val="right"/>
              <w:rPr>
                <w:rFonts w:cstheme="minorHAnsi"/>
                <w:sz w:val="24"/>
                <w:szCs w:val="24"/>
              </w:rPr>
            </w:pPr>
          </w:p>
        </w:tc>
        <w:tc>
          <w:tcPr>
            <w:tcW w:w="1400" w:type="dxa"/>
            <w:tcBorders>
              <w:top w:val="single" w:sz="4" w:space="0" w:color="auto"/>
            </w:tcBorders>
          </w:tcPr>
          <w:p w14:paraId="6B8CB9C9" w14:textId="77777777" w:rsidR="005D7BBE" w:rsidRPr="009954CF" w:rsidRDefault="005D7BBE" w:rsidP="005D7BBE">
            <w:pPr>
              <w:tabs>
                <w:tab w:val="left" w:pos="8789"/>
              </w:tabs>
              <w:contextualSpacing/>
              <w:jc w:val="right"/>
              <w:rPr>
                <w:rFonts w:cstheme="minorHAnsi"/>
                <w:sz w:val="24"/>
                <w:szCs w:val="24"/>
              </w:rPr>
            </w:pPr>
          </w:p>
        </w:tc>
      </w:tr>
      <w:tr w:rsidR="005D7BBE" w:rsidRPr="009954CF" w14:paraId="5FDC3805" w14:textId="77777777" w:rsidTr="00301A2D">
        <w:tc>
          <w:tcPr>
            <w:tcW w:w="3969" w:type="dxa"/>
          </w:tcPr>
          <w:p w14:paraId="5BE7B4F3" w14:textId="733B6C7C" w:rsidR="005D7BBE" w:rsidRPr="009954CF" w:rsidRDefault="005D7BBE" w:rsidP="005D7BBE">
            <w:pPr>
              <w:tabs>
                <w:tab w:val="left" w:pos="8789"/>
              </w:tabs>
              <w:contextualSpacing/>
              <w:rPr>
                <w:rFonts w:cstheme="minorHAnsi"/>
                <w:b/>
                <w:bCs/>
                <w:sz w:val="24"/>
                <w:szCs w:val="24"/>
              </w:rPr>
            </w:pPr>
            <w:r w:rsidRPr="009954CF">
              <w:rPr>
                <w:rFonts w:cstheme="minorHAnsi"/>
                <w:b/>
                <w:bCs/>
                <w:sz w:val="24"/>
                <w:szCs w:val="24"/>
              </w:rPr>
              <w:t>Bank and Cash Balances</w:t>
            </w:r>
          </w:p>
        </w:tc>
        <w:tc>
          <w:tcPr>
            <w:tcW w:w="1330" w:type="dxa"/>
          </w:tcPr>
          <w:p w14:paraId="6315AAE3" w14:textId="77777777" w:rsidR="005D7BBE" w:rsidRPr="009954CF" w:rsidRDefault="005D7BBE" w:rsidP="005D7BBE">
            <w:pPr>
              <w:tabs>
                <w:tab w:val="left" w:pos="8789"/>
              </w:tabs>
              <w:contextualSpacing/>
              <w:jc w:val="right"/>
              <w:rPr>
                <w:rFonts w:cstheme="minorHAnsi"/>
                <w:sz w:val="24"/>
                <w:szCs w:val="24"/>
              </w:rPr>
            </w:pPr>
          </w:p>
        </w:tc>
        <w:tc>
          <w:tcPr>
            <w:tcW w:w="283" w:type="dxa"/>
          </w:tcPr>
          <w:p w14:paraId="5149B3C9" w14:textId="77777777" w:rsidR="005D7BBE" w:rsidRPr="009954CF" w:rsidRDefault="005D7BBE" w:rsidP="005D7BBE">
            <w:pPr>
              <w:tabs>
                <w:tab w:val="left" w:pos="8789"/>
              </w:tabs>
              <w:contextualSpacing/>
              <w:jc w:val="right"/>
              <w:rPr>
                <w:rFonts w:cstheme="minorHAnsi"/>
                <w:sz w:val="24"/>
                <w:szCs w:val="24"/>
                <w:highlight w:val="yellow"/>
              </w:rPr>
            </w:pPr>
          </w:p>
        </w:tc>
        <w:tc>
          <w:tcPr>
            <w:tcW w:w="1134" w:type="dxa"/>
          </w:tcPr>
          <w:p w14:paraId="13830063" w14:textId="77777777" w:rsidR="005D7BBE" w:rsidRPr="009954CF" w:rsidRDefault="005D7BBE" w:rsidP="005D7BBE">
            <w:pPr>
              <w:tabs>
                <w:tab w:val="left" w:pos="8789"/>
              </w:tabs>
              <w:contextualSpacing/>
              <w:jc w:val="right"/>
              <w:rPr>
                <w:rFonts w:cstheme="minorHAnsi"/>
                <w:sz w:val="24"/>
                <w:szCs w:val="24"/>
              </w:rPr>
            </w:pPr>
          </w:p>
        </w:tc>
        <w:tc>
          <w:tcPr>
            <w:tcW w:w="283" w:type="dxa"/>
          </w:tcPr>
          <w:p w14:paraId="23B28BB1" w14:textId="77777777" w:rsidR="005D7BBE" w:rsidRPr="009954CF" w:rsidRDefault="005D7BBE" w:rsidP="005D7BBE">
            <w:pPr>
              <w:tabs>
                <w:tab w:val="left" w:pos="8789"/>
              </w:tabs>
              <w:contextualSpacing/>
              <w:jc w:val="right"/>
              <w:rPr>
                <w:rFonts w:cstheme="minorHAnsi"/>
                <w:sz w:val="24"/>
                <w:szCs w:val="24"/>
              </w:rPr>
            </w:pPr>
          </w:p>
        </w:tc>
        <w:tc>
          <w:tcPr>
            <w:tcW w:w="1304" w:type="dxa"/>
          </w:tcPr>
          <w:p w14:paraId="13A5C1D9" w14:textId="77777777" w:rsidR="005D7BBE" w:rsidRPr="009954CF" w:rsidRDefault="005D7BBE" w:rsidP="005D7BBE">
            <w:pPr>
              <w:tabs>
                <w:tab w:val="left" w:pos="8789"/>
              </w:tabs>
              <w:contextualSpacing/>
              <w:jc w:val="right"/>
              <w:rPr>
                <w:rFonts w:cstheme="minorHAnsi"/>
                <w:sz w:val="24"/>
                <w:szCs w:val="24"/>
              </w:rPr>
            </w:pPr>
          </w:p>
        </w:tc>
        <w:tc>
          <w:tcPr>
            <w:tcW w:w="283" w:type="dxa"/>
          </w:tcPr>
          <w:p w14:paraId="590A4C51" w14:textId="77777777" w:rsidR="005D7BBE" w:rsidRPr="009954CF" w:rsidRDefault="005D7BBE" w:rsidP="005D7BBE">
            <w:pPr>
              <w:tabs>
                <w:tab w:val="left" w:pos="8789"/>
              </w:tabs>
              <w:contextualSpacing/>
              <w:jc w:val="right"/>
              <w:rPr>
                <w:rFonts w:cstheme="minorHAnsi"/>
                <w:sz w:val="24"/>
                <w:szCs w:val="24"/>
              </w:rPr>
            </w:pPr>
          </w:p>
        </w:tc>
        <w:tc>
          <w:tcPr>
            <w:tcW w:w="1400" w:type="dxa"/>
          </w:tcPr>
          <w:p w14:paraId="7B1E98E3" w14:textId="77777777" w:rsidR="005D7BBE" w:rsidRPr="009954CF" w:rsidRDefault="005D7BBE" w:rsidP="005D7BBE">
            <w:pPr>
              <w:tabs>
                <w:tab w:val="left" w:pos="8789"/>
              </w:tabs>
              <w:contextualSpacing/>
              <w:jc w:val="right"/>
              <w:rPr>
                <w:rFonts w:cstheme="minorHAnsi"/>
                <w:sz w:val="24"/>
                <w:szCs w:val="24"/>
              </w:rPr>
            </w:pPr>
          </w:p>
        </w:tc>
      </w:tr>
      <w:tr w:rsidR="005D7BBE" w:rsidRPr="009954CF" w14:paraId="3060DAD4" w14:textId="77777777" w:rsidTr="00301A2D">
        <w:tc>
          <w:tcPr>
            <w:tcW w:w="3969" w:type="dxa"/>
          </w:tcPr>
          <w:p w14:paraId="42365F04" w14:textId="09ACA653" w:rsidR="005D7BBE" w:rsidRPr="009954CF" w:rsidRDefault="005D7BBE" w:rsidP="005D7BBE">
            <w:pPr>
              <w:tabs>
                <w:tab w:val="left" w:pos="8789"/>
              </w:tabs>
              <w:contextualSpacing/>
              <w:rPr>
                <w:rFonts w:cstheme="minorHAnsi"/>
                <w:sz w:val="24"/>
                <w:szCs w:val="24"/>
              </w:rPr>
            </w:pPr>
            <w:r w:rsidRPr="009954CF">
              <w:rPr>
                <w:rFonts w:cstheme="minorHAnsi"/>
                <w:sz w:val="24"/>
                <w:szCs w:val="24"/>
              </w:rPr>
              <w:t>Bank current account</w:t>
            </w:r>
          </w:p>
        </w:tc>
        <w:tc>
          <w:tcPr>
            <w:tcW w:w="1330" w:type="dxa"/>
          </w:tcPr>
          <w:p w14:paraId="3AE7E249" w14:textId="10131F30" w:rsidR="005D7BBE" w:rsidRPr="009954CF" w:rsidRDefault="005D7BBE" w:rsidP="005D7BBE">
            <w:pPr>
              <w:tabs>
                <w:tab w:val="left" w:pos="8789"/>
              </w:tabs>
              <w:contextualSpacing/>
              <w:jc w:val="right"/>
              <w:rPr>
                <w:rFonts w:cstheme="minorHAnsi"/>
                <w:sz w:val="24"/>
                <w:szCs w:val="24"/>
              </w:rPr>
            </w:pPr>
            <w:r w:rsidRPr="009954CF">
              <w:rPr>
                <w:rFonts w:cstheme="minorHAnsi"/>
                <w:sz w:val="24"/>
                <w:szCs w:val="24"/>
              </w:rPr>
              <w:t>8,146</w:t>
            </w:r>
          </w:p>
        </w:tc>
        <w:tc>
          <w:tcPr>
            <w:tcW w:w="283" w:type="dxa"/>
          </w:tcPr>
          <w:p w14:paraId="6CE0EF72" w14:textId="77777777" w:rsidR="005D7BBE" w:rsidRPr="009954CF" w:rsidRDefault="005D7BBE" w:rsidP="005D7BBE">
            <w:pPr>
              <w:tabs>
                <w:tab w:val="left" w:pos="8789"/>
              </w:tabs>
              <w:contextualSpacing/>
              <w:jc w:val="right"/>
              <w:rPr>
                <w:rFonts w:cstheme="minorHAnsi"/>
                <w:sz w:val="24"/>
                <w:szCs w:val="24"/>
                <w:highlight w:val="yellow"/>
              </w:rPr>
            </w:pPr>
          </w:p>
        </w:tc>
        <w:tc>
          <w:tcPr>
            <w:tcW w:w="1134" w:type="dxa"/>
          </w:tcPr>
          <w:p w14:paraId="0C4EDBF5" w14:textId="54DA6C33" w:rsidR="005D7BBE" w:rsidRPr="009954CF" w:rsidRDefault="005D7BBE" w:rsidP="005D7BBE">
            <w:pPr>
              <w:tabs>
                <w:tab w:val="left" w:pos="8789"/>
              </w:tabs>
              <w:contextualSpacing/>
              <w:jc w:val="right"/>
              <w:rPr>
                <w:rFonts w:cstheme="minorHAnsi"/>
                <w:sz w:val="24"/>
                <w:szCs w:val="24"/>
              </w:rPr>
            </w:pPr>
            <w:r w:rsidRPr="009954CF">
              <w:rPr>
                <w:rFonts w:cstheme="minorHAnsi"/>
                <w:sz w:val="24"/>
                <w:szCs w:val="24"/>
              </w:rPr>
              <w:t>0</w:t>
            </w:r>
          </w:p>
        </w:tc>
        <w:tc>
          <w:tcPr>
            <w:tcW w:w="283" w:type="dxa"/>
          </w:tcPr>
          <w:p w14:paraId="4858FD13" w14:textId="77777777" w:rsidR="005D7BBE" w:rsidRPr="009954CF" w:rsidRDefault="005D7BBE" w:rsidP="005D7BBE">
            <w:pPr>
              <w:tabs>
                <w:tab w:val="left" w:pos="8789"/>
              </w:tabs>
              <w:contextualSpacing/>
              <w:jc w:val="right"/>
              <w:rPr>
                <w:rFonts w:cstheme="minorHAnsi"/>
                <w:sz w:val="24"/>
                <w:szCs w:val="24"/>
              </w:rPr>
            </w:pPr>
          </w:p>
        </w:tc>
        <w:tc>
          <w:tcPr>
            <w:tcW w:w="1304" w:type="dxa"/>
          </w:tcPr>
          <w:p w14:paraId="18F1AF27" w14:textId="51DC1061" w:rsidR="005D7BBE" w:rsidRPr="009954CF" w:rsidRDefault="005D7BBE" w:rsidP="005D7BBE">
            <w:pPr>
              <w:tabs>
                <w:tab w:val="left" w:pos="8789"/>
              </w:tabs>
              <w:contextualSpacing/>
              <w:jc w:val="right"/>
              <w:rPr>
                <w:rFonts w:cstheme="minorHAnsi"/>
                <w:sz w:val="24"/>
                <w:szCs w:val="24"/>
              </w:rPr>
            </w:pPr>
            <w:r w:rsidRPr="009954CF">
              <w:rPr>
                <w:rFonts w:cstheme="minorHAnsi"/>
                <w:sz w:val="24"/>
                <w:szCs w:val="24"/>
              </w:rPr>
              <w:t>8,146</w:t>
            </w:r>
          </w:p>
        </w:tc>
        <w:tc>
          <w:tcPr>
            <w:tcW w:w="283" w:type="dxa"/>
          </w:tcPr>
          <w:p w14:paraId="0AD91834" w14:textId="77777777" w:rsidR="005D7BBE" w:rsidRPr="009954CF" w:rsidRDefault="005D7BBE" w:rsidP="005D7BBE">
            <w:pPr>
              <w:tabs>
                <w:tab w:val="left" w:pos="8789"/>
              </w:tabs>
              <w:contextualSpacing/>
              <w:jc w:val="right"/>
              <w:rPr>
                <w:rFonts w:cstheme="minorHAnsi"/>
                <w:sz w:val="24"/>
                <w:szCs w:val="24"/>
              </w:rPr>
            </w:pPr>
          </w:p>
        </w:tc>
        <w:tc>
          <w:tcPr>
            <w:tcW w:w="1400" w:type="dxa"/>
          </w:tcPr>
          <w:p w14:paraId="45823CBC" w14:textId="682C467B" w:rsidR="005D7BBE" w:rsidRPr="009954CF" w:rsidRDefault="005D7BBE" w:rsidP="005D7BBE">
            <w:pPr>
              <w:tabs>
                <w:tab w:val="left" w:pos="8789"/>
              </w:tabs>
              <w:contextualSpacing/>
              <w:jc w:val="right"/>
              <w:rPr>
                <w:rFonts w:cstheme="minorHAnsi"/>
                <w:sz w:val="24"/>
                <w:szCs w:val="24"/>
              </w:rPr>
            </w:pPr>
            <w:r w:rsidRPr="009954CF">
              <w:rPr>
                <w:rFonts w:cstheme="minorHAnsi"/>
                <w:sz w:val="24"/>
                <w:szCs w:val="24"/>
              </w:rPr>
              <w:t>9,939</w:t>
            </w:r>
          </w:p>
        </w:tc>
      </w:tr>
      <w:tr w:rsidR="005D7BBE" w:rsidRPr="009954CF" w14:paraId="5CE9804B" w14:textId="77777777" w:rsidTr="00301A2D">
        <w:tc>
          <w:tcPr>
            <w:tcW w:w="3969" w:type="dxa"/>
          </w:tcPr>
          <w:p w14:paraId="76835EE9" w14:textId="415266D0" w:rsidR="005D7BBE" w:rsidRPr="009954CF" w:rsidRDefault="005D7BBE" w:rsidP="005D7BBE">
            <w:pPr>
              <w:tabs>
                <w:tab w:val="left" w:pos="8789"/>
              </w:tabs>
              <w:contextualSpacing/>
              <w:rPr>
                <w:rFonts w:cstheme="minorHAnsi"/>
                <w:sz w:val="24"/>
                <w:szCs w:val="24"/>
              </w:rPr>
            </w:pPr>
            <w:r w:rsidRPr="009954CF">
              <w:rPr>
                <w:rFonts w:cstheme="minorHAnsi"/>
                <w:sz w:val="24"/>
                <w:szCs w:val="24"/>
              </w:rPr>
              <w:t>Cash on hand</w:t>
            </w:r>
          </w:p>
        </w:tc>
        <w:tc>
          <w:tcPr>
            <w:tcW w:w="1330" w:type="dxa"/>
          </w:tcPr>
          <w:p w14:paraId="28DD08E8" w14:textId="5B956D16" w:rsidR="005D7BBE" w:rsidRPr="009954CF" w:rsidRDefault="005D7BBE" w:rsidP="005D7BBE">
            <w:pPr>
              <w:tabs>
                <w:tab w:val="left" w:pos="8789"/>
              </w:tabs>
              <w:contextualSpacing/>
              <w:jc w:val="right"/>
              <w:rPr>
                <w:rFonts w:cstheme="minorHAnsi"/>
                <w:sz w:val="24"/>
                <w:szCs w:val="24"/>
              </w:rPr>
            </w:pPr>
            <w:r w:rsidRPr="009954CF">
              <w:rPr>
                <w:rFonts w:cstheme="minorHAnsi"/>
                <w:sz w:val="24"/>
                <w:szCs w:val="24"/>
              </w:rPr>
              <w:t>3</w:t>
            </w:r>
          </w:p>
        </w:tc>
        <w:tc>
          <w:tcPr>
            <w:tcW w:w="283" w:type="dxa"/>
          </w:tcPr>
          <w:p w14:paraId="42AB744A" w14:textId="77777777" w:rsidR="005D7BBE" w:rsidRPr="009954CF" w:rsidRDefault="005D7BBE" w:rsidP="005D7BBE">
            <w:pPr>
              <w:tabs>
                <w:tab w:val="left" w:pos="8789"/>
              </w:tabs>
              <w:contextualSpacing/>
              <w:jc w:val="right"/>
              <w:rPr>
                <w:rFonts w:cstheme="minorHAnsi"/>
                <w:sz w:val="24"/>
                <w:szCs w:val="24"/>
                <w:highlight w:val="yellow"/>
              </w:rPr>
            </w:pPr>
          </w:p>
        </w:tc>
        <w:tc>
          <w:tcPr>
            <w:tcW w:w="1134" w:type="dxa"/>
          </w:tcPr>
          <w:p w14:paraId="469903B7" w14:textId="5F50C379" w:rsidR="005D7BBE" w:rsidRPr="009954CF" w:rsidRDefault="005D7BBE" w:rsidP="005D7BBE">
            <w:pPr>
              <w:tabs>
                <w:tab w:val="left" w:pos="8789"/>
              </w:tabs>
              <w:contextualSpacing/>
              <w:jc w:val="right"/>
              <w:rPr>
                <w:rFonts w:cstheme="minorHAnsi"/>
                <w:sz w:val="24"/>
                <w:szCs w:val="24"/>
              </w:rPr>
            </w:pPr>
            <w:r w:rsidRPr="009954CF">
              <w:rPr>
                <w:rFonts w:cstheme="minorHAnsi"/>
                <w:sz w:val="24"/>
                <w:szCs w:val="24"/>
              </w:rPr>
              <w:t>0</w:t>
            </w:r>
          </w:p>
        </w:tc>
        <w:tc>
          <w:tcPr>
            <w:tcW w:w="283" w:type="dxa"/>
          </w:tcPr>
          <w:p w14:paraId="77304C3C" w14:textId="77777777" w:rsidR="005D7BBE" w:rsidRPr="009954CF" w:rsidRDefault="005D7BBE" w:rsidP="005D7BBE">
            <w:pPr>
              <w:tabs>
                <w:tab w:val="left" w:pos="8789"/>
              </w:tabs>
              <w:contextualSpacing/>
              <w:jc w:val="right"/>
              <w:rPr>
                <w:rFonts w:cstheme="minorHAnsi"/>
                <w:sz w:val="24"/>
                <w:szCs w:val="24"/>
              </w:rPr>
            </w:pPr>
          </w:p>
        </w:tc>
        <w:tc>
          <w:tcPr>
            <w:tcW w:w="1304" w:type="dxa"/>
          </w:tcPr>
          <w:p w14:paraId="12E981F3" w14:textId="325037CF" w:rsidR="005D7BBE" w:rsidRPr="009954CF" w:rsidRDefault="005D7BBE" w:rsidP="005D7BBE">
            <w:pPr>
              <w:tabs>
                <w:tab w:val="left" w:pos="8789"/>
              </w:tabs>
              <w:contextualSpacing/>
              <w:jc w:val="right"/>
              <w:rPr>
                <w:rFonts w:cstheme="minorHAnsi"/>
                <w:sz w:val="24"/>
                <w:szCs w:val="24"/>
              </w:rPr>
            </w:pPr>
            <w:r w:rsidRPr="009954CF">
              <w:rPr>
                <w:rFonts w:cstheme="minorHAnsi"/>
                <w:sz w:val="24"/>
                <w:szCs w:val="24"/>
              </w:rPr>
              <w:t>3</w:t>
            </w:r>
          </w:p>
        </w:tc>
        <w:tc>
          <w:tcPr>
            <w:tcW w:w="283" w:type="dxa"/>
          </w:tcPr>
          <w:p w14:paraId="232B0D56" w14:textId="77777777" w:rsidR="005D7BBE" w:rsidRPr="009954CF" w:rsidRDefault="005D7BBE" w:rsidP="005D7BBE">
            <w:pPr>
              <w:tabs>
                <w:tab w:val="left" w:pos="8789"/>
              </w:tabs>
              <w:contextualSpacing/>
              <w:jc w:val="right"/>
              <w:rPr>
                <w:rFonts w:cstheme="minorHAnsi"/>
                <w:sz w:val="24"/>
                <w:szCs w:val="24"/>
              </w:rPr>
            </w:pPr>
          </w:p>
        </w:tc>
        <w:tc>
          <w:tcPr>
            <w:tcW w:w="1400" w:type="dxa"/>
          </w:tcPr>
          <w:p w14:paraId="45AB6FB6" w14:textId="50E969F8" w:rsidR="005D7BBE" w:rsidRPr="009954CF" w:rsidRDefault="005D7BBE" w:rsidP="005D7BBE">
            <w:pPr>
              <w:tabs>
                <w:tab w:val="left" w:pos="8789"/>
              </w:tabs>
              <w:contextualSpacing/>
              <w:jc w:val="right"/>
              <w:rPr>
                <w:rFonts w:cstheme="minorHAnsi"/>
                <w:sz w:val="24"/>
                <w:szCs w:val="24"/>
              </w:rPr>
            </w:pPr>
            <w:r w:rsidRPr="009954CF">
              <w:rPr>
                <w:rFonts w:cstheme="minorHAnsi"/>
                <w:sz w:val="24"/>
                <w:szCs w:val="24"/>
              </w:rPr>
              <w:t>0</w:t>
            </w:r>
          </w:p>
        </w:tc>
      </w:tr>
      <w:tr w:rsidR="005D7BBE" w:rsidRPr="009954CF" w14:paraId="47DED31C" w14:textId="77777777" w:rsidTr="00301A2D">
        <w:tc>
          <w:tcPr>
            <w:tcW w:w="3969" w:type="dxa"/>
          </w:tcPr>
          <w:p w14:paraId="4E32C716" w14:textId="77777777" w:rsidR="005D7BBE" w:rsidRPr="009954CF" w:rsidRDefault="005D7BBE" w:rsidP="005D7BBE">
            <w:pPr>
              <w:tabs>
                <w:tab w:val="left" w:pos="8789"/>
              </w:tabs>
              <w:contextualSpacing/>
              <w:rPr>
                <w:rFonts w:cstheme="minorHAnsi"/>
                <w:sz w:val="24"/>
                <w:szCs w:val="24"/>
              </w:rPr>
            </w:pPr>
          </w:p>
        </w:tc>
        <w:tc>
          <w:tcPr>
            <w:tcW w:w="1330" w:type="dxa"/>
            <w:tcBorders>
              <w:bottom w:val="single" w:sz="4" w:space="0" w:color="auto"/>
            </w:tcBorders>
          </w:tcPr>
          <w:p w14:paraId="0D0C7674" w14:textId="77777777" w:rsidR="005D7BBE" w:rsidRPr="009954CF" w:rsidRDefault="005D7BBE" w:rsidP="005D7BBE">
            <w:pPr>
              <w:tabs>
                <w:tab w:val="left" w:pos="8789"/>
              </w:tabs>
              <w:contextualSpacing/>
              <w:jc w:val="right"/>
              <w:rPr>
                <w:rFonts w:cstheme="minorHAnsi"/>
                <w:sz w:val="24"/>
                <w:szCs w:val="24"/>
              </w:rPr>
            </w:pPr>
          </w:p>
        </w:tc>
        <w:tc>
          <w:tcPr>
            <w:tcW w:w="283" w:type="dxa"/>
          </w:tcPr>
          <w:p w14:paraId="3229035A" w14:textId="77777777" w:rsidR="005D7BBE" w:rsidRPr="009954CF" w:rsidRDefault="005D7BBE" w:rsidP="005D7BBE">
            <w:pPr>
              <w:tabs>
                <w:tab w:val="left" w:pos="8789"/>
              </w:tabs>
              <w:contextualSpacing/>
              <w:jc w:val="right"/>
              <w:rPr>
                <w:rFonts w:cstheme="minorHAnsi"/>
                <w:sz w:val="24"/>
                <w:szCs w:val="24"/>
                <w:highlight w:val="yellow"/>
              </w:rPr>
            </w:pPr>
          </w:p>
        </w:tc>
        <w:tc>
          <w:tcPr>
            <w:tcW w:w="1134" w:type="dxa"/>
            <w:tcBorders>
              <w:bottom w:val="single" w:sz="4" w:space="0" w:color="auto"/>
            </w:tcBorders>
          </w:tcPr>
          <w:p w14:paraId="6A726AE9" w14:textId="77777777" w:rsidR="005D7BBE" w:rsidRPr="009954CF" w:rsidRDefault="005D7BBE" w:rsidP="005D7BBE">
            <w:pPr>
              <w:tabs>
                <w:tab w:val="left" w:pos="8789"/>
              </w:tabs>
              <w:contextualSpacing/>
              <w:jc w:val="right"/>
              <w:rPr>
                <w:rFonts w:cstheme="minorHAnsi"/>
                <w:sz w:val="24"/>
                <w:szCs w:val="24"/>
              </w:rPr>
            </w:pPr>
          </w:p>
        </w:tc>
        <w:tc>
          <w:tcPr>
            <w:tcW w:w="283" w:type="dxa"/>
          </w:tcPr>
          <w:p w14:paraId="427C56F8" w14:textId="77777777" w:rsidR="005D7BBE" w:rsidRPr="009954CF" w:rsidRDefault="005D7BBE" w:rsidP="005D7BBE">
            <w:pPr>
              <w:tabs>
                <w:tab w:val="left" w:pos="8789"/>
              </w:tabs>
              <w:contextualSpacing/>
              <w:jc w:val="right"/>
              <w:rPr>
                <w:rFonts w:cstheme="minorHAnsi"/>
                <w:sz w:val="24"/>
                <w:szCs w:val="24"/>
              </w:rPr>
            </w:pPr>
          </w:p>
        </w:tc>
        <w:tc>
          <w:tcPr>
            <w:tcW w:w="1304" w:type="dxa"/>
            <w:tcBorders>
              <w:bottom w:val="single" w:sz="4" w:space="0" w:color="auto"/>
            </w:tcBorders>
          </w:tcPr>
          <w:p w14:paraId="37213845" w14:textId="77777777" w:rsidR="005D7BBE" w:rsidRPr="009954CF" w:rsidRDefault="005D7BBE" w:rsidP="005D7BBE">
            <w:pPr>
              <w:tabs>
                <w:tab w:val="left" w:pos="8789"/>
              </w:tabs>
              <w:contextualSpacing/>
              <w:jc w:val="right"/>
              <w:rPr>
                <w:rFonts w:cstheme="minorHAnsi"/>
                <w:sz w:val="24"/>
                <w:szCs w:val="24"/>
              </w:rPr>
            </w:pPr>
          </w:p>
        </w:tc>
        <w:tc>
          <w:tcPr>
            <w:tcW w:w="283" w:type="dxa"/>
          </w:tcPr>
          <w:p w14:paraId="1078702F" w14:textId="77777777" w:rsidR="005D7BBE" w:rsidRPr="009954CF" w:rsidRDefault="005D7BBE" w:rsidP="005D7BBE">
            <w:pPr>
              <w:tabs>
                <w:tab w:val="left" w:pos="8789"/>
              </w:tabs>
              <w:contextualSpacing/>
              <w:jc w:val="right"/>
              <w:rPr>
                <w:rFonts w:cstheme="minorHAnsi"/>
                <w:sz w:val="24"/>
                <w:szCs w:val="24"/>
              </w:rPr>
            </w:pPr>
          </w:p>
        </w:tc>
        <w:tc>
          <w:tcPr>
            <w:tcW w:w="1400" w:type="dxa"/>
            <w:tcBorders>
              <w:bottom w:val="single" w:sz="4" w:space="0" w:color="auto"/>
            </w:tcBorders>
          </w:tcPr>
          <w:p w14:paraId="777468A1" w14:textId="77777777" w:rsidR="005D7BBE" w:rsidRPr="009954CF" w:rsidRDefault="005D7BBE" w:rsidP="005D7BBE">
            <w:pPr>
              <w:tabs>
                <w:tab w:val="left" w:pos="8789"/>
              </w:tabs>
              <w:contextualSpacing/>
              <w:jc w:val="right"/>
              <w:rPr>
                <w:rFonts w:cstheme="minorHAnsi"/>
                <w:sz w:val="24"/>
                <w:szCs w:val="24"/>
              </w:rPr>
            </w:pPr>
          </w:p>
        </w:tc>
      </w:tr>
      <w:tr w:rsidR="005D7BBE" w:rsidRPr="009954CF" w14:paraId="4859C1E2" w14:textId="77777777" w:rsidTr="00301A2D">
        <w:tc>
          <w:tcPr>
            <w:tcW w:w="3969" w:type="dxa"/>
          </w:tcPr>
          <w:p w14:paraId="4E90E7FB" w14:textId="77777777" w:rsidR="005D7BBE" w:rsidRPr="009954CF" w:rsidRDefault="005D7BBE" w:rsidP="005D7BBE">
            <w:pPr>
              <w:tabs>
                <w:tab w:val="left" w:pos="8789"/>
              </w:tabs>
              <w:contextualSpacing/>
              <w:rPr>
                <w:rFonts w:cstheme="minorHAnsi"/>
                <w:sz w:val="24"/>
                <w:szCs w:val="24"/>
              </w:rPr>
            </w:pPr>
          </w:p>
        </w:tc>
        <w:tc>
          <w:tcPr>
            <w:tcW w:w="1330" w:type="dxa"/>
            <w:tcBorders>
              <w:top w:val="single" w:sz="4" w:space="0" w:color="auto"/>
              <w:bottom w:val="single" w:sz="4" w:space="0" w:color="auto"/>
            </w:tcBorders>
          </w:tcPr>
          <w:p w14:paraId="28206938" w14:textId="021F913A" w:rsidR="005D7BBE" w:rsidRPr="009954CF" w:rsidRDefault="005D7BBE" w:rsidP="005D7BBE">
            <w:pPr>
              <w:tabs>
                <w:tab w:val="left" w:pos="8789"/>
              </w:tabs>
              <w:contextualSpacing/>
              <w:jc w:val="right"/>
              <w:rPr>
                <w:rFonts w:cstheme="minorHAnsi"/>
                <w:sz w:val="24"/>
                <w:szCs w:val="24"/>
              </w:rPr>
            </w:pPr>
            <w:r w:rsidRPr="009954CF">
              <w:rPr>
                <w:rFonts w:cstheme="minorHAnsi"/>
                <w:sz w:val="24"/>
                <w:szCs w:val="24"/>
              </w:rPr>
              <w:t>8,149</w:t>
            </w:r>
          </w:p>
        </w:tc>
        <w:tc>
          <w:tcPr>
            <w:tcW w:w="283" w:type="dxa"/>
          </w:tcPr>
          <w:p w14:paraId="7E71456F" w14:textId="77777777" w:rsidR="005D7BBE" w:rsidRPr="009954CF" w:rsidRDefault="005D7BBE" w:rsidP="005D7BBE">
            <w:pPr>
              <w:tabs>
                <w:tab w:val="left" w:pos="8789"/>
              </w:tabs>
              <w:contextualSpacing/>
              <w:jc w:val="right"/>
              <w:rPr>
                <w:rFonts w:cstheme="minorHAnsi"/>
                <w:sz w:val="24"/>
                <w:szCs w:val="24"/>
                <w:highlight w:val="yellow"/>
              </w:rPr>
            </w:pPr>
          </w:p>
        </w:tc>
        <w:tc>
          <w:tcPr>
            <w:tcW w:w="1134" w:type="dxa"/>
            <w:tcBorders>
              <w:top w:val="single" w:sz="4" w:space="0" w:color="auto"/>
              <w:bottom w:val="single" w:sz="4" w:space="0" w:color="auto"/>
            </w:tcBorders>
          </w:tcPr>
          <w:p w14:paraId="5A81A716" w14:textId="7BB1B3A6" w:rsidR="005D7BBE" w:rsidRPr="009954CF" w:rsidRDefault="005D7BBE" w:rsidP="005D7BBE">
            <w:pPr>
              <w:tabs>
                <w:tab w:val="left" w:pos="8789"/>
              </w:tabs>
              <w:contextualSpacing/>
              <w:jc w:val="right"/>
              <w:rPr>
                <w:rFonts w:cstheme="minorHAnsi"/>
                <w:sz w:val="24"/>
                <w:szCs w:val="24"/>
              </w:rPr>
            </w:pPr>
            <w:r w:rsidRPr="009954CF">
              <w:rPr>
                <w:rFonts w:cstheme="minorHAnsi"/>
                <w:sz w:val="24"/>
                <w:szCs w:val="24"/>
              </w:rPr>
              <w:t>0</w:t>
            </w:r>
          </w:p>
        </w:tc>
        <w:tc>
          <w:tcPr>
            <w:tcW w:w="283" w:type="dxa"/>
          </w:tcPr>
          <w:p w14:paraId="3AF3E942" w14:textId="77777777" w:rsidR="005D7BBE" w:rsidRPr="009954CF" w:rsidRDefault="005D7BBE" w:rsidP="005D7BBE">
            <w:pPr>
              <w:tabs>
                <w:tab w:val="left" w:pos="8789"/>
              </w:tabs>
              <w:contextualSpacing/>
              <w:jc w:val="right"/>
              <w:rPr>
                <w:rFonts w:cstheme="minorHAnsi"/>
                <w:sz w:val="24"/>
                <w:szCs w:val="24"/>
              </w:rPr>
            </w:pPr>
          </w:p>
        </w:tc>
        <w:tc>
          <w:tcPr>
            <w:tcW w:w="1304" w:type="dxa"/>
            <w:tcBorders>
              <w:top w:val="single" w:sz="4" w:space="0" w:color="auto"/>
              <w:bottom w:val="single" w:sz="4" w:space="0" w:color="auto"/>
            </w:tcBorders>
          </w:tcPr>
          <w:p w14:paraId="3A4862E4" w14:textId="3EFF4232" w:rsidR="005D7BBE" w:rsidRPr="009954CF" w:rsidRDefault="005D7BBE" w:rsidP="005D7BBE">
            <w:pPr>
              <w:tabs>
                <w:tab w:val="left" w:pos="8789"/>
              </w:tabs>
              <w:contextualSpacing/>
              <w:jc w:val="right"/>
              <w:rPr>
                <w:rFonts w:cstheme="minorHAnsi"/>
                <w:sz w:val="24"/>
                <w:szCs w:val="24"/>
              </w:rPr>
            </w:pPr>
            <w:r w:rsidRPr="009954CF">
              <w:rPr>
                <w:rFonts w:cstheme="minorHAnsi"/>
                <w:sz w:val="24"/>
                <w:szCs w:val="24"/>
              </w:rPr>
              <w:t>8,149</w:t>
            </w:r>
          </w:p>
        </w:tc>
        <w:tc>
          <w:tcPr>
            <w:tcW w:w="283" w:type="dxa"/>
          </w:tcPr>
          <w:p w14:paraId="06069D79" w14:textId="77777777" w:rsidR="005D7BBE" w:rsidRPr="009954CF" w:rsidRDefault="005D7BBE" w:rsidP="005D7BBE">
            <w:pPr>
              <w:tabs>
                <w:tab w:val="left" w:pos="8789"/>
              </w:tabs>
              <w:contextualSpacing/>
              <w:jc w:val="right"/>
              <w:rPr>
                <w:rFonts w:cstheme="minorHAnsi"/>
                <w:sz w:val="24"/>
                <w:szCs w:val="24"/>
              </w:rPr>
            </w:pPr>
          </w:p>
        </w:tc>
        <w:tc>
          <w:tcPr>
            <w:tcW w:w="1400" w:type="dxa"/>
            <w:tcBorders>
              <w:top w:val="single" w:sz="4" w:space="0" w:color="auto"/>
              <w:bottom w:val="single" w:sz="4" w:space="0" w:color="auto"/>
            </w:tcBorders>
          </w:tcPr>
          <w:p w14:paraId="46D3D9DD" w14:textId="1A036596" w:rsidR="005D7BBE" w:rsidRPr="009954CF" w:rsidRDefault="005D7BBE" w:rsidP="005D7BBE">
            <w:pPr>
              <w:tabs>
                <w:tab w:val="left" w:pos="8789"/>
              </w:tabs>
              <w:contextualSpacing/>
              <w:jc w:val="right"/>
              <w:rPr>
                <w:rFonts w:cstheme="minorHAnsi"/>
                <w:sz w:val="24"/>
                <w:szCs w:val="24"/>
              </w:rPr>
            </w:pPr>
            <w:r w:rsidRPr="009954CF">
              <w:rPr>
                <w:rFonts w:cstheme="minorHAnsi"/>
                <w:sz w:val="24"/>
                <w:szCs w:val="24"/>
              </w:rPr>
              <w:t>9,939</w:t>
            </w:r>
          </w:p>
        </w:tc>
      </w:tr>
      <w:tr w:rsidR="00402FA2" w:rsidRPr="009954CF" w14:paraId="01596688" w14:textId="77777777" w:rsidTr="00301A2D">
        <w:tc>
          <w:tcPr>
            <w:tcW w:w="3969" w:type="dxa"/>
          </w:tcPr>
          <w:p w14:paraId="186BB4B3" w14:textId="77777777" w:rsidR="00402FA2" w:rsidRPr="009954CF" w:rsidRDefault="00402FA2" w:rsidP="00402FA2">
            <w:pPr>
              <w:tabs>
                <w:tab w:val="left" w:pos="8789"/>
              </w:tabs>
              <w:contextualSpacing/>
              <w:rPr>
                <w:rFonts w:cstheme="minorHAnsi"/>
                <w:sz w:val="24"/>
                <w:szCs w:val="24"/>
              </w:rPr>
            </w:pPr>
          </w:p>
        </w:tc>
        <w:tc>
          <w:tcPr>
            <w:tcW w:w="1330" w:type="dxa"/>
            <w:tcBorders>
              <w:top w:val="single" w:sz="4" w:space="0" w:color="auto"/>
            </w:tcBorders>
          </w:tcPr>
          <w:p w14:paraId="76FFEED9" w14:textId="77777777" w:rsidR="00402FA2" w:rsidRPr="009954CF" w:rsidRDefault="00402FA2" w:rsidP="00402FA2">
            <w:pPr>
              <w:tabs>
                <w:tab w:val="left" w:pos="8789"/>
              </w:tabs>
              <w:contextualSpacing/>
              <w:jc w:val="right"/>
              <w:rPr>
                <w:rFonts w:cstheme="minorHAnsi"/>
                <w:sz w:val="24"/>
                <w:szCs w:val="24"/>
                <w:highlight w:val="yellow"/>
              </w:rPr>
            </w:pPr>
          </w:p>
        </w:tc>
        <w:tc>
          <w:tcPr>
            <w:tcW w:w="283" w:type="dxa"/>
          </w:tcPr>
          <w:p w14:paraId="537AE109" w14:textId="77777777" w:rsidR="00402FA2" w:rsidRPr="009954CF" w:rsidRDefault="00402FA2" w:rsidP="00402FA2">
            <w:pPr>
              <w:tabs>
                <w:tab w:val="left" w:pos="8789"/>
              </w:tabs>
              <w:contextualSpacing/>
              <w:jc w:val="right"/>
              <w:rPr>
                <w:rFonts w:cstheme="minorHAnsi"/>
                <w:sz w:val="24"/>
                <w:szCs w:val="24"/>
                <w:highlight w:val="yellow"/>
              </w:rPr>
            </w:pPr>
          </w:p>
        </w:tc>
        <w:tc>
          <w:tcPr>
            <w:tcW w:w="1134" w:type="dxa"/>
            <w:tcBorders>
              <w:top w:val="single" w:sz="4" w:space="0" w:color="auto"/>
            </w:tcBorders>
          </w:tcPr>
          <w:p w14:paraId="2C17E6D2" w14:textId="77777777" w:rsidR="00402FA2" w:rsidRPr="009954CF" w:rsidRDefault="00402FA2" w:rsidP="00402FA2">
            <w:pPr>
              <w:tabs>
                <w:tab w:val="left" w:pos="8789"/>
              </w:tabs>
              <w:contextualSpacing/>
              <w:jc w:val="right"/>
              <w:rPr>
                <w:rFonts w:cstheme="minorHAnsi"/>
                <w:sz w:val="24"/>
                <w:szCs w:val="24"/>
                <w:highlight w:val="yellow"/>
              </w:rPr>
            </w:pPr>
          </w:p>
        </w:tc>
        <w:tc>
          <w:tcPr>
            <w:tcW w:w="283" w:type="dxa"/>
          </w:tcPr>
          <w:p w14:paraId="2BFEC3E2" w14:textId="77777777" w:rsidR="00402FA2" w:rsidRPr="009954CF" w:rsidRDefault="00402FA2" w:rsidP="00402FA2">
            <w:pPr>
              <w:tabs>
                <w:tab w:val="left" w:pos="8789"/>
              </w:tabs>
              <w:contextualSpacing/>
              <w:jc w:val="right"/>
              <w:rPr>
                <w:rFonts w:cstheme="minorHAnsi"/>
                <w:sz w:val="24"/>
                <w:szCs w:val="24"/>
                <w:highlight w:val="yellow"/>
              </w:rPr>
            </w:pPr>
          </w:p>
        </w:tc>
        <w:tc>
          <w:tcPr>
            <w:tcW w:w="1304" w:type="dxa"/>
            <w:tcBorders>
              <w:top w:val="single" w:sz="4" w:space="0" w:color="auto"/>
            </w:tcBorders>
          </w:tcPr>
          <w:p w14:paraId="67AD746A" w14:textId="77777777" w:rsidR="00402FA2" w:rsidRPr="009954CF" w:rsidRDefault="00402FA2" w:rsidP="00402FA2">
            <w:pPr>
              <w:tabs>
                <w:tab w:val="left" w:pos="8789"/>
              </w:tabs>
              <w:contextualSpacing/>
              <w:jc w:val="right"/>
              <w:rPr>
                <w:rFonts w:cstheme="minorHAnsi"/>
                <w:sz w:val="24"/>
                <w:szCs w:val="24"/>
                <w:highlight w:val="yellow"/>
              </w:rPr>
            </w:pPr>
          </w:p>
        </w:tc>
        <w:tc>
          <w:tcPr>
            <w:tcW w:w="283" w:type="dxa"/>
          </w:tcPr>
          <w:p w14:paraId="0457F302" w14:textId="77777777" w:rsidR="00402FA2" w:rsidRPr="009954CF" w:rsidRDefault="00402FA2" w:rsidP="00402FA2">
            <w:pPr>
              <w:tabs>
                <w:tab w:val="left" w:pos="8789"/>
              </w:tabs>
              <w:contextualSpacing/>
              <w:jc w:val="right"/>
              <w:rPr>
                <w:rFonts w:cstheme="minorHAnsi"/>
                <w:sz w:val="24"/>
                <w:szCs w:val="24"/>
              </w:rPr>
            </w:pPr>
          </w:p>
        </w:tc>
        <w:tc>
          <w:tcPr>
            <w:tcW w:w="1400" w:type="dxa"/>
            <w:tcBorders>
              <w:top w:val="single" w:sz="4" w:space="0" w:color="auto"/>
            </w:tcBorders>
          </w:tcPr>
          <w:p w14:paraId="3D1247CD" w14:textId="77777777" w:rsidR="00402FA2" w:rsidRPr="009954CF" w:rsidRDefault="00402FA2" w:rsidP="00402FA2">
            <w:pPr>
              <w:tabs>
                <w:tab w:val="left" w:pos="8789"/>
              </w:tabs>
              <w:contextualSpacing/>
              <w:jc w:val="right"/>
              <w:rPr>
                <w:rFonts w:cstheme="minorHAnsi"/>
                <w:sz w:val="24"/>
                <w:szCs w:val="24"/>
              </w:rPr>
            </w:pPr>
          </w:p>
        </w:tc>
      </w:tr>
      <w:tr w:rsidR="00402FA2" w:rsidRPr="009954CF" w14:paraId="5A08B9AA" w14:textId="77777777" w:rsidTr="00301A2D">
        <w:tc>
          <w:tcPr>
            <w:tcW w:w="3969" w:type="dxa"/>
          </w:tcPr>
          <w:p w14:paraId="053B5238" w14:textId="7E34376A" w:rsidR="00402FA2" w:rsidRPr="009954CF" w:rsidRDefault="00402FA2" w:rsidP="00402FA2">
            <w:pPr>
              <w:tabs>
                <w:tab w:val="left" w:pos="8789"/>
              </w:tabs>
              <w:contextualSpacing/>
              <w:rPr>
                <w:rFonts w:cstheme="minorHAnsi"/>
                <w:b/>
                <w:bCs/>
                <w:sz w:val="24"/>
                <w:szCs w:val="24"/>
              </w:rPr>
            </w:pPr>
            <w:r w:rsidRPr="009954CF">
              <w:rPr>
                <w:rFonts w:cstheme="minorHAnsi"/>
                <w:b/>
                <w:bCs/>
                <w:sz w:val="24"/>
                <w:szCs w:val="24"/>
              </w:rPr>
              <w:t>Assets</w:t>
            </w:r>
          </w:p>
        </w:tc>
        <w:tc>
          <w:tcPr>
            <w:tcW w:w="1330" w:type="dxa"/>
          </w:tcPr>
          <w:p w14:paraId="4FCDE08C" w14:textId="77777777" w:rsidR="00402FA2" w:rsidRPr="009954CF" w:rsidRDefault="00402FA2" w:rsidP="00402FA2">
            <w:pPr>
              <w:tabs>
                <w:tab w:val="left" w:pos="8789"/>
              </w:tabs>
              <w:contextualSpacing/>
              <w:jc w:val="right"/>
              <w:rPr>
                <w:rFonts w:cstheme="minorHAnsi"/>
                <w:sz w:val="24"/>
                <w:szCs w:val="24"/>
                <w:highlight w:val="yellow"/>
              </w:rPr>
            </w:pPr>
          </w:p>
        </w:tc>
        <w:tc>
          <w:tcPr>
            <w:tcW w:w="283" w:type="dxa"/>
          </w:tcPr>
          <w:p w14:paraId="282C2929" w14:textId="77777777" w:rsidR="00402FA2" w:rsidRPr="009954CF" w:rsidRDefault="00402FA2" w:rsidP="00402FA2">
            <w:pPr>
              <w:tabs>
                <w:tab w:val="left" w:pos="8789"/>
              </w:tabs>
              <w:contextualSpacing/>
              <w:jc w:val="right"/>
              <w:rPr>
                <w:rFonts w:cstheme="minorHAnsi"/>
                <w:sz w:val="24"/>
                <w:szCs w:val="24"/>
                <w:highlight w:val="yellow"/>
              </w:rPr>
            </w:pPr>
          </w:p>
        </w:tc>
        <w:tc>
          <w:tcPr>
            <w:tcW w:w="1134" w:type="dxa"/>
          </w:tcPr>
          <w:p w14:paraId="4133DC9E" w14:textId="77777777" w:rsidR="00402FA2" w:rsidRPr="009954CF" w:rsidRDefault="00402FA2" w:rsidP="00402FA2">
            <w:pPr>
              <w:tabs>
                <w:tab w:val="left" w:pos="8789"/>
              </w:tabs>
              <w:contextualSpacing/>
              <w:jc w:val="right"/>
              <w:rPr>
                <w:rFonts w:cstheme="minorHAnsi"/>
                <w:sz w:val="24"/>
                <w:szCs w:val="24"/>
                <w:highlight w:val="yellow"/>
              </w:rPr>
            </w:pPr>
          </w:p>
        </w:tc>
        <w:tc>
          <w:tcPr>
            <w:tcW w:w="283" w:type="dxa"/>
          </w:tcPr>
          <w:p w14:paraId="7DA36140" w14:textId="77777777" w:rsidR="00402FA2" w:rsidRPr="009954CF" w:rsidRDefault="00402FA2" w:rsidP="00402FA2">
            <w:pPr>
              <w:tabs>
                <w:tab w:val="left" w:pos="8789"/>
              </w:tabs>
              <w:contextualSpacing/>
              <w:jc w:val="right"/>
              <w:rPr>
                <w:rFonts w:cstheme="minorHAnsi"/>
                <w:sz w:val="24"/>
                <w:szCs w:val="24"/>
                <w:highlight w:val="yellow"/>
              </w:rPr>
            </w:pPr>
          </w:p>
        </w:tc>
        <w:tc>
          <w:tcPr>
            <w:tcW w:w="1304" w:type="dxa"/>
          </w:tcPr>
          <w:p w14:paraId="7FD6DBDE" w14:textId="77777777" w:rsidR="00402FA2" w:rsidRPr="009954CF" w:rsidRDefault="00402FA2" w:rsidP="00402FA2">
            <w:pPr>
              <w:tabs>
                <w:tab w:val="left" w:pos="8789"/>
              </w:tabs>
              <w:contextualSpacing/>
              <w:jc w:val="right"/>
              <w:rPr>
                <w:rFonts w:cstheme="minorHAnsi"/>
                <w:sz w:val="24"/>
                <w:szCs w:val="24"/>
                <w:highlight w:val="yellow"/>
              </w:rPr>
            </w:pPr>
          </w:p>
        </w:tc>
        <w:tc>
          <w:tcPr>
            <w:tcW w:w="283" w:type="dxa"/>
          </w:tcPr>
          <w:p w14:paraId="70BDCB28" w14:textId="77777777" w:rsidR="00402FA2" w:rsidRPr="009954CF" w:rsidRDefault="00402FA2" w:rsidP="00402FA2">
            <w:pPr>
              <w:tabs>
                <w:tab w:val="left" w:pos="8789"/>
              </w:tabs>
              <w:contextualSpacing/>
              <w:jc w:val="right"/>
              <w:rPr>
                <w:rFonts w:cstheme="minorHAnsi"/>
                <w:sz w:val="24"/>
                <w:szCs w:val="24"/>
              </w:rPr>
            </w:pPr>
          </w:p>
        </w:tc>
        <w:tc>
          <w:tcPr>
            <w:tcW w:w="1400" w:type="dxa"/>
          </w:tcPr>
          <w:p w14:paraId="3C27B2F2" w14:textId="77777777" w:rsidR="00402FA2" w:rsidRPr="009954CF" w:rsidRDefault="00402FA2" w:rsidP="00402FA2">
            <w:pPr>
              <w:tabs>
                <w:tab w:val="left" w:pos="8789"/>
              </w:tabs>
              <w:contextualSpacing/>
              <w:jc w:val="right"/>
              <w:rPr>
                <w:rFonts w:cstheme="minorHAnsi"/>
                <w:sz w:val="24"/>
                <w:szCs w:val="24"/>
              </w:rPr>
            </w:pPr>
          </w:p>
        </w:tc>
      </w:tr>
      <w:tr w:rsidR="00402FA2" w:rsidRPr="009954CF" w14:paraId="14669D49" w14:textId="77777777" w:rsidTr="00301A2D">
        <w:tc>
          <w:tcPr>
            <w:tcW w:w="3969" w:type="dxa"/>
          </w:tcPr>
          <w:p w14:paraId="2F428DF0" w14:textId="50968778" w:rsidR="00402FA2" w:rsidRPr="009954CF" w:rsidRDefault="00402FA2" w:rsidP="00402FA2">
            <w:pPr>
              <w:tabs>
                <w:tab w:val="left" w:pos="8789"/>
              </w:tabs>
              <w:contextualSpacing/>
              <w:rPr>
                <w:rFonts w:cstheme="minorHAnsi"/>
                <w:sz w:val="24"/>
                <w:szCs w:val="24"/>
              </w:rPr>
            </w:pPr>
            <w:r w:rsidRPr="009954CF">
              <w:rPr>
                <w:rFonts w:cstheme="minorHAnsi"/>
                <w:sz w:val="24"/>
                <w:szCs w:val="24"/>
              </w:rPr>
              <w:t>CJRS Grant (furlough) receivable</w:t>
            </w:r>
          </w:p>
        </w:tc>
        <w:tc>
          <w:tcPr>
            <w:tcW w:w="1330" w:type="dxa"/>
            <w:tcBorders>
              <w:bottom w:val="single" w:sz="4" w:space="0" w:color="auto"/>
            </w:tcBorders>
          </w:tcPr>
          <w:p w14:paraId="274BF739" w14:textId="4DC8F270" w:rsidR="00402FA2" w:rsidRPr="009954CF" w:rsidRDefault="005D7BBE" w:rsidP="00402FA2">
            <w:pPr>
              <w:tabs>
                <w:tab w:val="left" w:pos="8789"/>
              </w:tabs>
              <w:contextualSpacing/>
              <w:jc w:val="right"/>
              <w:rPr>
                <w:rFonts w:cstheme="minorHAnsi"/>
                <w:sz w:val="24"/>
                <w:szCs w:val="24"/>
              </w:rPr>
            </w:pPr>
            <w:r w:rsidRPr="009954CF">
              <w:rPr>
                <w:rFonts w:cstheme="minorHAnsi"/>
                <w:sz w:val="24"/>
                <w:szCs w:val="24"/>
              </w:rPr>
              <w:t>0</w:t>
            </w:r>
          </w:p>
        </w:tc>
        <w:tc>
          <w:tcPr>
            <w:tcW w:w="283" w:type="dxa"/>
          </w:tcPr>
          <w:p w14:paraId="285800AD" w14:textId="77777777" w:rsidR="00402FA2" w:rsidRPr="009954CF" w:rsidRDefault="00402FA2" w:rsidP="00402FA2">
            <w:pPr>
              <w:tabs>
                <w:tab w:val="left" w:pos="8789"/>
              </w:tabs>
              <w:contextualSpacing/>
              <w:jc w:val="right"/>
              <w:rPr>
                <w:rFonts w:cstheme="minorHAnsi"/>
                <w:sz w:val="24"/>
                <w:szCs w:val="24"/>
              </w:rPr>
            </w:pPr>
          </w:p>
        </w:tc>
        <w:tc>
          <w:tcPr>
            <w:tcW w:w="1134" w:type="dxa"/>
            <w:tcBorders>
              <w:bottom w:val="single" w:sz="4" w:space="0" w:color="auto"/>
            </w:tcBorders>
          </w:tcPr>
          <w:p w14:paraId="531EC4D0" w14:textId="3109967E" w:rsidR="00402FA2" w:rsidRPr="009954CF" w:rsidRDefault="005D7BBE" w:rsidP="00402FA2">
            <w:pPr>
              <w:tabs>
                <w:tab w:val="left" w:pos="8789"/>
              </w:tabs>
              <w:contextualSpacing/>
              <w:jc w:val="right"/>
              <w:rPr>
                <w:rFonts w:cstheme="minorHAnsi"/>
                <w:sz w:val="24"/>
                <w:szCs w:val="24"/>
              </w:rPr>
            </w:pPr>
            <w:r w:rsidRPr="009954CF">
              <w:rPr>
                <w:rFonts w:cstheme="minorHAnsi"/>
                <w:sz w:val="24"/>
                <w:szCs w:val="24"/>
              </w:rPr>
              <w:t>0</w:t>
            </w:r>
          </w:p>
        </w:tc>
        <w:tc>
          <w:tcPr>
            <w:tcW w:w="283" w:type="dxa"/>
          </w:tcPr>
          <w:p w14:paraId="5E7142D7" w14:textId="77777777" w:rsidR="00402FA2" w:rsidRPr="009954CF" w:rsidRDefault="00402FA2" w:rsidP="00402FA2">
            <w:pPr>
              <w:tabs>
                <w:tab w:val="left" w:pos="8789"/>
              </w:tabs>
              <w:contextualSpacing/>
              <w:jc w:val="right"/>
              <w:rPr>
                <w:rFonts w:cstheme="minorHAnsi"/>
                <w:sz w:val="24"/>
                <w:szCs w:val="24"/>
              </w:rPr>
            </w:pPr>
          </w:p>
        </w:tc>
        <w:tc>
          <w:tcPr>
            <w:tcW w:w="1304" w:type="dxa"/>
            <w:tcBorders>
              <w:bottom w:val="single" w:sz="4" w:space="0" w:color="auto"/>
            </w:tcBorders>
          </w:tcPr>
          <w:p w14:paraId="3A1E25CC" w14:textId="57DF3783" w:rsidR="00402FA2" w:rsidRPr="009954CF" w:rsidRDefault="005D7BBE" w:rsidP="00402FA2">
            <w:pPr>
              <w:tabs>
                <w:tab w:val="left" w:pos="8789"/>
              </w:tabs>
              <w:contextualSpacing/>
              <w:jc w:val="right"/>
              <w:rPr>
                <w:rFonts w:cstheme="minorHAnsi"/>
                <w:sz w:val="24"/>
                <w:szCs w:val="24"/>
              </w:rPr>
            </w:pPr>
            <w:r w:rsidRPr="009954CF">
              <w:rPr>
                <w:rFonts w:cstheme="minorHAnsi"/>
                <w:sz w:val="24"/>
                <w:szCs w:val="24"/>
              </w:rPr>
              <w:t>0</w:t>
            </w:r>
          </w:p>
        </w:tc>
        <w:tc>
          <w:tcPr>
            <w:tcW w:w="283" w:type="dxa"/>
          </w:tcPr>
          <w:p w14:paraId="319CC7F8" w14:textId="77777777" w:rsidR="00402FA2" w:rsidRPr="009954CF" w:rsidRDefault="00402FA2" w:rsidP="00402FA2">
            <w:pPr>
              <w:tabs>
                <w:tab w:val="left" w:pos="8789"/>
              </w:tabs>
              <w:contextualSpacing/>
              <w:jc w:val="right"/>
              <w:rPr>
                <w:rFonts w:cstheme="minorHAnsi"/>
                <w:sz w:val="24"/>
                <w:szCs w:val="24"/>
              </w:rPr>
            </w:pPr>
          </w:p>
        </w:tc>
        <w:tc>
          <w:tcPr>
            <w:tcW w:w="1400" w:type="dxa"/>
            <w:tcBorders>
              <w:bottom w:val="single" w:sz="4" w:space="0" w:color="auto"/>
            </w:tcBorders>
          </w:tcPr>
          <w:p w14:paraId="66B04C29" w14:textId="7858A7F8"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1,777</w:t>
            </w:r>
          </w:p>
        </w:tc>
      </w:tr>
      <w:tr w:rsidR="00402FA2" w:rsidRPr="009954CF" w14:paraId="0187FA00" w14:textId="77777777" w:rsidTr="00301A2D">
        <w:tc>
          <w:tcPr>
            <w:tcW w:w="3969" w:type="dxa"/>
          </w:tcPr>
          <w:p w14:paraId="625CAAA3" w14:textId="77777777" w:rsidR="00402FA2" w:rsidRPr="009954CF" w:rsidRDefault="00402FA2" w:rsidP="00402FA2">
            <w:pPr>
              <w:tabs>
                <w:tab w:val="left" w:pos="8789"/>
              </w:tabs>
              <w:contextualSpacing/>
              <w:rPr>
                <w:rFonts w:cstheme="minorHAnsi"/>
                <w:sz w:val="24"/>
                <w:szCs w:val="24"/>
              </w:rPr>
            </w:pPr>
          </w:p>
        </w:tc>
        <w:tc>
          <w:tcPr>
            <w:tcW w:w="1330" w:type="dxa"/>
            <w:tcBorders>
              <w:top w:val="single" w:sz="4" w:space="0" w:color="auto"/>
              <w:bottom w:val="single" w:sz="4" w:space="0" w:color="auto"/>
            </w:tcBorders>
          </w:tcPr>
          <w:p w14:paraId="180B0828" w14:textId="29619154" w:rsidR="00402FA2" w:rsidRPr="009954CF" w:rsidRDefault="005D7BBE" w:rsidP="00402FA2">
            <w:pPr>
              <w:tabs>
                <w:tab w:val="left" w:pos="8789"/>
              </w:tabs>
              <w:contextualSpacing/>
              <w:jc w:val="right"/>
              <w:rPr>
                <w:rFonts w:cstheme="minorHAnsi"/>
                <w:sz w:val="24"/>
                <w:szCs w:val="24"/>
              </w:rPr>
            </w:pPr>
            <w:r w:rsidRPr="009954CF">
              <w:rPr>
                <w:rFonts w:cstheme="minorHAnsi"/>
                <w:sz w:val="24"/>
                <w:szCs w:val="24"/>
              </w:rPr>
              <w:t>0</w:t>
            </w:r>
          </w:p>
        </w:tc>
        <w:tc>
          <w:tcPr>
            <w:tcW w:w="283" w:type="dxa"/>
          </w:tcPr>
          <w:p w14:paraId="7A44B14E" w14:textId="77777777" w:rsidR="00402FA2" w:rsidRPr="009954CF" w:rsidRDefault="00402FA2" w:rsidP="00402FA2">
            <w:pPr>
              <w:tabs>
                <w:tab w:val="left" w:pos="8789"/>
              </w:tabs>
              <w:contextualSpacing/>
              <w:jc w:val="right"/>
              <w:rPr>
                <w:rFonts w:cstheme="minorHAnsi"/>
                <w:sz w:val="24"/>
                <w:szCs w:val="24"/>
              </w:rPr>
            </w:pPr>
          </w:p>
        </w:tc>
        <w:tc>
          <w:tcPr>
            <w:tcW w:w="1134" w:type="dxa"/>
            <w:tcBorders>
              <w:top w:val="single" w:sz="4" w:space="0" w:color="auto"/>
              <w:bottom w:val="single" w:sz="4" w:space="0" w:color="auto"/>
            </w:tcBorders>
          </w:tcPr>
          <w:p w14:paraId="3853082E" w14:textId="1F111D35" w:rsidR="00402FA2" w:rsidRPr="009954CF" w:rsidRDefault="005D7BBE" w:rsidP="00402FA2">
            <w:pPr>
              <w:tabs>
                <w:tab w:val="left" w:pos="8789"/>
              </w:tabs>
              <w:contextualSpacing/>
              <w:jc w:val="right"/>
              <w:rPr>
                <w:rFonts w:cstheme="minorHAnsi"/>
                <w:sz w:val="24"/>
                <w:szCs w:val="24"/>
              </w:rPr>
            </w:pPr>
            <w:r w:rsidRPr="009954CF">
              <w:rPr>
                <w:rFonts w:cstheme="minorHAnsi"/>
                <w:sz w:val="24"/>
                <w:szCs w:val="24"/>
              </w:rPr>
              <w:t>0</w:t>
            </w:r>
          </w:p>
        </w:tc>
        <w:tc>
          <w:tcPr>
            <w:tcW w:w="283" w:type="dxa"/>
          </w:tcPr>
          <w:p w14:paraId="646D9683" w14:textId="77777777" w:rsidR="00402FA2" w:rsidRPr="009954CF" w:rsidRDefault="00402FA2" w:rsidP="00402FA2">
            <w:pPr>
              <w:tabs>
                <w:tab w:val="left" w:pos="8789"/>
              </w:tabs>
              <w:contextualSpacing/>
              <w:jc w:val="right"/>
              <w:rPr>
                <w:rFonts w:cstheme="minorHAnsi"/>
                <w:sz w:val="24"/>
                <w:szCs w:val="24"/>
              </w:rPr>
            </w:pPr>
          </w:p>
        </w:tc>
        <w:tc>
          <w:tcPr>
            <w:tcW w:w="1304" w:type="dxa"/>
            <w:tcBorders>
              <w:top w:val="single" w:sz="4" w:space="0" w:color="auto"/>
              <w:bottom w:val="single" w:sz="4" w:space="0" w:color="auto"/>
            </w:tcBorders>
          </w:tcPr>
          <w:p w14:paraId="5B341C92" w14:textId="6E9A3DFD" w:rsidR="00402FA2" w:rsidRPr="009954CF" w:rsidRDefault="005D7BBE" w:rsidP="00402FA2">
            <w:pPr>
              <w:tabs>
                <w:tab w:val="left" w:pos="8789"/>
              </w:tabs>
              <w:contextualSpacing/>
              <w:jc w:val="right"/>
              <w:rPr>
                <w:rFonts w:cstheme="minorHAnsi"/>
                <w:sz w:val="24"/>
                <w:szCs w:val="24"/>
              </w:rPr>
            </w:pPr>
            <w:r w:rsidRPr="009954CF">
              <w:rPr>
                <w:rFonts w:cstheme="minorHAnsi"/>
                <w:sz w:val="24"/>
                <w:szCs w:val="24"/>
              </w:rPr>
              <w:t>0</w:t>
            </w:r>
          </w:p>
        </w:tc>
        <w:tc>
          <w:tcPr>
            <w:tcW w:w="283" w:type="dxa"/>
          </w:tcPr>
          <w:p w14:paraId="7938E5FA" w14:textId="77777777" w:rsidR="00402FA2" w:rsidRPr="009954CF" w:rsidRDefault="00402FA2" w:rsidP="00402FA2">
            <w:pPr>
              <w:tabs>
                <w:tab w:val="left" w:pos="8789"/>
              </w:tabs>
              <w:contextualSpacing/>
              <w:jc w:val="right"/>
              <w:rPr>
                <w:rFonts w:cstheme="minorHAnsi"/>
                <w:sz w:val="24"/>
                <w:szCs w:val="24"/>
              </w:rPr>
            </w:pPr>
          </w:p>
        </w:tc>
        <w:tc>
          <w:tcPr>
            <w:tcW w:w="1400" w:type="dxa"/>
            <w:tcBorders>
              <w:top w:val="single" w:sz="4" w:space="0" w:color="auto"/>
              <w:bottom w:val="single" w:sz="4" w:space="0" w:color="auto"/>
            </w:tcBorders>
          </w:tcPr>
          <w:p w14:paraId="16DB98F7" w14:textId="79484CC8"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1,777</w:t>
            </w:r>
          </w:p>
        </w:tc>
      </w:tr>
      <w:tr w:rsidR="00402FA2" w:rsidRPr="009954CF" w14:paraId="4FA7B792" w14:textId="77777777" w:rsidTr="00301A2D">
        <w:tc>
          <w:tcPr>
            <w:tcW w:w="3969" w:type="dxa"/>
          </w:tcPr>
          <w:p w14:paraId="22FCB88E" w14:textId="77777777" w:rsidR="00402FA2" w:rsidRPr="009954CF" w:rsidRDefault="00402FA2" w:rsidP="00402FA2">
            <w:pPr>
              <w:tabs>
                <w:tab w:val="left" w:pos="8789"/>
              </w:tabs>
              <w:contextualSpacing/>
              <w:rPr>
                <w:rFonts w:cstheme="minorHAnsi"/>
                <w:sz w:val="24"/>
                <w:szCs w:val="24"/>
              </w:rPr>
            </w:pPr>
          </w:p>
        </w:tc>
        <w:tc>
          <w:tcPr>
            <w:tcW w:w="1330" w:type="dxa"/>
            <w:tcBorders>
              <w:top w:val="single" w:sz="4" w:space="0" w:color="auto"/>
            </w:tcBorders>
          </w:tcPr>
          <w:p w14:paraId="5440E0D9" w14:textId="77777777" w:rsidR="00402FA2" w:rsidRPr="009954CF" w:rsidRDefault="00402FA2" w:rsidP="00402FA2">
            <w:pPr>
              <w:tabs>
                <w:tab w:val="left" w:pos="8789"/>
              </w:tabs>
              <w:contextualSpacing/>
              <w:jc w:val="right"/>
              <w:rPr>
                <w:rFonts w:cstheme="minorHAnsi"/>
                <w:sz w:val="24"/>
                <w:szCs w:val="24"/>
                <w:highlight w:val="yellow"/>
              </w:rPr>
            </w:pPr>
          </w:p>
        </w:tc>
        <w:tc>
          <w:tcPr>
            <w:tcW w:w="283" w:type="dxa"/>
          </w:tcPr>
          <w:p w14:paraId="57FEC6B0" w14:textId="77777777" w:rsidR="00402FA2" w:rsidRPr="009954CF" w:rsidRDefault="00402FA2" w:rsidP="00402FA2">
            <w:pPr>
              <w:tabs>
                <w:tab w:val="left" w:pos="8789"/>
              </w:tabs>
              <w:contextualSpacing/>
              <w:jc w:val="right"/>
              <w:rPr>
                <w:rFonts w:cstheme="minorHAnsi"/>
                <w:sz w:val="24"/>
                <w:szCs w:val="24"/>
                <w:highlight w:val="yellow"/>
              </w:rPr>
            </w:pPr>
          </w:p>
        </w:tc>
        <w:tc>
          <w:tcPr>
            <w:tcW w:w="1134" w:type="dxa"/>
            <w:tcBorders>
              <w:top w:val="single" w:sz="4" w:space="0" w:color="auto"/>
            </w:tcBorders>
          </w:tcPr>
          <w:p w14:paraId="64193051" w14:textId="77777777" w:rsidR="00402FA2" w:rsidRPr="009954CF" w:rsidRDefault="00402FA2" w:rsidP="00402FA2">
            <w:pPr>
              <w:tabs>
                <w:tab w:val="left" w:pos="8789"/>
              </w:tabs>
              <w:contextualSpacing/>
              <w:jc w:val="right"/>
              <w:rPr>
                <w:rFonts w:cstheme="minorHAnsi"/>
                <w:sz w:val="24"/>
                <w:szCs w:val="24"/>
                <w:highlight w:val="yellow"/>
              </w:rPr>
            </w:pPr>
          </w:p>
        </w:tc>
        <w:tc>
          <w:tcPr>
            <w:tcW w:w="283" w:type="dxa"/>
          </w:tcPr>
          <w:p w14:paraId="355F8039" w14:textId="77777777" w:rsidR="00402FA2" w:rsidRPr="009954CF" w:rsidRDefault="00402FA2" w:rsidP="00402FA2">
            <w:pPr>
              <w:tabs>
                <w:tab w:val="left" w:pos="8789"/>
              </w:tabs>
              <w:contextualSpacing/>
              <w:jc w:val="right"/>
              <w:rPr>
                <w:rFonts w:cstheme="minorHAnsi"/>
                <w:sz w:val="24"/>
                <w:szCs w:val="24"/>
                <w:highlight w:val="yellow"/>
              </w:rPr>
            </w:pPr>
          </w:p>
        </w:tc>
        <w:tc>
          <w:tcPr>
            <w:tcW w:w="1304" w:type="dxa"/>
            <w:tcBorders>
              <w:top w:val="single" w:sz="4" w:space="0" w:color="auto"/>
            </w:tcBorders>
          </w:tcPr>
          <w:p w14:paraId="2BC6DAA8" w14:textId="77777777" w:rsidR="00402FA2" w:rsidRPr="009954CF" w:rsidRDefault="00402FA2" w:rsidP="00402FA2">
            <w:pPr>
              <w:tabs>
                <w:tab w:val="left" w:pos="8789"/>
              </w:tabs>
              <w:contextualSpacing/>
              <w:jc w:val="right"/>
              <w:rPr>
                <w:rFonts w:cstheme="minorHAnsi"/>
                <w:sz w:val="24"/>
                <w:szCs w:val="24"/>
                <w:highlight w:val="yellow"/>
              </w:rPr>
            </w:pPr>
          </w:p>
        </w:tc>
        <w:tc>
          <w:tcPr>
            <w:tcW w:w="283" w:type="dxa"/>
          </w:tcPr>
          <w:p w14:paraId="06BF319B" w14:textId="77777777" w:rsidR="00402FA2" w:rsidRPr="009954CF" w:rsidRDefault="00402FA2" w:rsidP="00402FA2">
            <w:pPr>
              <w:tabs>
                <w:tab w:val="left" w:pos="8789"/>
              </w:tabs>
              <w:contextualSpacing/>
              <w:jc w:val="right"/>
              <w:rPr>
                <w:rFonts w:cstheme="minorHAnsi"/>
                <w:sz w:val="24"/>
                <w:szCs w:val="24"/>
              </w:rPr>
            </w:pPr>
          </w:p>
        </w:tc>
        <w:tc>
          <w:tcPr>
            <w:tcW w:w="1400" w:type="dxa"/>
            <w:tcBorders>
              <w:top w:val="single" w:sz="4" w:space="0" w:color="auto"/>
            </w:tcBorders>
          </w:tcPr>
          <w:p w14:paraId="6FDEC13A" w14:textId="77777777" w:rsidR="00402FA2" w:rsidRPr="009954CF" w:rsidRDefault="00402FA2" w:rsidP="00402FA2">
            <w:pPr>
              <w:tabs>
                <w:tab w:val="left" w:pos="8789"/>
              </w:tabs>
              <w:contextualSpacing/>
              <w:jc w:val="right"/>
              <w:rPr>
                <w:rFonts w:cstheme="minorHAnsi"/>
                <w:sz w:val="24"/>
                <w:szCs w:val="24"/>
              </w:rPr>
            </w:pPr>
          </w:p>
        </w:tc>
      </w:tr>
      <w:tr w:rsidR="00402FA2" w:rsidRPr="009954CF" w14:paraId="3B9C4340" w14:textId="77777777" w:rsidTr="00301A2D">
        <w:tc>
          <w:tcPr>
            <w:tcW w:w="3969" w:type="dxa"/>
          </w:tcPr>
          <w:p w14:paraId="4334C970" w14:textId="55A5AAEA" w:rsidR="00402FA2" w:rsidRPr="009954CF" w:rsidRDefault="00402FA2" w:rsidP="00402FA2">
            <w:pPr>
              <w:tabs>
                <w:tab w:val="left" w:pos="8789"/>
              </w:tabs>
              <w:contextualSpacing/>
              <w:rPr>
                <w:rFonts w:cstheme="minorHAnsi"/>
                <w:b/>
                <w:bCs/>
                <w:sz w:val="24"/>
                <w:szCs w:val="24"/>
              </w:rPr>
            </w:pPr>
            <w:r w:rsidRPr="009954CF">
              <w:rPr>
                <w:rFonts w:cstheme="minorHAnsi"/>
                <w:b/>
                <w:bCs/>
                <w:sz w:val="24"/>
                <w:szCs w:val="24"/>
              </w:rPr>
              <w:t>Liabilities</w:t>
            </w:r>
          </w:p>
        </w:tc>
        <w:tc>
          <w:tcPr>
            <w:tcW w:w="1330" w:type="dxa"/>
          </w:tcPr>
          <w:p w14:paraId="5B20A4D4" w14:textId="77777777" w:rsidR="00402FA2" w:rsidRPr="009954CF" w:rsidRDefault="00402FA2" w:rsidP="00402FA2">
            <w:pPr>
              <w:tabs>
                <w:tab w:val="left" w:pos="8789"/>
              </w:tabs>
              <w:contextualSpacing/>
              <w:jc w:val="right"/>
              <w:rPr>
                <w:rFonts w:cstheme="minorHAnsi"/>
                <w:sz w:val="24"/>
                <w:szCs w:val="24"/>
                <w:highlight w:val="yellow"/>
              </w:rPr>
            </w:pPr>
          </w:p>
        </w:tc>
        <w:tc>
          <w:tcPr>
            <w:tcW w:w="283" w:type="dxa"/>
          </w:tcPr>
          <w:p w14:paraId="0E603C60" w14:textId="77777777" w:rsidR="00402FA2" w:rsidRPr="009954CF" w:rsidRDefault="00402FA2" w:rsidP="00402FA2">
            <w:pPr>
              <w:tabs>
                <w:tab w:val="left" w:pos="8789"/>
              </w:tabs>
              <w:contextualSpacing/>
              <w:jc w:val="right"/>
              <w:rPr>
                <w:rFonts w:cstheme="minorHAnsi"/>
                <w:sz w:val="24"/>
                <w:szCs w:val="24"/>
                <w:highlight w:val="yellow"/>
              </w:rPr>
            </w:pPr>
          </w:p>
        </w:tc>
        <w:tc>
          <w:tcPr>
            <w:tcW w:w="1134" w:type="dxa"/>
          </w:tcPr>
          <w:p w14:paraId="1CF8DCCF" w14:textId="77777777" w:rsidR="00402FA2" w:rsidRPr="009954CF" w:rsidRDefault="00402FA2" w:rsidP="00402FA2">
            <w:pPr>
              <w:tabs>
                <w:tab w:val="left" w:pos="8789"/>
              </w:tabs>
              <w:contextualSpacing/>
              <w:jc w:val="right"/>
              <w:rPr>
                <w:rFonts w:cstheme="minorHAnsi"/>
                <w:sz w:val="24"/>
                <w:szCs w:val="24"/>
                <w:highlight w:val="yellow"/>
              </w:rPr>
            </w:pPr>
          </w:p>
        </w:tc>
        <w:tc>
          <w:tcPr>
            <w:tcW w:w="283" w:type="dxa"/>
          </w:tcPr>
          <w:p w14:paraId="123BB1F1" w14:textId="77777777" w:rsidR="00402FA2" w:rsidRPr="009954CF" w:rsidRDefault="00402FA2" w:rsidP="00402FA2">
            <w:pPr>
              <w:tabs>
                <w:tab w:val="left" w:pos="8789"/>
              </w:tabs>
              <w:contextualSpacing/>
              <w:jc w:val="right"/>
              <w:rPr>
                <w:rFonts w:cstheme="minorHAnsi"/>
                <w:sz w:val="24"/>
                <w:szCs w:val="24"/>
                <w:highlight w:val="yellow"/>
              </w:rPr>
            </w:pPr>
          </w:p>
        </w:tc>
        <w:tc>
          <w:tcPr>
            <w:tcW w:w="1304" w:type="dxa"/>
          </w:tcPr>
          <w:p w14:paraId="17261BA2" w14:textId="77777777" w:rsidR="00402FA2" w:rsidRPr="009954CF" w:rsidRDefault="00402FA2" w:rsidP="00402FA2">
            <w:pPr>
              <w:tabs>
                <w:tab w:val="left" w:pos="8789"/>
              </w:tabs>
              <w:contextualSpacing/>
              <w:jc w:val="right"/>
              <w:rPr>
                <w:rFonts w:cstheme="minorHAnsi"/>
                <w:sz w:val="24"/>
                <w:szCs w:val="24"/>
                <w:highlight w:val="yellow"/>
              </w:rPr>
            </w:pPr>
          </w:p>
        </w:tc>
        <w:tc>
          <w:tcPr>
            <w:tcW w:w="283" w:type="dxa"/>
          </w:tcPr>
          <w:p w14:paraId="2BFEC85B" w14:textId="77777777" w:rsidR="00402FA2" w:rsidRPr="009954CF" w:rsidRDefault="00402FA2" w:rsidP="00402FA2">
            <w:pPr>
              <w:tabs>
                <w:tab w:val="left" w:pos="8789"/>
              </w:tabs>
              <w:contextualSpacing/>
              <w:jc w:val="right"/>
              <w:rPr>
                <w:rFonts w:cstheme="minorHAnsi"/>
                <w:sz w:val="24"/>
                <w:szCs w:val="24"/>
              </w:rPr>
            </w:pPr>
          </w:p>
        </w:tc>
        <w:tc>
          <w:tcPr>
            <w:tcW w:w="1400" w:type="dxa"/>
          </w:tcPr>
          <w:p w14:paraId="68590EDE" w14:textId="77777777" w:rsidR="00402FA2" w:rsidRPr="009954CF" w:rsidRDefault="00402FA2" w:rsidP="00402FA2">
            <w:pPr>
              <w:tabs>
                <w:tab w:val="left" w:pos="8789"/>
              </w:tabs>
              <w:contextualSpacing/>
              <w:jc w:val="right"/>
              <w:rPr>
                <w:rFonts w:cstheme="minorHAnsi"/>
                <w:sz w:val="24"/>
                <w:szCs w:val="24"/>
              </w:rPr>
            </w:pPr>
          </w:p>
        </w:tc>
      </w:tr>
      <w:tr w:rsidR="00402FA2" w:rsidRPr="009954CF" w14:paraId="40DB8736" w14:textId="77777777" w:rsidTr="00402FA2">
        <w:trPr>
          <w:trHeight w:val="80"/>
        </w:trPr>
        <w:tc>
          <w:tcPr>
            <w:tcW w:w="3969" w:type="dxa"/>
          </w:tcPr>
          <w:p w14:paraId="53614A95" w14:textId="649F1BD7" w:rsidR="00402FA2" w:rsidRPr="009954CF" w:rsidRDefault="00402FA2" w:rsidP="00402FA2">
            <w:pPr>
              <w:tabs>
                <w:tab w:val="left" w:pos="8789"/>
              </w:tabs>
              <w:contextualSpacing/>
              <w:rPr>
                <w:rFonts w:cstheme="minorHAnsi"/>
                <w:sz w:val="24"/>
                <w:szCs w:val="24"/>
              </w:rPr>
            </w:pPr>
            <w:r w:rsidRPr="009954CF">
              <w:rPr>
                <w:rFonts w:cstheme="minorHAnsi"/>
                <w:sz w:val="24"/>
                <w:szCs w:val="24"/>
              </w:rPr>
              <w:t>Independent Examiner’s fee</w:t>
            </w:r>
          </w:p>
        </w:tc>
        <w:tc>
          <w:tcPr>
            <w:tcW w:w="1330" w:type="dxa"/>
            <w:tcBorders>
              <w:bottom w:val="single" w:sz="4" w:space="0" w:color="auto"/>
            </w:tcBorders>
          </w:tcPr>
          <w:p w14:paraId="56771177" w14:textId="1E16DA55" w:rsidR="00402FA2" w:rsidRPr="009954CF" w:rsidRDefault="005D7BBE" w:rsidP="00402FA2">
            <w:pPr>
              <w:tabs>
                <w:tab w:val="left" w:pos="8789"/>
              </w:tabs>
              <w:contextualSpacing/>
              <w:jc w:val="right"/>
              <w:rPr>
                <w:rFonts w:cstheme="minorHAnsi"/>
                <w:sz w:val="24"/>
                <w:szCs w:val="24"/>
              </w:rPr>
            </w:pPr>
            <w:r w:rsidRPr="009954CF">
              <w:rPr>
                <w:rFonts w:cstheme="minorHAnsi"/>
                <w:sz w:val="24"/>
                <w:szCs w:val="24"/>
              </w:rPr>
              <w:t>0</w:t>
            </w:r>
          </w:p>
        </w:tc>
        <w:tc>
          <w:tcPr>
            <w:tcW w:w="283" w:type="dxa"/>
          </w:tcPr>
          <w:p w14:paraId="30E5EC2E" w14:textId="77777777" w:rsidR="00402FA2" w:rsidRPr="009954CF" w:rsidRDefault="00402FA2" w:rsidP="00402FA2">
            <w:pPr>
              <w:tabs>
                <w:tab w:val="left" w:pos="8789"/>
              </w:tabs>
              <w:contextualSpacing/>
              <w:jc w:val="right"/>
              <w:rPr>
                <w:rFonts w:cstheme="minorHAnsi"/>
                <w:sz w:val="24"/>
                <w:szCs w:val="24"/>
              </w:rPr>
            </w:pPr>
          </w:p>
        </w:tc>
        <w:tc>
          <w:tcPr>
            <w:tcW w:w="1134" w:type="dxa"/>
            <w:tcBorders>
              <w:bottom w:val="single" w:sz="4" w:space="0" w:color="auto"/>
            </w:tcBorders>
          </w:tcPr>
          <w:p w14:paraId="7FA27467" w14:textId="329A7BAD"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0</w:t>
            </w:r>
          </w:p>
        </w:tc>
        <w:tc>
          <w:tcPr>
            <w:tcW w:w="283" w:type="dxa"/>
          </w:tcPr>
          <w:p w14:paraId="16588F81" w14:textId="77777777" w:rsidR="00402FA2" w:rsidRPr="009954CF" w:rsidRDefault="00402FA2" w:rsidP="00402FA2">
            <w:pPr>
              <w:tabs>
                <w:tab w:val="left" w:pos="8789"/>
              </w:tabs>
              <w:contextualSpacing/>
              <w:jc w:val="right"/>
              <w:rPr>
                <w:rFonts w:cstheme="minorHAnsi"/>
                <w:sz w:val="24"/>
                <w:szCs w:val="24"/>
              </w:rPr>
            </w:pPr>
          </w:p>
        </w:tc>
        <w:tc>
          <w:tcPr>
            <w:tcW w:w="1304" w:type="dxa"/>
            <w:tcBorders>
              <w:bottom w:val="single" w:sz="4" w:space="0" w:color="auto"/>
            </w:tcBorders>
          </w:tcPr>
          <w:p w14:paraId="5E85F38C" w14:textId="51E7F002" w:rsidR="00402FA2" w:rsidRPr="009954CF" w:rsidRDefault="005D7BBE" w:rsidP="00402FA2">
            <w:pPr>
              <w:tabs>
                <w:tab w:val="left" w:pos="8789"/>
              </w:tabs>
              <w:contextualSpacing/>
              <w:jc w:val="right"/>
              <w:rPr>
                <w:rFonts w:cstheme="minorHAnsi"/>
                <w:sz w:val="24"/>
                <w:szCs w:val="24"/>
              </w:rPr>
            </w:pPr>
            <w:r w:rsidRPr="009954CF">
              <w:rPr>
                <w:rFonts w:cstheme="minorHAnsi"/>
                <w:sz w:val="24"/>
                <w:szCs w:val="24"/>
              </w:rPr>
              <w:t>0</w:t>
            </w:r>
          </w:p>
        </w:tc>
        <w:tc>
          <w:tcPr>
            <w:tcW w:w="283" w:type="dxa"/>
          </w:tcPr>
          <w:p w14:paraId="53DD17BA" w14:textId="77777777" w:rsidR="00402FA2" w:rsidRPr="009954CF" w:rsidRDefault="00402FA2" w:rsidP="00402FA2">
            <w:pPr>
              <w:tabs>
                <w:tab w:val="left" w:pos="8789"/>
              </w:tabs>
              <w:contextualSpacing/>
              <w:jc w:val="right"/>
              <w:rPr>
                <w:rFonts w:cstheme="minorHAnsi"/>
                <w:sz w:val="24"/>
                <w:szCs w:val="24"/>
              </w:rPr>
            </w:pPr>
          </w:p>
        </w:tc>
        <w:tc>
          <w:tcPr>
            <w:tcW w:w="1400" w:type="dxa"/>
            <w:tcBorders>
              <w:bottom w:val="single" w:sz="4" w:space="0" w:color="auto"/>
            </w:tcBorders>
          </w:tcPr>
          <w:p w14:paraId="63E41A8D" w14:textId="29C13EED"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600</w:t>
            </w:r>
          </w:p>
        </w:tc>
      </w:tr>
      <w:tr w:rsidR="00301A2D" w:rsidRPr="009954CF" w14:paraId="20235D9E" w14:textId="77777777" w:rsidTr="00301A2D">
        <w:tc>
          <w:tcPr>
            <w:tcW w:w="3969" w:type="dxa"/>
          </w:tcPr>
          <w:p w14:paraId="5B1ED49C" w14:textId="77777777" w:rsidR="00301A2D" w:rsidRPr="009954CF" w:rsidRDefault="00301A2D" w:rsidP="00301A2D">
            <w:pPr>
              <w:tabs>
                <w:tab w:val="left" w:pos="8789"/>
              </w:tabs>
              <w:contextualSpacing/>
              <w:rPr>
                <w:rFonts w:cstheme="minorHAnsi"/>
                <w:sz w:val="24"/>
                <w:szCs w:val="24"/>
              </w:rPr>
            </w:pPr>
          </w:p>
        </w:tc>
        <w:tc>
          <w:tcPr>
            <w:tcW w:w="1330" w:type="dxa"/>
            <w:tcBorders>
              <w:top w:val="single" w:sz="4" w:space="0" w:color="auto"/>
              <w:bottom w:val="single" w:sz="4" w:space="0" w:color="auto"/>
            </w:tcBorders>
          </w:tcPr>
          <w:p w14:paraId="48CF43E8" w14:textId="6DC2A606" w:rsidR="00301A2D" w:rsidRPr="009954CF" w:rsidRDefault="005D7BBE" w:rsidP="00301A2D">
            <w:pPr>
              <w:tabs>
                <w:tab w:val="left" w:pos="8789"/>
              </w:tabs>
              <w:contextualSpacing/>
              <w:jc w:val="right"/>
              <w:rPr>
                <w:rFonts w:cstheme="minorHAnsi"/>
                <w:sz w:val="24"/>
                <w:szCs w:val="24"/>
              </w:rPr>
            </w:pPr>
            <w:r w:rsidRPr="009954CF">
              <w:rPr>
                <w:rFonts w:cstheme="minorHAnsi"/>
                <w:sz w:val="24"/>
                <w:szCs w:val="24"/>
              </w:rPr>
              <w:t>0</w:t>
            </w:r>
          </w:p>
        </w:tc>
        <w:tc>
          <w:tcPr>
            <w:tcW w:w="283" w:type="dxa"/>
          </w:tcPr>
          <w:p w14:paraId="526CEFF3" w14:textId="77777777" w:rsidR="00301A2D" w:rsidRPr="009954CF" w:rsidRDefault="00301A2D" w:rsidP="00301A2D">
            <w:pPr>
              <w:tabs>
                <w:tab w:val="left" w:pos="8789"/>
              </w:tabs>
              <w:contextualSpacing/>
              <w:jc w:val="right"/>
              <w:rPr>
                <w:rFonts w:cstheme="minorHAnsi"/>
                <w:sz w:val="24"/>
                <w:szCs w:val="24"/>
              </w:rPr>
            </w:pPr>
          </w:p>
        </w:tc>
        <w:tc>
          <w:tcPr>
            <w:tcW w:w="1134" w:type="dxa"/>
            <w:tcBorders>
              <w:top w:val="single" w:sz="4" w:space="0" w:color="auto"/>
              <w:bottom w:val="single" w:sz="4" w:space="0" w:color="auto"/>
            </w:tcBorders>
          </w:tcPr>
          <w:p w14:paraId="383E20DC" w14:textId="6B059A81" w:rsidR="00301A2D" w:rsidRPr="009954CF" w:rsidRDefault="00301A2D" w:rsidP="00301A2D">
            <w:pPr>
              <w:tabs>
                <w:tab w:val="left" w:pos="8789"/>
              </w:tabs>
              <w:contextualSpacing/>
              <w:jc w:val="right"/>
              <w:rPr>
                <w:rFonts w:cstheme="minorHAnsi"/>
                <w:sz w:val="24"/>
                <w:szCs w:val="24"/>
              </w:rPr>
            </w:pPr>
            <w:r w:rsidRPr="009954CF">
              <w:rPr>
                <w:rFonts w:cstheme="minorHAnsi"/>
                <w:sz w:val="24"/>
                <w:szCs w:val="24"/>
              </w:rPr>
              <w:t>0</w:t>
            </w:r>
          </w:p>
        </w:tc>
        <w:tc>
          <w:tcPr>
            <w:tcW w:w="283" w:type="dxa"/>
          </w:tcPr>
          <w:p w14:paraId="427F5AC2" w14:textId="77777777" w:rsidR="00301A2D" w:rsidRPr="009954CF" w:rsidRDefault="00301A2D" w:rsidP="00301A2D">
            <w:pPr>
              <w:tabs>
                <w:tab w:val="left" w:pos="8789"/>
              </w:tabs>
              <w:contextualSpacing/>
              <w:jc w:val="right"/>
              <w:rPr>
                <w:rFonts w:cstheme="minorHAnsi"/>
                <w:sz w:val="24"/>
                <w:szCs w:val="24"/>
              </w:rPr>
            </w:pPr>
          </w:p>
        </w:tc>
        <w:tc>
          <w:tcPr>
            <w:tcW w:w="1304" w:type="dxa"/>
            <w:tcBorders>
              <w:top w:val="single" w:sz="4" w:space="0" w:color="auto"/>
              <w:bottom w:val="single" w:sz="4" w:space="0" w:color="auto"/>
            </w:tcBorders>
          </w:tcPr>
          <w:p w14:paraId="2AC99F37" w14:textId="5F682864" w:rsidR="00301A2D" w:rsidRPr="009954CF" w:rsidRDefault="005D7BBE" w:rsidP="00301A2D">
            <w:pPr>
              <w:tabs>
                <w:tab w:val="left" w:pos="8789"/>
              </w:tabs>
              <w:contextualSpacing/>
              <w:jc w:val="right"/>
              <w:rPr>
                <w:rFonts w:cstheme="minorHAnsi"/>
                <w:sz w:val="24"/>
                <w:szCs w:val="24"/>
              </w:rPr>
            </w:pPr>
            <w:r w:rsidRPr="009954CF">
              <w:rPr>
                <w:rFonts w:cstheme="minorHAnsi"/>
                <w:sz w:val="24"/>
                <w:szCs w:val="24"/>
              </w:rPr>
              <w:t>0</w:t>
            </w:r>
          </w:p>
        </w:tc>
        <w:tc>
          <w:tcPr>
            <w:tcW w:w="283" w:type="dxa"/>
          </w:tcPr>
          <w:p w14:paraId="13EDD98C" w14:textId="77777777" w:rsidR="00301A2D" w:rsidRPr="009954CF" w:rsidRDefault="00301A2D" w:rsidP="00301A2D">
            <w:pPr>
              <w:tabs>
                <w:tab w:val="left" w:pos="8789"/>
              </w:tabs>
              <w:contextualSpacing/>
              <w:jc w:val="right"/>
              <w:rPr>
                <w:rFonts w:cstheme="minorHAnsi"/>
                <w:sz w:val="24"/>
                <w:szCs w:val="24"/>
              </w:rPr>
            </w:pPr>
          </w:p>
        </w:tc>
        <w:tc>
          <w:tcPr>
            <w:tcW w:w="1400" w:type="dxa"/>
            <w:tcBorders>
              <w:top w:val="single" w:sz="4" w:space="0" w:color="auto"/>
              <w:bottom w:val="single" w:sz="4" w:space="0" w:color="auto"/>
            </w:tcBorders>
          </w:tcPr>
          <w:p w14:paraId="26BF9E29" w14:textId="51E0505E" w:rsidR="00301A2D" w:rsidRPr="009954CF" w:rsidRDefault="00301A2D" w:rsidP="00301A2D">
            <w:pPr>
              <w:tabs>
                <w:tab w:val="left" w:pos="8789"/>
              </w:tabs>
              <w:contextualSpacing/>
              <w:jc w:val="right"/>
              <w:rPr>
                <w:rFonts w:cstheme="minorHAnsi"/>
                <w:sz w:val="24"/>
                <w:szCs w:val="24"/>
              </w:rPr>
            </w:pPr>
            <w:r w:rsidRPr="009954CF">
              <w:rPr>
                <w:rFonts w:cstheme="minorHAnsi"/>
                <w:sz w:val="24"/>
                <w:szCs w:val="24"/>
              </w:rPr>
              <w:t>600</w:t>
            </w:r>
          </w:p>
        </w:tc>
      </w:tr>
      <w:tr w:rsidR="00301A2D" w:rsidRPr="009954CF" w14:paraId="198F81E5" w14:textId="77777777" w:rsidTr="00301A2D">
        <w:tc>
          <w:tcPr>
            <w:tcW w:w="3969" w:type="dxa"/>
          </w:tcPr>
          <w:p w14:paraId="2E461717" w14:textId="77777777" w:rsidR="00301A2D" w:rsidRPr="009954CF" w:rsidRDefault="00301A2D" w:rsidP="00301A2D">
            <w:pPr>
              <w:tabs>
                <w:tab w:val="left" w:pos="8789"/>
              </w:tabs>
              <w:contextualSpacing/>
              <w:rPr>
                <w:rFonts w:cstheme="minorHAnsi"/>
                <w:sz w:val="24"/>
                <w:szCs w:val="24"/>
              </w:rPr>
            </w:pPr>
          </w:p>
        </w:tc>
        <w:tc>
          <w:tcPr>
            <w:tcW w:w="1330" w:type="dxa"/>
            <w:tcBorders>
              <w:top w:val="single" w:sz="4" w:space="0" w:color="auto"/>
            </w:tcBorders>
          </w:tcPr>
          <w:p w14:paraId="51F0A8C4" w14:textId="77777777" w:rsidR="00301A2D" w:rsidRPr="009954CF" w:rsidRDefault="00301A2D" w:rsidP="00301A2D">
            <w:pPr>
              <w:tabs>
                <w:tab w:val="left" w:pos="8789"/>
              </w:tabs>
              <w:contextualSpacing/>
              <w:jc w:val="right"/>
              <w:rPr>
                <w:rFonts w:cstheme="minorHAnsi"/>
                <w:sz w:val="24"/>
                <w:szCs w:val="24"/>
              </w:rPr>
            </w:pPr>
          </w:p>
        </w:tc>
        <w:tc>
          <w:tcPr>
            <w:tcW w:w="283" w:type="dxa"/>
          </w:tcPr>
          <w:p w14:paraId="1887581F" w14:textId="77777777" w:rsidR="00301A2D" w:rsidRPr="009954CF" w:rsidRDefault="00301A2D" w:rsidP="00301A2D">
            <w:pPr>
              <w:tabs>
                <w:tab w:val="left" w:pos="8789"/>
              </w:tabs>
              <w:contextualSpacing/>
              <w:jc w:val="right"/>
              <w:rPr>
                <w:rFonts w:cstheme="minorHAnsi"/>
                <w:sz w:val="24"/>
                <w:szCs w:val="24"/>
              </w:rPr>
            </w:pPr>
          </w:p>
        </w:tc>
        <w:tc>
          <w:tcPr>
            <w:tcW w:w="1134" w:type="dxa"/>
            <w:tcBorders>
              <w:top w:val="single" w:sz="4" w:space="0" w:color="auto"/>
            </w:tcBorders>
          </w:tcPr>
          <w:p w14:paraId="1B4C6CD7" w14:textId="77777777" w:rsidR="00301A2D" w:rsidRPr="009954CF" w:rsidRDefault="00301A2D" w:rsidP="00301A2D">
            <w:pPr>
              <w:tabs>
                <w:tab w:val="left" w:pos="8789"/>
              </w:tabs>
              <w:contextualSpacing/>
              <w:jc w:val="right"/>
              <w:rPr>
                <w:rFonts w:cstheme="minorHAnsi"/>
                <w:sz w:val="24"/>
                <w:szCs w:val="24"/>
              </w:rPr>
            </w:pPr>
          </w:p>
        </w:tc>
        <w:tc>
          <w:tcPr>
            <w:tcW w:w="283" w:type="dxa"/>
          </w:tcPr>
          <w:p w14:paraId="5DF823D5" w14:textId="77777777" w:rsidR="00301A2D" w:rsidRPr="009954CF" w:rsidRDefault="00301A2D" w:rsidP="00301A2D">
            <w:pPr>
              <w:tabs>
                <w:tab w:val="left" w:pos="8789"/>
              </w:tabs>
              <w:contextualSpacing/>
              <w:jc w:val="right"/>
              <w:rPr>
                <w:rFonts w:cstheme="minorHAnsi"/>
                <w:sz w:val="24"/>
                <w:szCs w:val="24"/>
              </w:rPr>
            </w:pPr>
          </w:p>
        </w:tc>
        <w:tc>
          <w:tcPr>
            <w:tcW w:w="1304" w:type="dxa"/>
            <w:tcBorders>
              <w:top w:val="single" w:sz="4" w:space="0" w:color="auto"/>
            </w:tcBorders>
          </w:tcPr>
          <w:p w14:paraId="13839745" w14:textId="77777777" w:rsidR="00301A2D" w:rsidRPr="009954CF" w:rsidRDefault="00301A2D" w:rsidP="00301A2D">
            <w:pPr>
              <w:tabs>
                <w:tab w:val="left" w:pos="8789"/>
              </w:tabs>
              <w:contextualSpacing/>
              <w:jc w:val="right"/>
              <w:rPr>
                <w:rFonts w:cstheme="minorHAnsi"/>
                <w:sz w:val="24"/>
                <w:szCs w:val="24"/>
              </w:rPr>
            </w:pPr>
          </w:p>
        </w:tc>
        <w:tc>
          <w:tcPr>
            <w:tcW w:w="283" w:type="dxa"/>
          </w:tcPr>
          <w:p w14:paraId="3A4EF354" w14:textId="77777777" w:rsidR="00301A2D" w:rsidRPr="009954CF" w:rsidRDefault="00301A2D" w:rsidP="00301A2D">
            <w:pPr>
              <w:tabs>
                <w:tab w:val="left" w:pos="8789"/>
              </w:tabs>
              <w:contextualSpacing/>
              <w:jc w:val="right"/>
              <w:rPr>
                <w:rFonts w:cstheme="minorHAnsi"/>
                <w:sz w:val="24"/>
                <w:szCs w:val="24"/>
              </w:rPr>
            </w:pPr>
          </w:p>
        </w:tc>
        <w:tc>
          <w:tcPr>
            <w:tcW w:w="1400" w:type="dxa"/>
            <w:tcBorders>
              <w:top w:val="single" w:sz="4" w:space="0" w:color="auto"/>
            </w:tcBorders>
          </w:tcPr>
          <w:p w14:paraId="01D9BF60" w14:textId="77777777" w:rsidR="00301A2D" w:rsidRPr="009954CF" w:rsidRDefault="00301A2D" w:rsidP="00301A2D">
            <w:pPr>
              <w:tabs>
                <w:tab w:val="left" w:pos="8789"/>
              </w:tabs>
              <w:contextualSpacing/>
              <w:jc w:val="right"/>
              <w:rPr>
                <w:rFonts w:cstheme="minorHAnsi"/>
                <w:sz w:val="24"/>
                <w:szCs w:val="24"/>
              </w:rPr>
            </w:pPr>
          </w:p>
        </w:tc>
      </w:tr>
    </w:tbl>
    <w:p w14:paraId="0EE2CE82" w14:textId="77777777" w:rsidR="00675D56" w:rsidRPr="009954CF" w:rsidRDefault="00675D56" w:rsidP="00675D56">
      <w:pPr>
        <w:tabs>
          <w:tab w:val="left" w:pos="8789"/>
        </w:tabs>
        <w:contextualSpacing/>
        <w:rPr>
          <w:rFonts w:cstheme="minorHAnsi"/>
          <w:b/>
          <w:bCs/>
          <w:sz w:val="24"/>
          <w:szCs w:val="24"/>
        </w:rPr>
      </w:pPr>
    </w:p>
    <w:p w14:paraId="29AC7C36" w14:textId="77777777" w:rsidR="00301A2D" w:rsidRPr="009954CF" w:rsidRDefault="00301A2D" w:rsidP="00675D56">
      <w:pPr>
        <w:tabs>
          <w:tab w:val="left" w:pos="8789"/>
        </w:tabs>
        <w:contextualSpacing/>
        <w:rPr>
          <w:rFonts w:cstheme="minorHAnsi"/>
          <w:b/>
          <w:bCs/>
          <w:sz w:val="24"/>
          <w:szCs w:val="24"/>
        </w:rPr>
      </w:pPr>
    </w:p>
    <w:p w14:paraId="20513080" w14:textId="77777777" w:rsidR="00301A2D" w:rsidRPr="009954CF" w:rsidRDefault="00301A2D" w:rsidP="00675D56">
      <w:pPr>
        <w:tabs>
          <w:tab w:val="left" w:pos="8789"/>
        </w:tabs>
        <w:contextualSpacing/>
        <w:rPr>
          <w:rFonts w:cstheme="minorHAnsi"/>
          <w:b/>
          <w:bCs/>
          <w:sz w:val="24"/>
          <w:szCs w:val="24"/>
        </w:rPr>
      </w:pPr>
    </w:p>
    <w:p w14:paraId="51A95200" w14:textId="77777777" w:rsidR="00301A2D" w:rsidRPr="009954CF" w:rsidRDefault="00301A2D" w:rsidP="00675D56">
      <w:pPr>
        <w:tabs>
          <w:tab w:val="left" w:pos="8789"/>
        </w:tabs>
        <w:contextualSpacing/>
        <w:rPr>
          <w:rFonts w:cstheme="minorHAnsi"/>
          <w:b/>
          <w:bCs/>
          <w:sz w:val="24"/>
          <w:szCs w:val="24"/>
        </w:rPr>
      </w:pPr>
    </w:p>
    <w:p w14:paraId="02A36550" w14:textId="69B6BEF0" w:rsidR="00301A2D" w:rsidRPr="009954CF" w:rsidRDefault="00301A2D" w:rsidP="00301A2D">
      <w:pPr>
        <w:tabs>
          <w:tab w:val="left" w:pos="8789"/>
        </w:tabs>
        <w:contextualSpacing/>
        <w:rPr>
          <w:rFonts w:cstheme="minorHAnsi"/>
          <w:sz w:val="24"/>
          <w:szCs w:val="24"/>
        </w:rPr>
      </w:pPr>
      <w:r w:rsidRPr="009954CF">
        <w:rPr>
          <w:rFonts w:cstheme="minorHAnsi"/>
          <w:sz w:val="24"/>
          <w:szCs w:val="24"/>
        </w:rPr>
        <w:t>The financial statements were approved by the Board of Trustees and were signed on its behalf by:</w:t>
      </w:r>
    </w:p>
    <w:p w14:paraId="7D95C0E4" w14:textId="77777777" w:rsidR="00301A2D" w:rsidRPr="009954CF" w:rsidRDefault="00301A2D" w:rsidP="00301A2D">
      <w:pPr>
        <w:tabs>
          <w:tab w:val="left" w:pos="8789"/>
        </w:tabs>
        <w:contextualSpacing/>
        <w:rPr>
          <w:rFonts w:cstheme="minorHAnsi"/>
          <w:sz w:val="24"/>
          <w:szCs w:val="24"/>
        </w:rPr>
      </w:pPr>
    </w:p>
    <w:p w14:paraId="64A7267F" w14:textId="77777777" w:rsidR="00301A2D" w:rsidRPr="009954CF" w:rsidRDefault="00301A2D" w:rsidP="00301A2D">
      <w:pPr>
        <w:tabs>
          <w:tab w:val="left" w:pos="8789"/>
        </w:tabs>
        <w:contextualSpacing/>
        <w:rPr>
          <w:rFonts w:cstheme="minorHAnsi"/>
          <w:b/>
          <w:bCs/>
          <w:sz w:val="24"/>
          <w:szCs w:val="24"/>
        </w:rPr>
      </w:pPr>
    </w:p>
    <w:p w14:paraId="7C8B780E" w14:textId="77777777" w:rsidR="00301A2D" w:rsidRPr="009954CF" w:rsidRDefault="00301A2D" w:rsidP="00301A2D">
      <w:pPr>
        <w:tabs>
          <w:tab w:val="left" w:pos="8789"/>
        </w:tabs>
        <w:contextualSpacing/>
        <w:rPr>
          <w:rFonts w:cstheme="minorHAnsi"/>
          <w:b/>
          <w:bCs/>
          <w:sz w:val="24"/>
          <w:szCs w:val="24"/>
        </w:rPr>
      </w:pPr>
    </w:p>
    <w:p w14:paraId="73D3D31D" w14:textId="77777777" w:rsidR="00301A2D" w:rsidRPr="009954CF" w:rsidRDefault="00301A2D" w:rsidP="00301A2D">
      <w:pPr>
        <w:tabs>
          <w:tab w:val="left" w:pos="8789"/>
        </w:tabs>
        <w:contextualSpacing/>
        <w:rPr>
          <w:rFonts w:cstheme="minorHAnsi"/>
          <w:b/>
          <w:bCs/>
          <w:sz w:val="24"/>
          <w:szCs w:val="24"/>
        </w:rPr>
      </w:pPr>
    </w:p>
    <w:p w14:paraId="42AC7DDB" w14:textId="77777777" w:rsidR="00301A2D" w:rsidRPr="009954CF" w:rsidRDefault="00301A2D" w:rsidP="00301A2D">
      <w:pPr>
        <w:tabs>
          <w:tab w:val="left" w:pos="8789"/>
        </w:tabs>
        <w:contextualSpacing/>
        <w:rPr>
          <w:rFonts w:cstheme="minorHAnsi"/>
          <w:b/>
          <w:bCs/>
          <w:sz w:val="24"/>
          <w:szCs w:val="24"/>
        </w:rPr>
      </w:pPr>
    </w:p>
    <w:p w14:paraId="5172662F" w14:textId="493B03A2" w:rsidR="00301A2D" w:rsidRPr="000C5C13" w:rsidRDefault="000C5C13" w:rsidP="00301A2D">
      <w:pPr>
        <w:tabs>
          <w:tab w:val="left" w:pos="8789"/>
        </w:tabs>
        <w:contextualSpacing/>
        <w:rPr>
          <w:rFonts w:cstheme="minorHAnsi"/>
          <w:sz w:val="24"/>
          <w:szCs w:val="24"/>
        </w:rPr>
      </w:pPr>
      <w:r w:rsidRPr="000C5C13">
        <w:rPr>
          <w:rFonts w:cstheme="minorHAnsi"/>
          <w:sz w:val="24"/>
          <w:szCs w:val="24"/>
        </w:rPr>
        <w:t>__________________________________</w:t>
      </w:r>
    </w:p>
    <w:p w14:paraId="250A9AF6" w14:textId="139019A2" w:rsidR="00301A2D" w:rsidRPr="009954CF" w:rsidRDefault="00301A2D" w:rsidP="00301A2D">
      <w:pPr>
        <w:tabs>
          <w:tab w:val="left" w:pos="8789"/>
        </w:tabs>
        <w:contextualSpacing/>
        <w:rPr>
          <w:rFonts w:cstheme="minorHAnsi"/>
          <w:b/>
          <w:bCs/>
          <w:sz w:val="24"/>
          <w:szCs w:val="24"/>
        </w:rPr>
      </w:pPr>
    </w:p>
    <w:p w14:paraId="3DD0B2E6" w14:textId="77777777" w:rsidR="0089403E" w:rsidRPr="009954CF" w:rsidRDefault="0089403E" w:rsidP="00301A2D">
      <w:pPr>
        <w:tabs>
          <w:tab w:val="left" w:pos="8789"/>
        </w:tabs>
        <w:contextualSpacing/>
        <w:rPr>
          <w:rFonts w:cstheme="minorHAnsi"/>
          <w:b/>
          <w:bCs/>
          <w:sz w:val="24"/>
          <w:szCs w:val="24"/>
        </w:rPr>
      </w:pPr>
    </w:p>
    <w:p w14:paraId="68C983B1" w14:textId="77777777" w:rsidR="0089403E" w:rsidRPr="009954CF" w:rsidRDefault="0089403E" w:rsidP="00301A2D">
      <w:pPr>
        <w:tabs>
          <w:tab w:val="left" w:pos="8789"/>
        </w:tabs>
        <w:contextualSpacing/>
        <w:rPr>
          <w:rFonts w:cstheme="minorHAnsi"/>
          <w:b/>
          <w:bCs/>
          <w:sz w:val="24"/>
          <w:szCs w:val="24"/>
        </w:rPr>
      </w:pPr>
    </w:p>
    <w:p w14:paraId="6F35714F" w14:textId="77777777" w:rsidR="00753D81" w:rsidRPr="009954CF" w:rsidRDefault="00753D81" w:rsidP="00301A2D">
      <w:pPr>
        <w:tabs>
          <w:tab w:val="left" w:pos="8789"/>
        </w:tabs>
        <w:contextualSpacing/>
        <w:rPr>
          <w:rFonts w:cstheme="minorHAnsi"/>
          <w:b/>
          <w:bCs/>
          <w:sz w:val="24"/>
          <w:szCs w:val="24"/>
        </w:rPr>
      </w:pPr>
    </w:p>
    <w:p w14:paraId="35733CA7" w14:textId="77777777" w:rsidR="00753D81" w:rsidRPr="009954CF" w:rsidRDefault="00753D81" w:rsidP="00301A2D">
      <w:pPr>
        <w:tabs>
          <w:tab w:val="left" w:pos="8789"/>
        </w:tabs>
        <w:contextualSpacing/>
        <w:rPr>
          <w:rFonts w:cstheme="minorHAnsi"/>
          <w:b/>
          <w:bCs/>
          <w:sz w:val="24"/>
          <w:szCs w:val="24"/>
        </w:rPr>
      </w:pPr>
    </w:p>
    <w:p w14:paraId="62A72E67" w14:textId="77777777" w:rsidR="00753D81" w:rsidRPr="009954CF" w:rsidRDefault="00753D81" w:rsidP="00301A2D">
      <w:pPr>
        <w:tabs>
          <w:tab w:val="left" w:pos="8789"/>
        </w:tabs>
        <w:contextualSpacing/>
        <w:rPr>
          <w:rFonts w:cstheme="minorHAnsi"/>
          <w:b/>
          <w:bCs/>
          <w:sz w:val="24"/>
          <w:szCs w:val="24"/>
        </w:rPr>
      </w:pPr>
    </w:p>
    <w:p w14:paraId="5C3B4F56" w14:textId="13718181" w:rsidR="00753D81" w:rsidRPr="009954CF" w:rsidRDefault="00753D81" w:rsidP="00753D81">
      <w:pPr>
        <w:tabs>
          <w:tab w:val="left" w:pos="8789"/>
        </w:tabs>
        <w:contextualSpacing/>
        <w:jc w:val="center"/>
        <w:rPr>
          <w:rFonts w:cstheme="minorHAnsi"/>
          <w:sz w:val="24"/>
          <w:szCs w:val="24"/>
        </w:rPr>
      </w:pPr>
      <w:r w:rsidRPr="009954CF">
        <w:rPr>
          <w:rFonts w:cstheme="minorHAnsi"/>
          <w:sz w:val="24"/>
          <w:szCs w:val="24"/>
        </w:rPr>
        <w:t>Page 5</w:t>
      </w:r>
    </w:p>
    <w:p w14:paraId="1E68B9E2" w14:textId="32AFDCE8" w:rsidR="0089403E" w:rsidRPr="009954CF" w:rsidRDefault="0089403E">
      <w:pPr>
        <w:rPr>
          <w:rFonts w:cstheme="minorHAnsi"/>
          <w:b/>
          <w:bCs/>
          <w:sz w:val="24"/>
          <w:szCs w:val="24"/>
        </w:rPr>
      </w:pPr>
      <w:r w:rsidRPr="009954CF">
        <w:rPr>
          <w:rFonts w:cstheme="minorHAnsi"/>
          <w:b/>
          <w:bCs/>
          <w:sz w:val="24"/>
          <w:szCs w:val="24"/>
        </w:rPr>
        <w:br w:type="page"/>
      </w:r>
    </w:p>
    <w:p w14:paraId="5B39CFCE" w14:textId="77777777" w:rsidR="000C5C13" w:rsidRPr="009954CF" w:rsidRDefault="000C5C13" w:rsidP="0089403E">
      <w:pPr>
        <w:tabs>
          <w:tab w:val="left" w:pos="8789"/>
        </w:tabs>
        <w:contextualSpacing/>
        <w:rPr>
          <w:rFonts w:cstheme="minorHAnsi"/>
          <w:b/>
          <w:bCs/>
          <w:sz w:val="24"/>
          <w:szCs w:val="24"/>
        </w:rPr>
      </w:pPr>
    </w:p>
    <w:p w14:paraId="0C957A48" w14:textId="283149BC" w:rsidR="0089403E" w:rsidRPr="009954CF" w:rsidRDefault="00F76D56" w:rsidP="0089403E">
      <w:pPr>
        <w:tabs>
          <w:tab w:val="left" w:pos="8789"/>
        </w:tabs>
        <w:contextualSpacing/>
        <w:rPr>
          <w:rFonts w:cstheme="minorHAnsi"/>
          <w:b/>
          <w:bCs/>
          <w:sz w:val="24"/>
          <w:szCs w:val="24"/>
        </w:rPr>
      </w:pPr>
      <w:r w:rsidRPr="009954CF">
        <w:rPr>
          <w:rFonts w:cstheme="minorHAnsi"/>
          <w:b/>
          <w:bCs/>
          <w:sz w:val="24"/>
          <w:szCs w:val="24"/>
        </w:rPr>
        <w:t>N</w:t>
      </w:r>
      <w:r w:rsidR="0089403E" w:rsidRPr="009954CF">
        <w:rPr>
          <w:rFonts w:cstheme="minorHAnsi"/>
          <w:b/>
          <w:bCs/>
          <w:sz w:val="24"/>
          <w:szCs w:val="24"/>
        </w:rPr>
        <w:t>otes to the financial statements</w:t>
      </w:r>
    </w:p>
    <w:p w14:paraId="5D80CDD5" w14:textId="1FBFDB00" w:rsidR="0089403E" w:rsidRPr="009954CF" w:rsidRDefault="00F76D56" w:rsidP="0089403E">
      <w:pPr>
        <w:tabs>
          <w:tab w:val="left" w:pos="8789"/>
        </w:tabs>
        <w:contextualSpacing/>
        <w:rPr>
          <w:rFonts w:cstheme="minorHAnsi"/>
          <w:b/>
          <w:bCs/>
          <w:sz w:val="24"/>
          <w:szCs w:val="24"/>
        </w:rPr>
      </w:pPr>
      <w:r w:rsidRPr="009954CF">
        <w:rPr>
          <w:rFonts w:cstheme="minorHAnsi"/>
          <w:b/>
          <w:bCs/>
          <w:sz w:val="24"/>
          <w:szCs w:val="24"/>
        </w:rPr>
        <w:t>f</w:t>
      </w:r>
      <w:r w:rsidR="0089403E" w:rsidRPr="009954CF">
        <w:rPr>
          <w:rFonts w:cstheme="minorHAnsi"/>
          <w:b/>
          <w:bCs/>
          <w:sz w:val="24"/>
          <w:szCs w:val="24"/>
        </w:rPr>
        <w:t>or the year ended 30 June 202</w:t>
      </w:r>
      <w:r w:rsidR="00402FA2" w:rsidRPr="009954CF">
        <w:rPr>
          <w:rFonts w:cstheme="minorHAnsi"/>
          <w:b/>
          <w:bCs/>
          <w:sz w:val="24"/>
          <w:szCs w:val="24"/>
        </w:rPr>
        <w:t>3</w:t>
      </w:r>
    </w:p>
    <w:p w14:paraId="1E3A2D6E" w14:textId="77777777" w:rsidR="0089403E" w:rsidRPr="009954CF" w:rsidRDefault="0089403E" w:rsidP="0089403E">
      <w:pPr>
        <w:tabs>
          <w:tab w:val="left" w:pos="8789"/>
        </w:tabs>
        <w:contextualSpacing/>
        <w:rPr>
          <w:rFonts w:cstheme="minorHAnsi"/>
          <w:b/>
          <w:bCs/>
          <w:sz w:val="24"/>
          <w:szCs w:val="24"/>
        </w:rPr>
      </w:pPr>
    </w:p>
    <w:p w14:paraId="0F71F601" w14:textId="77777777" w:rsidR="0089403E" w:rsidRPr="009954CF" w:rsidRDefault="0089403E" w:rsidP="0089403E">
      <w:pPr>
        <w:tabs>
          <w:tab w:val="left" w:pos="8789"/>
        </w:tabs>
        <w:contextualSpacing/>
        <w:rPr>
          <w:rFonts w:cstheme="minorHAnsi"/>
          <w:b/>
          <w:bCs/>
          <w:sz w:val="24"/>
          <w:szCs w:val="24"/>
        </w:rPr>
      </w:pPr>
    </w:p>
    <w:p w14:paraId="31654EA1" w14:textId="15EFE43B" w:rsidR="0089403E" w:rsidRPr="009954CF" w:rsidRDefault="0089403E" w:rsidP="004C0B59">
      <w:pPr>
        <w:tabs>
          <w:tab w:val="left" w:pos="567"/>
          <w:tab w:val="left" w:pos="8789"/>
        </w:tabs>
        <w:contextualSpacing/>
        <w:rPr>
          <w:rFonts w:cstheme="minorHAnsi"/>
          <w:b/>
          <w:bCs/>
          <w:sz w:val="24"/>
          <w:szCs w:val="24"/>
        </w:rPr>
      </w:pPr>
      <w:r w:rsidRPr="009954CF">
        <w:rPr>
          <w:rFonts w:cstheme="minorHAnsi"/>
          <w:b/>
          <w:bCs/>
          <w:sz w:val="24"/>
          <w:szCs w:val="24"/>
        </w:rPr>
        <w:t>1.</w:t>
      </w:r>
      <w:r w:rsidR="004C0B59" w:rsidRPr="009954CF">
        <w:rPr>
          <w:rFonts w:cstheme="minorHAnsi"/>
          <w:b/>
          <w:bCs/>
          <w:sz w:val="24"/>
          <w:szCs w:val="24"/>
        </w:rPr>
        <w:tab/>
      </w:r>
      <w:r w:rsidRPr="009954CF">
        <w:rPr>
          <w:rFonts w:cstheme="minorHAnsi"/>
          <w:b/>
          <w:bCs/>
          <w:sz w:val="24"/>
          <w:szCs w:val="24"/>
        </w:rPr>
        <w:t>ACCOUNTING POLICIES</w:t>
      </w:r>
    </w:p>
    <w:p w14:paraId="16863FB2" w14:textId="77777777" w:rsidR="0089403E" w:rsidRPr="009954CF" w:rsidRDefault="0089403E" w:rsidP="004C0B59">
      <w:pPr>
        <w:tabs>
          <w:tab w:val="left" w:pos="8789"/>
        </w:tabs>
        <w:ind w:left="567"/>
        <w:contextualSpacing/>
        <w:rPr>
          <w:rFonts w:cstheme="minorHAnsi"/>
          <w:b/>
          <w:bCs/>
          <w:sz w:val="24"/>
          <w:szCs w:val="24"/>
        </w:rPr>
      </w:pPr>
      <w:r w:rsidRPr="009954CF">
        <w:rPr>
          <w:rFonts w:cstheme="minorHAnsi"/>
          <w:b/>
          <w:bCs/>
          <w:sz w:val="24"/>
          <w:szCs w:val="24"/>
        </w:rPr>
        <w:t>Basis of preparing the financial statements</w:t>
      </w:r>
    </w:p>
    <w:p w14:paraId="2033CF1A" w14:textId="24F7DB57" w:rsidR="0089403E" w:rsidRPr="009954CF" w:rsidRDefault="0089403E" w:rsidP="004C0B59">
      <w:pPr>
        <w:tabs>
          <w:tab w:val="left" w:pos="8789"/>
        </w:tabs>
        <w:ind w:left="567"/>
        <w:contextualSpacing/>
        <w:rPr>
          <w:rFonts w:cstheme="minorHAnsi"/>
          <w:sz w:val="24"/>
          <w:szCs w:val="24"/>
        </w:rPr>
      </w:pPr>
      <w:r w:rsidRPr="009954CF">
        <w:rPr>
          <w:rFonts w:cstheme="minorHAnsi"/>
          <w:sz w:val="24"/>
          <w:szCs w:val="24"/>
        </w:rPr>
        <w:t>These accounts have been prepared on the Receipts and Payments basis in accordance with the Charities &amp; Trustee Investment (Scotland) Act 2005 and the Charities Accounts (Scotland) Regulations 2006 (as amended).</w:t>
      </w:r>
    </w:p>
    <w:p w14:paraId="2E99299A" w14:textId="77777777" w:rsidR="0089403E" w:rsidRPr="009954CF" w:rsidRDefault="0089403E" w:rsidP="004C0B59">
      <w:pPr>
        <w:tabs>
          <w:tab w:val="left" w:pos="8789"/>
        </w:tabs>
        <w:ind w:left="567"/>
        <w:contextualSpacing/>
        <w:rPr>
          <w:rFonts w:cstheme="minorHAnsi"/>
          <w:sz w:val="24"/>
          <w:szCs w:val="24"/>
        </w:rPr>
      </w:pPr>
    </w:p>
    <w:p w14:paraId="7E9CE039" w14:textId="77777777" w:rsidR="0089403E" w:rsidRPr="009954CF" w:rsidRDefault="0089403E" w:rsidP="004C0B59">
      <w:pPr>
        <w:tabs>
          <w:tab w:val="left" w:pos="8789"/>
        </w:tabs>
        <w:ind w:left="567"/>
        <w:contextualSpacing/>
        <w:rPr>
          <w:rFonts w:cstheme="minorHAnsi"/>
          <w:b/>
          <w:bCs/>
          <w:sz w:val="24"/>
          <w:szCs w:val="24"/>
        </w:rPr>
      </w:pPr>
      <w:r w:rsidRPr="009954CF">
        <w:rPr>
          <w:rFonts w:cstheme="minorHAnsi"/>
          <w:b/>
          <w:bCs/>
          <w:sz w:val="24"/>
          <w:szCs w:val="24"/>
        </w:rPr>
        <w:t>Nature and purpose of funds</w:t>
      </w:r>
    </w:p>
    <w:p w14:paraId="7F1BFD9D" w14:textId="0C879F39" w:rsidR="0089403E" w:rsidRPr="009954CF" w:rsidRDefault="0089403E" w:rsidP="004C0B59">
      <w:pPr>
        <w:tabs>
          <w:tab w:val="left" w:pos="8789"/>
        </w:tabs>
        <w:ind w:left="567"/>
        <w:contextualSpacing/>
        <w:rPr>
          <w:rFonts w:cstheme="minorHAnsi"/>
          <w:sz w:val="24"/>
          <w:szCs w:val="24"/>
        </w:rPr>
      </w:pPr>
      <w:r w:rsidRPr="009954CF">
        <w:rPr>
          <w:rFonts w:cstheme="minorHAnsi"/>
          <w:sz w:val="24"/>
          <w:szCs w:val="24"/>
        </w:rPr>
        <w:t>Unrestricted funds are those that may be used at the discretion of the trustees in furtherance of the objects of the charity. The trustees maintain a single unrestricted fund for the day-to-day running of the charity.</w:t>
      </w:r>
    </w:p>
    <w:p w14:paraId="6830CB2C" w14:textId="77777777" w:rsidR="004C0B59" w:rsidRPr="009954CF" w:rsidRDefault="004C0B59" w:rsidP="004C0B59">
      <w:pPr>
        <w:tabs>
          <w:tab w:val="left" w:pos="8789"/>
        </w:tabs>
        <w:ind w:left="567"/>
        <w:contextualSpacing/>
        <w:rPr>
          <w:rFonts w:cstheme="minorHAnsi"/>
          <w:sz w:val="24"/>
          <w:szCs w:val="24"/>
        </w:rPr>
      </w:pPr>
    </w:p>
    <w:p w14:paraId="6FDD5E07" w14:textId="77777777" w:rsidR="0089403E" w:rsidRPr="009954CF" w:rsidRDefault="0089403E" w:rsidP="004C0B59">
      <w:pPr>
        <w:tabs>
          <w:tab w:val="left" w:pos="8789"/>
        </w:tabs>
        <w:ind w:left="567"/>
        <w:contextualSpacing/>
        <w:rPr>
          <w:rFonts w:cstheme="minorHAnsi"/>
          <w:b/>
          <w:bCs/>
          <w:sz w:val="24"/>
          <w:szCs w:val="24"/>
        </w:rPr>
      </w:pPr>
      <w:r w:rsidRPr="009954CF">
        <w:rPr>
          <w:rFonts w:cstheme="minorHAnsi"/>
          <w:b/>
          <w:bCs/>
          <w:sz w:val="24"/>
          <w:szCs w:val="24"/>
        </w:rPr>
        <w:t>Taxation</w:t>
      </w:r>
    </w:p>
    <w:p w14:paraId="1FBA86E7" w14:textId="1A6D2543" w:rsidR="0089403E" w:rsidRPr="009954CF" w:rsidRDefault="0089403E" w:rsidP="004C0B59">
      <w:pPr>
        <w:tabs>
          <w:tab w:val="left" w:pos="8789"/>
        </w:tabs>
        <w:ind w:left="567"/>
        <w:contextualSpacing/>
        <w:rPr>
          <w:rFonts w:cstheme="minorHAnsi"/>
          <w:sz w:val="24"/>
          <w:szCs w:val="24"/>
        </w:rPr>
      </w:pPr>
      <w:r w:rsidRPr="009954CF">
        <w:rPr>
          <w:rFonts w:cstheme="minorHAnsi"/>
          <w:sz w:val="24"/>
          <w:szCs w:val="24"/>
        </w:rPr>
        <w:t>The charity is exempt from tax on its charitable activities.</w:t>
      </w:r>
    </w:p>
    <w:p w14:paraId="71613832" w14:textId="77777777" w:rsidR="0089403E" w:rsidRPr="009954CF" w:rsidRDefault="0089403E" w:rsidP="0089403E">
      <w:pPr>
        <w:tabs>
          <w:tab w:val="left" w:pos="8789"/>
        </w:tabs>
        <w:contextualSpacing/>
        <w:rPr>
          <w:rFonts w:cstheme="minorHAnsi"/>
          <w:sz w:val="24"/>
          <w:szCs w:val="24"/>
        </w:rPr>
      </w:pPr>
    </w:p>
    <w:p w14:paraId="03E166A2" w14:textId="2F136368" w:rsidR="0089403E" w:rsidRPr="009954CF" w:rsidRDefault="0089403E" w:rsidP="00320BF3">
      <w:pPr>
        <w:tabs>
          <w:tab w:val="left" w:pos="567"/>
          <w:tab w:val="left" w:pos="8789"/>
        </w:tabs>
        <w:contextualSpacing/>
        <w:rPr>
          <w:rFonts w:cstheme="minorHAnsi"/>
          <w:b/>
          <w:bCs/>
          <w:sz w:val="24"/>
          <w:szCs w:val="24"/>
        </w:rPr>
      </w:pPr>
      <w:r w:rsidRPr="009954CF">
        <w:rPr>
          <w:rFonts w:cstheme="minorHAnsi"/>
          <w:b/>
          <w:bCs/>
          <w:sz w:val="24"/>
          <w:szCs w:val="24"/>
        </w:rPr>
        <w:t xml:space="preserve">2. </w:t>
      </w:r>
      <w:r w:rsidR="00320BF3" w:rsidRPr="009954CF">
        <w:rPr>
          <w:rFonts w:cstheme="minorHAnsi"/>
          <w:b/>
          <w:bCs/>
          <w:sz w:val="24"/>
          <w:szCs w:val="24"/>
        </w:rPr>
        <w:tab/>
      </w:r>
      <w:r w:rsidRPr="009954CF">
        <w:rPr>
          <w:rFonts w:cstheme="minorHAnsi"/>
          <w:b/>
          <w:bCs/>
          <w:sz w:val="24"/>
          <w:szCs w:val="24"/>
        </w:rPr>
        <w:t>COST OF CHARITABLE ACTIVITIES</w:t>
      </w:r>
    </w:p>
    <w:p w14:paraId="22836307" w14:textId="77777777" w:rsidR="004C0B59" w:rsidRPr="009954CF" w:rsidRDefault="004C0B59" w:rsidP="0089403E">
      <w:pPr>
        <w:tabs>
          <w:tab w:val="left" w:pos="8789"/>
        </w:tabs>
        <w:contextualSpacing/>
        <w:rPr>
          <w:rFonts w:cstheme="minorHAns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1701"/>
        <w:gridCol w:w="236"/>
        <w:gridCol w:w="1701"/>
      </w:tblGrid>
      <w:tr w:rsidR="004C0B59" w:rsidRPr="009954CF" w14:paraId="686684B1" w14:textId="77777777" w:rsidTr="004C0B59">
        <w:tc>
          <w:tcPr>
            <w:tcW w:w="5386" w:type="dxa"/>
          </w:tcPr>
          <w:p w14:paraId="4A6EBE47" w14:textId="77777777" w:rsidR="004C0B59" w:rsidRPr="009954CF" w:rsidRDefault="004C0B59" w:rsidP="0089403E">
            <w:pPr>
              <w:tabs>
                <w:tab w:val="left" w:pos="8789"/>
              </w:tabs>
              <w:contextualSpacing/>
              <w:rPr>
                <w:rFonts w:cstheme="minorHAnsi"/>
                <w:sz w:val="24"/>
                <w:szCs w:val="24"/>
              </w:rPr>
            </w:pPr>
          </w:p>
        </w:tc>
        <w:tc>
          <w:tcPr>
            <w:tcW w:w="1701" w:type="dxa"/>
          </w:tcPr>
          <w:p w14:paraId="0AD732C2" w14:textId="4C82BE3F" w:rsidR="004C0B59" w:rsidRPr="009954CF" w:rsidRDefault="004C0B59" w:rsidP="004C0B59">
            <w:pPr>
              <w:tabs>
                <w:tab w:val="left" w:pos="8789"/>
              </w:tabs>
              <w:contextualSpacing/>
              <w:jc w:val="center"/>
              <w:rPr>
                <w:rFonts w:cstheme="minorHAnsi"/>
                <w:sz w:val="24"/>
                <w:szCs w:val="24"/>
              </w:rPr>
            </w:pPr>
            <w:r w:rsidRPr="009954CF">
              <w:rPr>
                <w:rFonts w:cstheme="minorHAnsi"/>
                <w:sz w:val="24"/>
                <w:szCs w:val="24"/>
              </w:rPr>
              <w:t>202</w:t>
            </w:r>
            <w:r w:rsidR="00402FA2" w:rsidRPr="009954CF">
              <w:rPr>
                <w:rFonts w:cstheme="minorHAnsi"/>
                <w:sz w:val="24"/>
                <w:szCs w:val="24"/>
              </w:rPr>
              <w:t>3</w:t>
            </w:r>
          </w:p>
          <w:p w14:paraId="15869205" w14:textId="7CC2EFB9" w:rsidR="004C0B59" w:rsidRPr="009954CF" w:rsidRDefault="004C0B59" w:rsidP="004C0B59">
            <w:pPr>
              <w:tabs>
                <w:tab w:val="left" w:pos="8789"/>
              </w:tabs>
              <w:contextualSpacing/>
              <w:jc w:val="center"/>
              <w:rPr>
                <w:rFonts w:cstheme="minorHAnsi"/>
                <w:sz w:val="24"/>
                <w:szCs w:val="24"/>
              </w:rPr>
            </w:pPr>
            <w:r w:rsidRPr="009954CF">
              <w:rPr>
                <w:rFonts w:cstheme="minorHAnsi"/>
                <w:sz w:val="24"/>
                <w:szCs w:val="24"/>
              </w:rPr>
              <w:t>£</w:t>
            </w:r>
          </w:p>
        </w:tc>
        <w:tc>
          <w:tcPr>
            <w:tcW w:w="236" w:type="dxa"/>
          </w:tcPr>
          <w:p w14:paraId="669C96B1" w14:textId="77777777" w:rsidR="004C0B59" w:rsidRPr="009954CF" w:rsidRDefault="004C0B59" w:rsidP="004C0B59">
            <w:pPr>
              <w:tabs>
                <w:tab w:val="left" w:pos="8789"/>
              </w:tabs>
              <w:contextualSpacing/>
              <w:jc w:val="center"/>
              <w:rPr>
                <w:rFonts w:cstheme="minorHAnsi"/>
                <w:sz w:val="24"/>
                <w:szCs w:val="24"/>
              </w:rPr>
            </w:pPr>
          </w:p>
        </w:tc>
        <w:tc>
          <w:tcPr>
            <w:tcW w:w="1701" w:type="dxa"/>
          </w:tcPr>
          <w:p w14:paraId="6CF94DFA" w14:textId="1F863A93" w:rsidR="004C0B59" w:rsidRPr="009954CF" w:rsidRDefault="004C0B59" w:rsidP="004C0B59">
            <w:pPr>
              <w:tabs>
                <w:tab w:val="left" w:pos="8789"/>
              </w:tabs>
              <w:contextualSpacing/>
              <w:jc w:val="center"/>
              <w:rPr>
                <w:rFonts w:cstheme="minorHAnsi"/>
                <w:sz w:val="24"/>
                <w:szCs w:val="24"/>
              </w:rPr>
            </w:pPr>
            <w:r w:rsidRPr="009954CF">
              <w:rPr>
                <w:rFonts w:cstheme="minorHAnsi"/>
                <w:sz w:val="24"/>
                <w:szCs w:val="24"/>
              </w:rPr>
              <w:t>202</w:t>
            </w:r>
            <w:r w:rsidR="00402FA2" w:rsidRPr="009954CF">
              <w:rPr>
                <w:rFonts w:cstheme="minorHAnsi"/>
                <w:sz w:val="24"/>
                <w:szCs w:val="24"/>
              </w:rPr>
              <w:t>2</w:t>
            </w:r>
          </w:p>
          <w:p w14:paraId="204DEC14" w14:textId="3331648F" w:rsidR="004C0B59" w:rsidRPr="009954CF" w:rsidRDefault="004C0B59" w:rsidP="004C0B59">
            <w:pPr>
              <w:tabs>
                <w:tab w:val="left" w:pos="8789"/>
              </w:tabs>
              <w:contextualSpacing/>
              <w:jc w:val="center"/>
              <w:rPr>
                <w:rFonts w:cstheme="minorHAnsi"/>
                <w:sz w:val="24"/>
                <w:szCs w:val="24"/>
              </w:rPr>
            </w:pPr>
            <w:r w:rsidRPr="009954CF">
              <w:rPr>
                <w:rFonts w:cstheme="minorHAnsi"/>
                <w:sz w:val="24"/>
                <w:szCs w:val="24"/>
              </w:rPr>
              <w:t>£</w:t>
            </w:r>
          </w:p>
        </w:tc>
      </w:tr>
      <w:tr w:rsidR="00402FA2" w:rsidRPr="009954CF" w14:paraId="1DB5765D" w14:textId="77777777" w:rsidTr="004C0B59">
        <w:tc>
          <w:tcPr>
            <w:tcW w:w="5386" w:type="dxa"/>
          </w:tcPr>
          <w:p w14:paraId="3FFD7ACE" w14:textId="35E92A30" w:rsidR="00402FA2" w:rsidRPr="009954CF" w:rsidRDefault="00402FA2" w:rsidP="00402FA2">
            <w:pPr>
              <w:tabs>
                <w:tab w:val="left" w:pos="8789"/>
              </w:tabs>
              <w:contextualSpacing/>
              <w:rPr>
                <w:rFonts w:cstheme="minorHAnsi"/>
                <w:sz w:val="24"/>
                <w:szCs w:val="24"/>
              </w:rPr>
            </w:pPr>
            <w:r w:rsidRPr="009954CF">
              <w:rPr>
                <w:rFonts w:cstheme="minorHAnsi"/>
                <w:sz w:val="24"/>
                <w:szCs w:val="24"/>
              </w:rPr>
              <w:t xml:space="preserve">Wages </w:t>
            </w:r>
          </w:p>
        </w:tc>
        <w:tc>
          <w:tcPr>
            <w:tcW w:w="1701" w:type="dxa"/>
          </w:tcPr>
          <w:p w14:paraId="7A5CF804" w14:textId="7270BCF0" w:rsidR="00402FA2" w:rsidRPr="009954CF" w:rsidRDefault="005D7BBE" w:rsidP="00402FA2">
            <w:pPr>
              <w:tabs>
                <w:tab w:val="left" w:pos="8789"/>
              </w:tabs>
              <w:contextualSpacing/>
              <w:jc w:val="right"/>
              <w:rPr>
                <w:rFonts w:cstheme="minorHAnsi"/>
                <w:sz w:val="24"/>
                <w:szCs w:val="24"/>
              </w:rPr>
            </w:pPr>
            <w:r w:rsidRPr="009954CF">
              <w:rPr>
                <w:rFonts w:cstheme="minorHAnsi"/>
                <w:sz w:val="24"/>
                <w:szCs w:val="24"/>
              </w:rPr>
              <w:t>36,538</w:t>
            </w:r>
          </w:p>
        </w:tc>
        <w:tc>
          <w:tcPr>
            <w:tcW w:w="236" w:type="dxa"/>
          </w:tcPr>
          <w:p w14:paraId="5BA3A0B8" w14:textId="77777777" w:rsidR="00402FA2" w:rsidRPr="009954CF" w:rsidRDefault="00402FA2" w:rsidP="00402FA2">
            <w:pPr>
              <w:tabs>
                <w:tab w:val="left" w:pos="8789"/>
              </w:tabs>
              <w:contextualSpacing/>
              <w:jc w:val="right"/>
              <w:rPr>
                <w:rFonts w:cstheme="minorHAnsi"/>
                <w:sz w:val="24"/>
                <w:szCs w:val="24"/>
              </w:rPr>
            </w:pPr>
          </w:p>
        </w:tc>
        <w:tc>
          <w:tcPr>
            <w:tcW w:w="1701" w:type="dxa"/>
          </w:tcPr>
          <w:p w14:paraId="2F59A902" w14:textId="7A80912B"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38,018</w:t>
            </w:r>
          </w:p>
        </w:tc>
      </w:tr>
      <w:tr w:rsidR="00402FA2" w:rsidRPr="009954CF" w14:paraId="556EAFB8" w14:textId="77777777" w:rsidTr="004C0B59">
        <w:tc>
          <w:tcPr>
            <w:tcW w:w="5386" w:type="dxa"/>
          </w:tcPr>
          <w:p w14:paraId="558A8FF2" w14:textId="1C582881" w:rsidR="00402FA2" w:rsidRPr="009954CF" w:rsidRDefault="00402FA2" w:rsidP="00402FA2">
            <w:pPr>
              <w:tabs>
                <w:tab w:val="left" w:pos="8789"/>
              </w:tabs>
              <w:contextualSpacing/>
              <w:rPr>
                <w:rFonts w:cstheme="minorHAnsi"/>
                <w:sz w:val="24"/>
                <w:szCs w:val="24"/>
              </w:rPr>
            </w:pPr>
            <w:r w:rsidRPr="009954CF">
              <w:rPr>
                <w:rFonts w:cstheme="minorHAnsi"/>
                <w:sz w:val="24"/>
                <w:szCs w:val="24"/>
              </w:rPr>
              <w:t xml:space="preserve">HMRC </w:t>
            </w:r>
          </w:p>
        </w:tc>
        <w:tc>
          <w:tcPr>
            <w:tcW w:w="1701" w:type="dxa"/>
          </w:tcPr>
          <w:p w14:paraId="3FC11FAA" w14:textId="738C4C7C" w:rsidR="00402FA2" w:rsidRPr="009954CF" w:rsidRDefault="005D7BBE" w:rsidP="00402FA2">
            <w:pPr>
              <w:tabs>
                <w:tab w:val="left" w:pos="8789"/>
              </w:tabs>
              <w:contextualSpacing/>
              <w:jc w:val="right"/>
              <w:rPr>
                <w:rFonts w:cstheme="minorHAnsi"/>
                <w:sz w:val="24"/>
                <w:szCs w:val="24"/>
              </w:rPr>
            </w:pPr>
            <w:r w:rsidRPr="009954CF">
              <w:rPr>
                <w:rFonts w:cstheme="minorHAnsi"/>
                <w:sz w:val="24"/>
                <w:szCs w:val="24"/>
              </w:rPr>
              <w:t>680</w:t>
            </w:r>
          </w:p>
        </w:tc>
        <w:tc>
          <w:tcPr>
            <w:tcW w:w="236" w:type="dxa"/>
          </w:tcPr>
          <w:p w14:paraId="6EE8940C" w14:textId="77777777" w:rsidR="00402FA2" w:rsidRPr="009954CF" w:rsidRDefault="00402FA2" w:rsidP="00402FA2">
            <w:pPr>
              <w:tabs>
                <w:tab w:val="left" w:pos="8789"/>
              </w:tabs>
              <w:contextualSpacing/>
              <w:jc w:val="right"/>
              <w:rPr>
                <w:rFonts w:cstheme="minorHAnsi"/>
                <w:sz w:val="24"/>
                <w:szCs w:val="24"/>
              </w:rPr>
            </w:pPr>
          </w:p>
        </w:tc>
        <w:tc>
          <w:tcPr>
            <w:tcW w:w="1701" w:type="dxa"/>
          </w:tcPr>
          <w:p w14:paraId="6B8481A6" w14:textId="19F37994"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929</w:t>
            </w:r>
          </w:p>
        </w:tc>
      </w:tr>
      <w:tr w:rsidR="00402FA2" w:rsidRPr="009954CF" w14:paraId="15899EF1" w14:textId="77777777" w:rsidTr="004C0B59">
        <w:tc>
          <w:tcPr>
            <w:tcW w:w="5386" w:type="dxa"/>
          </w:tcPr>
          <w:p w14:paraId="12580DC6" w14:textId="044104DC" w:rsidR="00402FA2" w:rsidRPr="009954CF" w:rsidRDefault="00402FA2" w:rsidP="00402FA2">
            <w:pPr>
              <w:tabs>
                <w:tab w:val="left" w:pos="8789"/>
              </w:tabs>
              <w:contextualSpacing/>
              <w:rPr>
                <w:rFonts w:cstheme="minorHAnsi"/>
                <w:sz w:val="24"/>
                <w:szCs w:val="24"/>
              </w:rPr>
            </w:pPr>
            <w:r w:rsidRPr="009954CF">
              <w:rPr>
                <w:rFonts w:cstheme="minorHAnsi"/>
                <w:sz w:val="24"/>
                <w:szCs w:val="24"/>
              </w:rPr>
              <w:t xml:space="preserve">Pensions </w:t>
            </w:r>
          </w:p>
        </w:tc>
        <w:tc>
          <w:tcPr>
            <w:tcW w:w="1701" w:type="dxa"/>
          </w:tcPr>
          <w:p w14:paraId="571515EF" w14:textId="235F1F20" w:rsidR="00402FA2" w:rsidRPr="009954CF" w:rsidRDefault="005D7BBE" w:rsidP="00402FA2">
            <w:pPr>
              <w:tabs>
                <w:tab w:val="left" w:pos="8789"/>
              </w:tabs>
              <w:contextualSpacing/>
              <w:jc w:val="right"/>
              <w:rPr>
                <w:rFonts w:cstheme="minorHAnsi"/>
                <w:sz w:val="24"/>
                <w:szCs w:val="24"/>
              </w:rPr>
            </w:pPr>
            <w:r w:rsidRPr="009954CF">
              <w:rPr>
                <w:rFonts w:cstheme="minorHAnsi"/>
                <w:sz w:val="24"/>
                <w:szCs w:val="24"/>
              </w:rPr>
              <w:t>21</w:t>
            </w:r>
          </w:p>
        </w:tc>
        <w:tc>
          <w:tcPr>
            <w:tcW w:w="236" w:type="dxa"/>
          </w:tcPr>
          <w:p w14:paraId="5EF743B8" w14:textId="77777777" w:rsidR="00402FA2" w:rsidRPr="009954CF" w:rsidRDefault="00402FA2" w:rsidP="00402FA2">
            <w:pPr>
              <w:tabs>
                <w:tab w:val="left" w:pos="8789"/>
              </w:tabs>
              <w:contextualSpacing/>
              <w:jc w:val="right"/>
              <w:rPr>
                <w:rFonts w:cstheme="minorHAnsi"/>
                <w:sz w:val="24"/>
                <w:szCs w:val="24"/>
              </w:rPr>
            </w:pPr>
          </w:p>
        </w:tc>
        <w:tc>
          <w:tcPr>
            <w:tcW w:w="1701" w:type="dxa"/>
          </w:tcPr>
          <w:p w14:paraId="4EEDD823" w14:textId="0DE2E076"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541</w:t>
            </w:r>
          </w:p>
        </w:tc>
      </w:tr>
      <w:tr w:rsidR="00402FA2" w:rsidRPr="009954CF" w14:paraId="6F153E80" w14:textId="77777777" w:rsidTr="004C0B59">
        <w:tc>
          <w:tcPr>
            <w:tcW w:w="5386" w:type="dxa"/>
          </w:tcPr>
          <w:p w14:paraId="5BA3506D" w14:textId="30F13753" w:rsidR="00402FA2" w:rsidRPr="009954CF" w:rsidRDefault="00402FA2" w:rsidP="00402FA2">
            <w:pPr>
              <w:tabs>
                <w:tab w:val="left" w:pos="8789"/>
              </w:tabs>
              <w:contextualSpacing/>
              <w:rPr>
                <w:rFonts w:cstheme="minorHAnsi"/>
                <w:sz w:val="24"/>
                <w:szCs w:val="24"/>
              </w:rPr>
            </w:pPr>
            <w:proofErr w:type="gramStart"/>
            <w:r w:rsidRPr="009954CF">
              <w:rPr>
                <w:rFonts w:cstheme="minorHAnsi"/>
                <w:sz w:val="24"/>
                <w:szCs w:val="24"/>
              </w:rPr>
              <w:t>Lets</w:t>
            </w:r>
            <w:proofErr w:type="gramEnd"/>
            <w:r w:rsidRPr="009954CF">
              <w:rPr>
                <w:rFonts w:cstheme="minorHAnsi"/>
                <w:sz w:val="24"/>
                <w:szCs w:val="24"/>
              </w:rPr>
              <w:t xml:space="preserve"> </w:t>
            </w:r>
          </w:p>
        </w:tc>
        <w:tc>
          <w:tcPr>
            <w:tcW w:w="1701" w:type="dxa"/>
          </w:tcPr>
          <w:p w14:paraId="23514D60" w14:textId="77817A9B" w:rsidR="00402FA2" w:rsidRPr="009954CF" w:rsidRDefault="005D7BBE" w:rsidP="00402FA2">
            <w:pPr>
              <w:tabs>
                <w:tab w:val="left" w:pos="8789"/>
              </w:tabs>
              <w:contextualSpacing/>
              <w:jc w:val="right"/>
              <w:rPr>
                <w:rFonts w:cstheme="minorHAnsi"/>
                <w:sz w:val="24"/>
                <w:szCs w:val="24"/>
              </w:rPr>
            </w:pPr>
            <w:r w:rsidRPr="009954CF">
              <w:rPr>
                <w:rFonts w:cstheme="minorHAnsi"/>
                <w:sz w:val="24"/>
                <w:szCs w:val="24"/>
              </w:rPr>
              <w:t>5,457</w:t>
            </w:r>
          </w:p>
        </w:tc>
        <w:tc>
          <w:tcPr>
            <w:tcW w:w="236" w:type="dxa"/>
          </w:tcPr>
          <w:p w14:paraId="0112254F" w14:textId="77777777" w:rsidR="00402FA2" w:rsidRPr="009954CF" w:rsidRDefault="00402FA2" w:rsidP="00402FA2">
            <w:pPr>
              <w:tabs>
                <w:tab w:val="left" w:pos="8789"/>
              </w:tabs>
              <w:contextualSpacing/>
              <w:jc w:val="right"/>
              <w:rPr>
                <w:rFonts w:cstheme="minorHAnsi"/>
                <w:sz w:val="24"/>
                <w:szCs w:val="24"/>
              </w:rPr>
            </w:pPr>
          </w:p>
        </w:tc>
        <w:tc>
          <w:tcPr>
            <w:tcW w:w="1701" w:type="dxa"/>
          </w:tcPr>
          <w:p w14:paraId="302DFB7A" w14:textId="01B5332A"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5,608</w:t>
            </w:r>
          </w:p>
        </w:tc>
      </w:tr>
      <w:tr w:rsidR="00402FA2" w:rsidRPr="009954CF" w14:paraId="417CBBB4" w14:textId="77777777" w:rsidTr="004C0B59">
        <w:tc>
          <w:tcPr>
            <w:tcW w:w="5386" w:type="dxa"/>
          </w:tcPr>
          <w:p w14:paraId="1D0BAF46" w14:textId="51F9048B" w:rsidR="00402FA2" w:rsidRPr="009954CF" w:rsidRDefault="00402FA2" w:rsidP="00402FA2">
            <w:pPr>
              <w:tabs>
                <w:tab w:val="left" w:pos="8789"/>
              </w:tabs>
              <w:contextualSpacing/>
              <w:rPr>
                <w:rFonts w:cstheme="minorHAnsi"/>
                <w:sz w:val="24"/>
                <w:szCs w:val="24"/>
              </w:rPr>
            </w:pPr>
            <w:r w:rsidRPr="009954CF">
              <w:rPr>
                <w:rFonts w:cstheme="minorHAnsi"/>
                <w:sz w:val="24"/>
                <w:szCs w:val="24"/>
              </w:rPr>
              <w:t xml:space="preserve">Shopping </w:t>
            </w:r>
          </w:p>
        </w:tc>
        <w:tc>
          <w:tcPr>
            <w:tcW w:w="1701" w:type="dxa"/>
          </w:tcPr>
          <w:p w14:paraId="644FC88D" w14:textId="6003829D" w:rsidR="00402FA2" w:rsidRPr="009954CF" w:rsidRDefault="005D7BBE" w:rsidP="00402FA2">
            <w:pPr>
              <w:tabs>
                <w:tab w:val="left" w:pos="8789"/>
              </w:tabs>
              <w:contextualSpacing/>
              <w:jc w:val="right"/>
              <w:rPr>
                <w:rFonts w:cstheme="minorHAnsi"/>
                <w:sz w:val="24"/>
                <w:szCs w:val="24"/>
              </w:rPr>
            </w:pPr>
            <w:r w:rsidRPr="009954CF">
              <w:rPr>
                <w:rFonts w:cstheme="minorHAnsi"/>
                <w:sz w:val="24"/>
                <w:szCs w:val="24"/>
              </w:rPr>
              <w:t>1,114</w:t>
            </w:r>
          </w:p>
        </w:tc>
        <w:tc>
          <w:tcPr>
            <w:tcW w:w="236" w:type="dxa"/>
          </w:tcPr>
          <w:p w14:paraId="63CDA4EF" w14:textId="77777777" w:rsidR="00402FA2" w:rsidRPr="009954CF" w:rsidRDefault="00402FA2" w:rsidP="00402FA2">
            <w:pPr>
              <w:tabs>
                <w:tab w:val="left" w:pos="8789"/>
              </w:tabs>
              <w:contextualSpacing/>
              <w:jc w:val="right"/>
              <w:rPr>
                <w:rFonts w:cstheme="minorHAnsi"/>
                <w:sz w:val="24"/>
                <w:szCs w:val="24"/>
              </w:rPr>
            </w:pPr>
          </w:p>
        </w:tc>
        <w:tc>
          <w:tcPr>
            <w:tcW w:w="1701" w:type="dxa"/>
          </w:tcPr>
          <w:p w14:paraId="633D4B40" w14:textId="6FC8D6C9"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1,097</w:t>
            </w:r>
          </w:p>
        </w:tc>
      </w:tr>
      <w:tr w:rsidR="00402FA2" w:rsidRPr="009954CF" w14:paraId="6BA860CB" w14:textId="77777777" w:rsidTr="004C0B59">
        <w:tc>
          <w:tcPr>
            <w:tcW w:w="5386" w:type="dxa"/>
          </w:tcPr>
          <w:p w14:paraId="6939BFFB" w14:textId="7D085BD6" w:rsidR="00402FA2" w:rsidRPr="009954CF" w:rsidRDefault="00402FA2" w:rsidP="00402FA2">
            <w:pPr>
              <w:tabs>
                <w:tab w:val="left" w:pos="8789"/>
              </w:tabs>
              <w:contextualSpacing/>
              <w:rPr>
                <w:rFonts w:cstheme="minorHAnsi"/>
                <w:sz w:val="24"/>
                <w:szCs w:val="24"/>
              </w:rPr>
            </w:pPr>
            <w:r w:rsidRPr="009954CF">
              <w:rPr>
                <w:rFonts w:cstheme="minorHAnsi"/>
                <w:sz w:val="24"/>
                <w:szCs w:val="24"/>
              </w:rPr>
              <w:t xml:space="preserve">Equipment </w:t>
            </w:r>
          </w:p>
        </w:tc>
        <w:tc>
          <w:tcPr>
            <w:tcW w:w="1701" w:type="dxa"/>
          </w:tcPr>
          <w:p w14:paraId="6786E6FC" w14:textId="75965127" w:rsidR="00402FA2" w:rsidRPr="009954CF" w:rsidRDefault="005D7BBE" w:rsidP="00402FA2">
            <w:pPr>
              <w:tabs>
                <w:tab w:val="left" w:pos="8789"/>
              </w:tabs>
              <w:contextualSpacing/>
              <w:jc w:val="right"/>
              <w:rPr>
                <w:rFonts w:cstheme="minorHAnsi"/>
                <w:sz w:val="24"/>
                <w:szCs w:val="24"/>
              </w:rPr>
            </w:pPr>
            <w:r w:rsidRPr="009954CF">
              <w:rPr>
                <w:rFonts w:cstheme="minorHAnsi"/>
                <w:sz w:val="24"/>
                <w:szCs w:val="24"/>
              </w:rPr>
              <w:t>16</w:t>
            </w:r>
            <w:r w:rsidR="00C44F11" w:rsidRPr="009954CF">
              <w:rPr>
                <w:rFonts w:cstheme="minorHAnsi"/>
                <w:sz w:val="24"/>
                <w:szCs w:val="24"/>
              </w:rPr>
              <w:t>0</w:t>
            </w:r>
          </w:p>
        </w:tc>
        <w:tc>
          <w:tcPr>
            <w:tcW w:w="236" w:type="dxa"/>
          </w:tcPr>
          <w:p w14:paraId="3D58337B" w14:textId="77777777" w:rsidR="00402FA2" w:rsidRPr="009954CF" w:rsidRDefault="00402FA2" w:rsidP="00402FA2">
            <w:pPr>
              <w:tabs>
                <w:tab w:val="left" w:pos="8789"/>
              </w:tabs>
              <w:contextualSpacing/>
              <w:jc w:val="right"/>
              <w:rPr>
                <w:rFonts w:cstheme="minorHAnsi"/>
                <w:sz w:val="24"/>
                <w:szCs w:val="24"/>
              </w:rPr>
            </w:pPr>
          </w:p>
        </w:tc>
        <w:tc>
          <w:tcPr>
            <w:tcW w:w="1701" w:type="dxa"/>
          </w:tcPr>
          <w:p w14:paraId="7BBBB8AB" w14:textId="1227C690"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296</w:t>
            </w:r>
          </w:p>
        </w:tc>
      </w:tr>
      <w:tr w:rsidR="00402FA2" w:rsidRPr="009954CF" w14:paraId="589964CB" w14:textId="77777777" w:rsidTr="004C0B59">
        <w:tc>
          <w:tcPr>
            <w:tcW w:w="5386" w:type="dxa"/>
          </w:tcPr>
          <w:p w14:paraId="35964282" w14:textId="3A34B9A3" w:rsidR="00402FA2" w:rsidRPr="009954CF" w:rsidRDefault="00402FA2" w:rsidP="00402FA2">
            <w:pPr>
              <w:tabs>
                <w:tab w:val="left" w:pos="8789"/>
              </w:tabs>
              <w:contextualSpacing/>
              <w:rPr>
                <w:rFonts w:cstheme="minorHAnsi"/>
                <w:sz w:val="24"/>
                <w:szCs w:val="24"/>
              </w:rPr>
            </w:pPr>
            <w:r w:rsidRPr="009954CF">
              <w:rPr>
                <w:rFonts w:cstheme="minorHAnsi"/>
                <w:sz w:val="24"/>
                <w:szCs w:val="24"/>
              </w:rPr>
              <w:t xml:space="preserve">Stationery </w:t>
            </w:r>
          </w:p>
        </w:tc>
        <w:tc>
          <w:tcPr>
            <w:tcW w:w="1701" w:type="dxa"/>
          </w:tcPr>
          <w:p w14:paraId="60824B51" w14:textId="0BC79286" w:rsidR="00402FA2" w:rsidRPr="009954CF" w:rsidRDefault="005D7BBE" w:rsidP="00402FA2">
            <w:pPr>
              <w:tabs>
                <w:tab w:val="left" w:pos="8789"/>
              </w:tabs>
              <w:contextualSpacing/>
              <w:jc w:val="right"/>
              <w:rPr>
                <w:rFonts w:cstheme="minorHAnsi"/>
                <w:sz w:val="24"/>
                <w:szCs w:val="24"/>
              </w:rPr>
            </w:pPr>
            <w:r w:rsidRPr="009954CF">
              <w:rPr>
                <w:rFonts w:cstheme="minorHAnsi"/>
                <w:sz w:val="24"/>
                <w:szCs w:val="24"/>
              </w:rPr>
              <w:t>134</w:t>
            </w:r>
          </w:p>
        </w:tc>
        <w:tc>
          <w:tcPr>
            <w:tcW w:w="236" w:type="dxa"/>
          </w:tcPr>
          <w:p w14:paraId="01905751" w14:textId="77777777" w:rsidR="00402FA2" w:rsidRPr="009954CF" w:rsidRDefault="00402FA2" w:rsidP="00402FA2">
            <w:pPr>
              <w:tabs>
                <w:tab w:val="left" w:pos="8789"/>
              </w:tabs>
              <w:contextualSpacing/>
              <w:jc w:val="right"/>
              <w:rPr>
                <w:rFonts w:cstheme="minorHAnsi"/>
                <w:sz w:val="24"/>
                <w:szCs w:val="24"/>
              </w:rPr>
            </w:pPr>
          </w:p>
        </w:tc>
        <w:tc>
          <w:tcPr>
            <w:tcW w:w="1701" w:type="dxa"/>
          </w:tcPr>
          <w:p w14:paraId="19727FB1" w14:textId="696B4BB2"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137</w:t>
            </w:r>
          </w:p>
        </w:tc>
      </w:tr>
      <w:tr w:rsidR="00402FA2" w:rsidRPr="009954CF" w14:paraId="2019F423" w14:textId="77777777" w:rsidTr="004C0B59">
        <w:tc>
          <w:tcPr>
            <w:tcW w:w="5386" w:type="dxa"/>
          </w:tcPr>
          <w:p w14:paraId="72123667" w14:textId="2BFE7FFE" w:rsidR="00402FA2" w:rsidRPr="009954CF" w:rsidRDefault="00402FA2" w:rsidP="00402FA2">
            <w:pPr>
              <w:tabs>
                <w:tab w:val="left" w:pos="8789"/>
              </w:tabs>
              <w:contextualSpacing/>
              <w:rPr>
                <w:rFonts w:cstheme="minorHAnsi"/>
                <w:sz w:val="24"/>
                <w:szCs w:val="24"/>
              </w:rPr>
            </w:pPr>
            <w:r w:rsidRPr="009954CF">
              <w:rPr>
                <w:rFonts w:cstheme="minorHAnsi"/>
                <w:sz w:val="24"/>
                <w:szCs w:val="24"/>
              </w:rPr>
              <w:t xml:space="preserve">Insurance </w:t>
            </w:r>
          </w:p>
        </w:tc>
        <w:tc>
          <w:tcPr>
            <w:tcW w:w="1701" w:type="dxa"/>
          </w:tcPr>
          <w:p w14:paraId="3FBE0AD9" w14:textId="063EBE96" w:rsidR="00402FA2" w:rsidRPr="009954CF" w:rsidRDefault="00C44F11" w:rsidP="00402FA2">
            <w:pPr>
              <w:tabs>
                <w:tab w:val="left" w:pos="8789"/>
              </w:tabs>
              <w:contextualSpacing/>
              <w:jc w:val="right"/>
              <w:rPr>
                <w:rFonts w:cstheme="minorHAnsi"/>
                <w:sz w:val="24"/>
                <w:szCs w:val="24"/>
              </w:rPr>
            </w:pPr>
            <w:r w:rsidRPr="009954CF">
              <w:rPr>
                <w:rFonts w:cstheme="minorHAnsi"/>
                <w:sz w:val="24"/>
                <w:szCs w:val="24"/>
              </w:rPr>
              <w:t>159</w:t>
            </w:r>
          </w:p>
        </w:tc>
        <w:tc>
          <w:tcPr>
            <w:tcW w:w="236" w:type="dxa"/>
          </w:tcPr>
          <w:p w14:paraId="78B3035E" w14:textId="77777777" w:rsidR="00402FA2" w:rsidRPr="009954CF" w:rsidRDefault="00402FA2" w:rsidP="00402FA2">
            <w:pPr>
              <w:tabs>
                <w:tab w:val="left" w:pos="8789"/>
              </w:tabs>
              <w:contextualSpacing/>
              <w:jc w:val="right"/>
              <w:rPr>
                <w:rFonts w:cstheme="minorHAnsi"/>
                <w:sz w:val="24"/>
                <w:szCs w:val="24"/>
              </w:rPr>
            </w:pPr>
          </w:p>
        </w:tc>
        <w:tc>
          <w:tcPr>
            <w:tcW w:w="1701" w:type="dxa"/>
          </w:tcPr>
          <w:p w14:paraId="06951381" w14:textId="47CE8E18"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155</w:t>
            </w:r>
          </w:p>
        </w:tc>
      </w:tr>
      <w:tr w:rsidR="00402FA2" w:rsidRPr="009954CF" w14:paraId="4F1A6279" w14:textId="77777777" w:rsidTr="004C0B59">
        <w:tc>
          <w:tcPr>
            <w:tcW w:w="5386" w:type="dxa"/>
          </w:tcPr>
          <w:p w14:paraId="7ED5268E" w14:textId="49B4263F" w:rsidR="00402FA2" w:rsidRPr="009954CF" w:rsidRDefault="00402FA2" w:rsidP="00402FA2">
            <w:pPr>
              <w:tabs>
                <w:tab w:val="left" w:pos="8789"/>
              </w:tabs>
              <w:contextualSpacing/>
              <w:rPr>
                <w:rFonts w:cstheme="minorHAnsi"/>
                <w:sz w:val="24"/>
                <w:szCs w:val="24"/>
              </w:rPr>
            </w:pPr>
            <w:r w:rsidRPr="009954CF">
              <w:rPr>
                <w:rFonts w:cstheme="minorHAnsi"/>
                <w:sz w:val="24"/>
                <w:szCs w:val="24"/>
              </w:rPr>
              <w:t xml:space="preserve">Disclosure/SSSSC/Care Inspectorate </w:t>
            </w:r>
          </w:p>
        </w:tc>
        <w:tc>
          <w:tcPr>
            <w:tcW w:w="1701" w:type="dxa"/>
          </w:tcPr>
          <w:p w14:paraId="523521A0" w14:textId="6AB59D19" w:rsidR="00402FA2" w:rsidRPr="009954CF" w:rsidRDefault="00C44F11" w:rsidP="00402FA2">
            <w:pPr>
              <w:tabs>
                <w:tab w:val="left" w:pos="8789"/>
              </w:tabs>
              <w:contextualSpacing/>
              <w:jc w:val="right"/>
              <w:rPr>
                <w:rFonts w:cstheme="minorHAnsi"/>
                <w:sz w:val="24"/>
                <w:szCs w:val="24"/>
              </w:rPr>
            </w:pPr>
            <w:r w:rsidRPr="009954CF">
              <w:rPr>
                <w:rFonts w:cstheme="minorHAnsi"/>
                <w:sz w:val="24"/>
                <w:szCs w:val="24"/>
              </w:rPr>
              <w:t>226</w:t>
            </w:r>
          </w:p>
        </w:tc>
        <w:tc>
          <w:tcPr>
            <w:tcW w:w="236" w:type="dxa"/>
          </w:tcPr>
          <w:p w14:paraId="5B57E3B2" w14:textId="77777777" w:rsidR="00402FA2" w:rsidRPr="009954CF" w:rsidRDefault="00402FA2" w:rsidP="00402FA2">
            <w:pPr>
              <w:tabs>
                <w:tab w:val="left" w:pos="8789"/>
              </w:tabs>
              <w:contextualSpacing/>
              <w:jc w:val="right"/>
              <w:rPr>
                <w:rFonts w:cstheme="minorHAnsi"/>
                <w:sz w:val="24"/>
                <w:szCs w:val="24"/>
              </w:rPr>
            </w:pPr>
          </w:p>
        </w:tc>
        <w:tc>
          <w:tcPr>
            <w:tcW w:w="1701" w:type="dxa"/>
          </w:tcPr>
          <w:p w14:paraId="55C70512" w14:textId="33E2BDEC"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202</w:t>
            </w:r>
          </w:p>
        </w:tc>
      </w:tr>
      <w:tr w:rsidR="00402FA2" w:rsidRPr="009954CF" w14:paraId="171117C7" w14:textId="77777777" w:rsidTr="004C0B59">
        <w:tc>
          <w:tcPr>
            <w:tcW w:w="5386" w:type="dxa"/>
          </w:tcPr>
          <w:p w14:paraId="62EB3886" w14:textId="0F075BC5" w:rsidR="00402FA2" w:rsidRPr="009954CF" w:rsidRDefault="00402FA2" w:rsidP="00402FA2">
            <w:pPr>
              <w:tabs>
                <w:tab w:val="left" w:pos="8789"/>
              </w:tabs>
              <w:contextualSpacing/>
              <w:rPr>
                <w:rFonts w:cstheme="minorHAnsi"/>
                <w:sz w:val="24"/>
                <w:szCs w:val="24"/>
              </w:rPr>
            </w:pPr>
            <w:r w:rsidRPr="009954CF">
              <w:rPr>
                <w:rFonts w:cstheme="minorHAnsi"/>
                <w:sz w:val="24"/>
                <w:szCs w:val="24"/>
              </w:rPr>
              <w:t xml:space="preserve">Telephone </w:t>
            </w:r>
          </w:p>
        </w:tc>
        <w:tc>
          <w:tcPr>
            <w:tcW w:w="1701" w:type="dxa"/>
          </w:tcPr>
          <w:p w14:paraId="74E4598C" w14:textId="56FC2557" w:rsidR="00402FA2" w:rsidRPr="009954CF" w:rsidRDefault="005D7BBE" w:rsidP="00402FA2">
            <w:pPr>
              <w:tabs>
                <w:tab w:val="left" w:pos="8789"/>
              </w:tabs>
              <w:contextualSpacing/>
              <w:jc w:val="right"/>
              <w:rPr>
                <w:rFonts w:cstheme="minorHAnsi"/>
                <w:sz w:val="24"/>
                <w:szCs w:val="24"/>
              </w:rPr>
            </w:pPr>
            <w:r w:rsidRPr="009954CF">
              <w:rPr>
                <w:rFonts w:cstheme="minorHAnsi"/>
                <w:sz w:val="24"/>
                <w:szCs w:val="24"/>
              </w:rPr>
              <w:t>260</w:t>
            </w:r>
          </w:p>
        </w:tc>
        <w:tc>
          <w:tcPr>
            <w:tcW w:w="236" w:type="dxa"/>
          </w:tcPr>
          <w:p w14:paraId="774C4D23" w14:textId="77777777" w:rsidR="00402FA2" w:rsidRPr="009954CF" w:rsidRDefault="00402FA2" w:rsidP="00402FA2">
            <w:pPr>
              <w:tabs>
                <w:tab w:val="left" w:pos="8789"/>
              </w:tabs>
              <w:contextualSpacing/>
              <w:jc w:val="right"/>
              <w:rPr>
                <w:rFonts w:cstheme="minorHAnsi"/>
                <w:sz w:val="24"/>
                <w:szCs w:val="24"/>
              </w:rPr>
            </w:pPr>
          </w:p>
        </w:tc>
        <w:tc>
          <w:tcPr>
            <w:tcW w:w="1701" w:type="dxa"/>
          </w:tcPr>
          <w:p w14:paraId="45382C87" w14:textId="56A559DE"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235</w:t>
            </w:r>
          </w:p>
        </w:tc>
      </w:tr>
      <w:tr w:rsidR="00402FA2" w:rsidRPr="009954CF" w14:paraId="3245DF2C" w14:textId="77777777" w:rsidTr="004C0B59">
        <w:tc>
          <w:tcPr>
            <w:tcW w:w="5386" w:type="dxa"/>
          </w:tcPr>
          <w:p w14:paraId="20EA99A0" w14:textId="319FBAF5" w:rsidR="00402FA2" w:rsidRPr="009954CF" w:rsidRDefault="00402FA2" w:rsidP="00402FA2">
            <w:pPr>
              <w:tabs>
                <w:tab w:val="left" w:pos="8789"/>
              </w:tabs>
              <w:contextualSpacing/>
              <w:rPr>
                <w:rFonts w:cstheme="minorHAnsi"/>
                <w:sz w:val="24"/>
                <w:szCs w:val="24"/>
              </w:rPr>
            </w:pPr>
            <w:r w:rsidRPr="009954CF">
              <w:rPr>
                <w:rFonts w:cstheme="minorHAnsi"/>
                <w:sz w:val="24"/>
                <w:szCs w:val="24"/>
              </w:rPr>
              <w:t xml:space="preserve">Accountancy </w:t>
            </w:r>
          </w:p>
        </w:tc>
        <w:tc>
          <w:tcPr>
            <w:tcW w:w="1701" w:type="dxa"/>
          </w:tcPr>
          <w:p w14:paraId="63145CAD" w14:textId="4C6FAAC3" w:rsidR="00402FA2" w:rsidRPr="009954CF" w:rsidRDefault="00402FA2" w:rsidP="00402FA2">
            <w:pPr>
              <w:tabs>
                <w:tab w:val="left" w:pos="8789"/>
              </w:tabs>
              <w:contextualSpacing/>
              <w:jc w:val="right"/>
              <w:rPr>
                <w:rFonts w:cstheme="minorHAnsi"/>
                <w:sz w:val="24"/>
                <w:szCs w:val="24"/>
              </w:rPr>
            </w:pPr>
          </w:p>
        </w:tc>
        <w:tc>
          <w:tcPr>
            <w:tcW w:w="236" w:type="dxa"/>
          </w:tcPr>
          <w:p w14:paraId="1F34329D" w14:textId="77777777" w:rsidR="00402FA2" w:rsidRPr="009954CF" w:rsidRDefault="00402FA2" w:rsidP="00402FA2">
            <w:pPr>
              <w:tabs>
                <w:tab w:val="left" w:pos="8789"/>
              </w:tabs>
              <w:contextualSpacing/>
              <w:jc w:val="right"/>
              <w:rPr>
                <w:rFonts w:cstheme="minorHAnsi"/>
                <w:sz w:val="24"/>
                <w:szCs w:val="24"/>
              </w:rPr>
            </w:pPr>
          </w:p>
        </w:tc>
        <w:tc>
          <w:tcPr>
            <w:tcW w:w="1701" w:type="dxa"/>
          </w:tcPr>
          <w:p w14:paraId="30867BBD" w14:textId="586E6AF5"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600</w:t>
            </w:r>
          </w:p>
        </w:tc>
      </w:tr>
      <w:tr w:rsidR="00402FA2" w:rsidRPr="009954CF" w14:paraId="1FD13BFD" w14:textId="77777777" w:rsidTr="004C0B59">
        <w:tc>
          <w:tcPr>
            <w:tcW w:w="5386" w:type="dxa"/>
          </w:tcPr>
          <w:p w14:paraId="35B4302D" w14:textId="34EC6955" w:rsidR="00402FA2" w:rsidRPr="009954CF" w:rsidRDefault="00402FA2" w:rsidP="00402FA2">
            <w:pPr>
              <w:tabs>
                <w:tab w:val="left" w:pos="8789"/>
              </w:tabs>
              <w:contextualSpacing/>
              <w:rPr>
                <w:rFonts w:cstheme="minorHAnsi"/>
                <w:sz w:val="24"/>
                <w:szCs w:val="24"/>
              </w:rPr>
            </w:pPr>
            <w:r w:rsidRPr="009954CF">
              <w:rPr>
                <w:rFonts w:cstheme="minorHAnsi"/>
                <w:sz w:val="24"/>
                <w:szCs w:val="24"/>
              </w:rPr>
              <w:t xml:space="preserve">Other costs </w:t>
            </w:r>
          </w:p>
        </w:tc>
        <w:tc>
          <w:tcPr>
            <w:tcW w:w="1701" w:type="dxa"/>
          </w:tcPr>
          <w:p w14:paraId="5CA8F933" w14:textId="59DA8713" w:rsidR="00402FA2" w:rsidRPr="009954CF" w:rsidRDefault="005D7BBE" w:rsidP="00402FA2">
            <w:pPr>
              <w:tabs>
                <w:tab w:val="left" w:pos="8789"/>
              </w:tabs>
              <w:contextualSpacing/>
              <w:jc w:val="right"/>
              <w:rPr>
                <w:rFonts w:cstheme="minorHAnsi"/>
                <w:sz w:val="24"/>
                <w:szCs w:val="24"/>
              </w:rPr>
            </w:pPr>
            <w:r w:rsidRPr="009954CF">
              <w:rPr>
                <w:rFonts w:cstheme="minorHAnsi"/>
                <w:sz w:val="24"/>
                <w:szCs w:val="24"/>
              </w:rPr>
              <w:t>48</w:t>
            </w:r>
          </w:p>
        </w:tc>
        <w:tc>
          <w:tcPr>
            <w:tcW w:w="236" w:type="dxa"/>
          </w:tcPr>
          <w:p w14:paraId="596D04F9" w14:textId="77777777" w:rsidR="00402FA2" w:rsidRPr="009954CF" w:rsidRDefault="00402FA2" w:rsidP="00402FA2">
            <w:pPr>
              <w:tabs>
                <w:tab w:val="left" w:pos="8789"/>
              </w:tabs>
              <w:contextualSpacing/>
              <w:jc w:val="right"/>
              <w:rPr>
                <w:rFonts w:cstheme="minorHAnsi"/>
                <w:sz w:val="24"/>
                <w:szCs w:val="24"/>
              </w:rPr>
            </w:pPr>
          </w:p>
        </w:tc>
        <w:tc>
          <w:tcPr>
            <w:tcW w:w="1701" w:type="dxa"/>
          </w:tcPr>
          <w:p w14:paraId="4664B06E" w14:textId="039A6A18"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68</w:t>
            </w:r>
          </w:p>
        </w:tc>
      </w:tr>
      <w:tr w:rsidR="00402FA2" w:rsidRPr="009954CF" w14:paraId="54812C4A" w14:textId="77777777" w:rsidTr="00320BF3">
        <w:tc>
          <w:tcPr>
            <w:tcW w:w="5386" w:type="dxa"/>
          </w:tcPr>
          <w:p w14:paraId="7360C2EA" w14:textId="3A376D10" w:rsidR="00402FA2" w:rsidRPr="009954CF" w:rsidRDefault="00402FA2" w:rsidP="00402FA2">
            <w:pPr>
              <w:tabs>
                <w:tab w:val="left" w:pos="8789"/>
              </w:tabs>
              <w:contextualSpacing/>
              <w:rPr>
                <w:rFonts w:cstheme="minorHAnsi"/>
                <w:sz w:val="24"/>
                <w:szCs w:val="24"/>
              </w:rPr>
            </w:pPr>
          </w:p>
        </w:tc>
        <w:tc>
          <w:tcPr>
            <w:tcW w:w="1701" w:type="dxa"/>
            <w:tcBorders>
              <w:bottom w:val="single" w:sz="4" w:space="0" w:color="auto"/>
            </w:tcBorders>
          </w:tcPr>
          <w:p w14:paraId="62227EEC" w14:textId="77777777" w:rsidR="00402FA2" w:rsidRPr="009954CF" w:rsidRDefault="00402FA2" w:rsidP="00402FA2">
            <w:pPr>
              <w:tabs>
                <w:tab w:val="left" w:pos="8789"/>
              </w:tabs>
              <w:contextualSpacing/>
              <w:jc w:val="right"/>
              <w:rPr>
                <w:rFonts w:cstheme="minorHAnsi"/>
                <w:sz w:val="24"/>
                <w:szCs w:val="24"/>
              </w:rPr>
            </w:pPr>
          </w:p>
        </w:tc>
        <w:tc>
          <w:tcPr>
            <w:tcW w:w="236" w:type="dxa"/>
          </w:tcPr>
          <w:p w14:paraId="606BFD92" w14:textId="77777777" w:rsidR="00402FA2" w:rsidRPr="009954CF" w:rsidRDefault="00402FA2" w:rsidP="00402FA2">
            <w:pPr>
              <w:tabs>
                <w:tab w:val="left" w:pos="8789"/>
              </w:tabs>
              <w:contextualSpacing/>
              <w:jc w:val="right"/>
              <w:rPr>
                <w:rFonts w:cstheme="minorHAnsi"/>
                <w:sz w:val="24"/>
                <w:szCs w:val="24"/>
              </w:rPr>
            </w:pPr>
          </w:p>
        </w:tc>
        <w:tc>
          <w:tcPr>
            <w:tcW w:w="1701" w:type="dxa"/>
            <w:tcBorders>
              <w:bottom w:val="single" w:sz="4" w:space="0" w:color="auto"/>
            </w:tcBorders>
          </w:tcPr>
          <w:p w14:paraId="29EBC213" w14:textId="77777777" w:rsidR="00402FA2" w:rsidRPr="009954CF" w:rsidRDefault="00402FA2" w:rsidP="00402FA2">
            <w:pPr>
              <w:tabs>
                <w:tab w:val="left" w:pos="8789"/>
              </w:tabs>
              <w:contextualSpacing/>
              <w:jc w:val="right"/>
              <w:rPr>
                <w:rFonts w:cstheme="minorHAnsi"/>
                <w:sz w:val="24"/>
                <w:szCs w:val="24"/>
              </w:rPr>
            </w:pPr>
          </w:p>
        </w:tc>
      </w:tr>
      <w:tr w:rsidR="00402FA2" w:rsidRPr="009954CF" w14:paraId="1059F2C1" w14:textId="77777777" w:rsidTr="00320BF3">
        <w:tc>
          <w:tcPr>
            <w:tcW w:w="5386" w:type="dxa"/>
          </w:tcPr>
          <w:p w14:paraId="58D2C15B" w14:textId="77777777" w:rsidR="00402FA2" w:rsidRPr="009954CF" w:rsidRDefault="00402FA2" w:rsidP="00402FA2">
            <w:pPr>
              <w:tabs>
                <w:tab w:val="left" w:pos="8789"/>
              </w:tabs>
              <w:contextualSpacing/>
              <w:rPr>
                <w:rFonts w:cstheme="minorHAnsi"/>
                <w:sz w:val="24"/>
                <w:szCs w:val="24"/>
              </w:rPr>
            </w:pPr>
          </w:p>
        </w:tc>
        <w:tc>
          <w:tcPr>
            <w:tcW w:w="1701" w:type="dxa"/>
            <w:tcBorders>
              <w:top w:val="single" w:sz="4" w:space="0" w:color="auto"/>
              <w:bottom w:val="single" w:sz="4" w:space="0" w:color="auto"/>
            </w:tcBorders>
          </w:tcPr>
          <w:p w14:paraId="28509614" w14:textId="4FC9376A" w:rsidR="00402FA2" w:rsidRPr="009954CF" w:rsidRDefault="00C44F11" w:rsidP="00402FA2">
            <w:pPr>
              <w:tabs>
                <w:tab w:val="left" w:pos="8789"/>
              </w:tabs>
              <w:contextualSpacing/>
              <w:jc w:val="right"/>
              <w:rPr>
                <w:rFonts w:cstheme="minorHAnsi"/>
                <w:sz w:val="24"/>
                <w:szCs w:val="24"/>
              </w:rPr>
            </w:pPr>
            <w:r w:rsidRPr="009954CF">
              <w:rPr>
                <w:rFonts w:cstheme="minorHAnsi"/>
                <w:sz w:val="24"/>
                <w:szCs w:val="24"/>
              </w:rPr>
              <w:t>44,797</w:t>
            </w:r>
          </w:p>
        </w:tc>
        <w:tc>
          <w:tcPr>
            <w:tcW w:w="236" w:type="dxa"/>
          </w:tcPr>
          <w:p w14:paraId="369A44D3" w14:textId="77777777" w:rsidR="00402FA2" w:rsidRPr="009954CF" w:rsidRDefault="00402FA2" w:rsidP="00402FA2">
            <w:pPr>
              <w:tabs>
                <w:tab w:val="left" w:pos="8789"/>
              </w:tabs>
              <w:contextualSpacing/>
              <w:jc w:val="right"/>
              <w:rPr>
                <w:rFonts w:cstheme="minorHAnsi"/>
                <w:sz w:val="24"/>
                <w:szCs w:val="24"/>
              </w:rPr>
            </w:pPr>
          </w:p>
        </w:tc>
        <w:tc>
          <w:tcPr>
            <w:tcW w:w="1701" w:type="dxa"/>
            <w:tcBorders>
              <w:top w:val="single" w:sz="4" w:space="0" w:color="auto"/>
              <w:bottom w:val="single" w:sz="4" w:space="0" w:color="auto"/>
            </w:tcBorders>
          </w:tcPr>
          <w:p w14:paraId="574F1809" w14:textId="44D89092" w:rsidR="00402FA2" w:rsidRPr="009954CF" w:rsidRDefault="00402FA2" w:rsidP="00402FA2">
            <w:pPr>
              <w:tabs>
                <w:tab w:val="left" w:pos="8789"/>
              </w:tabs>
              <w:contextualSpacing/>
              <w:jc w:val="right"/>
              <w:rPr>
                <w:rFonts w:cstheme="minorHAnsi"/>
                <w:sz w:val="24"/>
                <w:szCs w:val="24"/>
              </w:rPr>
            </w:pPr>
            <w:r w:rsidRPr="009954CF">
              <w:rPr>
                <w:rFonts w:cstheme="minorHAnsi"/>
                <w:sz w:val="24"/>
                <w:szCs w:val="24"/>
              </w:rPr>
              <w:t>47,886</w:t>
            </w:r>
          </w:p>
        </w:tc>
      </w:tr>
      <w:tr w:rsidR="004C0B59" w:rsidRPr="009954CF" w14:paraId="1332BFA8" w14:textId="77777777" w:rsidTr="00320BF3">
        <w:tc>
          <w:tcPr>
            <w:tcW w:w="5386" w:type="dxa"/>
          </w:tcPr>
          <w:p w14:paraId="4B0F9620" w14:textId="77777777" w:rsidR="004C0B59" w:rsidRPr="009954CF" w:rsidRDefault="004C0B59" w:rsidP="0089403E">
            <w:pPr>
              <w:tabs>
                <w:tab w:val="left" w:pos="8789"/>
              </w:tabs>
              <w:contextualSpacing/>
              <w:rPr>
                <w:rFonts w:cstheme="minorHAnsi"/>
                <w:sz w:val="24"/>
                <w:szCs w:val="24"/>
              </w:rPr>
            </w:pPr>
          </w:p>
        </w:tc>
        <w:tc>
          <w:tcPr>
            <w:tcW w:w="1701" w:type="dxa"/>
            <w:tcBorders>
              <w:top w:val="single" w:sz="4" w:space="0" w:color="auto"/>
            </w:tcBorders>
          </w:tcPr>
          <w:p w14:paraId="2FFF2184" w14:textId="77777777" w:rsidR="004C0B59" w:rsidRPr="009954CF" w:rsidRDefault="004C0B59" w:rsidP="004C0B59">
            <w:pPr>
              <w:tabs>
                <w:tab w:val="left" w:pos="8789"/>
              </w:tabs>
              <w:contextualSpacing/>
              <w:jc w:val="right"/>
              <w:rPr>
                <w:rFonts w:cstheme="minorHAnsi"/>
                <w:sz w:val="24"/>
                <w:szCs w:val="24"/>
              </w:rPr>
            </w:pPr>
          </w:p>
        </w:tc>
        <w:tc>
          <w:tcPr>
            <w:tcW w:w="236" w:type="dxa"/>
          </w:tcPr>
          <w:p w14:paraId="69B5A143" w14:textId="77777777" w:rsidR="004C0B59" w:rsidRPr="009954CF" w:rsidRDefault="004C0B59" w:rsidP="004C0B59">
            <w:pPr>
              <w:tabs>
                <w:tab w:val="left" w:pos="8789"/>
              </w:tabs>
              <w:contextualSpacing/>
              <w:jc w:val="right"/>
              <w:rPr>
                <w:rFonts w:cstheme="minorHAnsi"/>
                <w:sz w:val="24"/>
                <w:szCs w:val="24"/>
              </w:rPr>
            </w:pPr>
          </w:p>
        </w:tc>
        <w:tc>
          <w:tcPr>
            <w:tcW w:w="1701" w:type="dxa"/>
            <w:tcBorders>
              <w:top w:val="single" w:sz="4" w:space="0" w:color="auto"/>
            </w:tcBorders>
          </w:tcPr>
          <w:p w14:paraId="77F87F26" w14:textId="77777777" w:rsidR="004C0B59" w:rsidRPr="009954CF" w:rsidRDefault="004C0B59" w:rsidP="004C0B59">
            <w:pPr>
              <w:tabs>
                <w:tab w:val="left" w:pos="8789"/>
              </w:tabs>
              <w:contextualSpacing/>
              <w:jc w:val="right"/>
              <w:rPr>
                <w:rFonts w:cstheme="minorHAnsi"/>
                <w:sz w:val="24"/>
                <w:szCs w:val="24"/>
              </w:rPr>
            </w:pPr>
          </w:p>
        </w:tc>
      </w:tr>
    </w:tbl>
    <w:p w14:paraId="703387D4" w14:textId="77777777" w:rsidR="004C0B59" w:rsidRPr="009954CF" w:rsidRDefault="004C0B59" w:rsidP="0089403E">
      <w:pPr>
        <w:tabs>
          <w:tab w:val="left" w:pos="8789"/>
        </w:tabs>
        <w:contextualSpacing/>
        <w:rPr>
          <w:rFonts w:cstheme="minorHAnsi"/>
          <w:sz w:val="24"/>
          <w:szCs w:val="24"/>
        </w:rPr>
      </w:pPr>
    </w:p>
    <w:p w14:paraId="7C68FE12" w14:textId="77777777" w:rsidR="004C0B59" w:rsidRPr="009954CF" w:rsidRDefault="004C0B59" w:rsidP="0089403E">
      <w:pPr>
        <w:tabs>
          <w:tab w:val="left" w:pos="8789"/>
        </w:tabs>
        <w:contextualSpacing/>
        <w:rPr>
          <w:rFonts w:cstheme="minorHAnsi"/>
          <w:sz w:val="24"/>
          <w:szCs w:val="24"/>
        </w:rPr>
      </w:pPr>
    </w:p>
    <w:p w14:paraId="17698CFB" w14:textId="15D95A8F" w:rsidR="0089403E" w:rsidRPr="009954CF" w:rsidRDefault="0089403E" w:rsidP="00320BF3">
      <w:pPr>
        <w:tabs>
          <w:tab w:val="left" w:pos="567"/>
          <w:tab w:val="left" w:pos="8789"/>
        </w:tabs>
        <w:contextualSpacing/>
        <w:rPr>
          <w:rFonts w:cstheme="minorHAnsi"/>
          <w:sz w:val="24"/>
          <w:szCs w:val="24"/>
        </w:rPr>
      </w:pPr>
      <w:r w:rsidRPr="009954CF">
        <w:rPr>
          <w:rFonts w:cstheme="minorHAnsi"/>
          <w:sz w:val="24"/>
          <w:szCs w:val="24"/>
        </w:rPr>
        <w:t xml:space="preserve">3. </w:t>
      </w:r>
      <w:r w:rsidR="00320BF3" w:rsidRPr="009954CF">
        <w:rPr>
          <w:rFonts w:cstheme="minorHAnsi"/>
          <w:sz w:val="24"/>
          <w:szCs w:val="24"/>
        </w:rPr>
        <w:tab/>
      </w:r>
      <w:r w:rsidRPr="009954CF">
        <w:rPr>
          <w:rFonts w:cstheme="minorHAnsi"/>
          <w:b/>
          <w:bCs/>
          <w:sz w:val="24"/>
          <w:szCs w:val="24"/>
        </w:rPr>
        <w:t>TRUSTEES' REMUNERATION AND BENEFITS</w:t>
      </w:r>
    </w:p>
    <w:p w14:paraId="47524190" w14:textId="77777777" w:rsidR="0089403E" w:rsidRPr="009954CF" w:rsidRDefault="0089403E" w:rsidP="00320BF3">
      <w:pPr>
        <w:tabs>
          <w:tab w:val="left" w:pos="8789"/>
        </w:tabs>
        <w:ind w:left="567"/>
        <w:contextualSpacing/>
        <w:rPr>
          <w:rFonts w:cstheme="minorHAnsi"/>
          <w:sz w:val="24"/>
          <w:szCs w:val="24"/>
        </w:rPr>
      </w:pPr>
      <w:r w:rsidRPr="009954CF">
        <w:rPr>
          <w:rFonts w:cstheme="minorHAnsi"/>
          <w:sz w:val="24"/>
          <w:szCs w:val="24"/>
        </w:rPr>
        <w:t>Trustees' expenses</w:t>
      </w:r>
    </w:p>
    <w:p w14:paraId="39AA1CFC" w14:textId="77777777" w:rsidR="0089403E" w:rsidRPr="009954CF" w:rsidRDefault="0089403E" w:rsidP="00320BF3">
      <w:pPr>
        <w:tabs>
          <w:tab w:val="left" w:pos="8789"/>
        </w:tabs>
        <w:ind w:left="567"/>
        <w:contextualSpacing/>
        <w:rPr>
          <w:rFonts w:cstheme="minorHAnsi"/>
          <w:sz w:val="24"/>
          <w:szCs w:val="24"/>
        </w:rPr>
      </w:pPr>
      <w:r w:rsidRPr="009954CF">
        <w:rPr>
          <w:rFonts w:cstheme="minorHAnsi"/>
          <w:sz w:val="24"/>
          <w:szCs w:val="24"/>
        </w:rPr>
        <w:t>No remuneration or expenses were paid to trustees.</w:t>
      </w:r>
    </w:p>
    <w:p w14:paraId="1F545511" w14:textId="77777777" w:rsidR="00320BF3" w:rsidRPr="009954CF" w:rsidRDefault="00320BF3" w:rsidP="0089403E">
      <w:pPr>
        <w:tabs>
          <w:tab w:val="left" w:pos="8789"/>
        </w:tabs>
        <w:contextualSpacing/>
        <w:rPr>
          <w:rFonts w:cstheme="minorHAnsi"/>
          <w:sz w:val="24"/>
          <w:szCs w:val="24"/>
        </w:rPr>
      </w:pPr>
    </w:p>
    <w:p w14:paraId="7A18774D" w14:textId="77777777" w:rsidR="00320BF3" w:rsidRPr="009954CF" w:rsidRDefault="00320BF3" w:rsidP="0089403E">
      <w:pPr>
        <w:tabs>
          <w:tab w:val="left" w:pos="8789"/>
        </w:tabs>
        <w:contextualSpacing/>
        <w:rPr>
          <w:rFonts w:cstheme="minorHAnsi"/>
          <w:sz w:val="24"/>
          <w:szCs w:val="24"/>
        </w:rPr>
      </w:pPr>
    </w:p>
    <w:p w14:paraId="0CDB07EB" w14:textId="77777777" w:rsidR="00320BF3" w:rsidRPr="009954CF" w:rsidRDefault="00320BF3" w:rsidP="00320BF3">
      <w:pPr>
        <w:tabs>
          <w:tab w:val="left" w:pos="8789"/>
        </w:tabs>
        <w:contextualSpacing/>
        <w:jc w:val="center"/>
        <w:rPr>
          <w:rFonts w:cstheme="minorHAnsi"/>
          <w:sz w:val="24"/>
          <w:szCs w:val="24"/>
        </w:rPr>
      </w:pPr>
    </w:p>
    <w:p w14:paraId="5CC72537" w14:textId="77777777" w:rsidR="00753D81" w:rsidRPr="009954CF" w:rsidRDefault="00753D81" w:rsidP="00320BF3">
      <w:pPr>
        <w:tabs>
          <w:tab w:val="left" w:pos="8789"/>
        </w:tabs>
        <w:contextualSpacing/>
        <w:jc w:val="center"/>
        <w:rPr>
          <w:rFonts w:cstheme="minorHAnsi"/>
          <w:sz w:val="24"/>
          <w:szCs w:val="24"/>
        </w:rPr>
      </w:pPr>
    </w:p>
    <w:p w14:paraId="0E021BF0" w14:textId="0B10F66F" w:rsidR="0089403E" w:rsidRPr="009954CF" w:rsidRDefault="0089403E" w:rsidP="00320BF3">
      <w:pPr>
        <w:tabs>
          <w:tab w:val="left" w:pos="8789"/>
        </w:tabs>
        <w:contextualSpacing/>
        <w:jc w:val="center"/>
        <w:rPr>
          <w:rFonts w:cstheme="minorHAnsi"/>
          <w:sz w:val="24"/>
          <w:szCs w:val="24"/>
        </w:rPr>
      </w:pPr>
      <w:r w:rsidRPr="009954CF">
        <w:rPr>
          <w:rFonts w:cstheme="minorHAnsi"/>
          <w:sz w:val="24"/>
          <w:szCs w:val="24"/>
        </w:rPr>
        <w:t>Page</w:t>
      </w:r>
      <w:r w:rsidR="00753D81" w:rsidRPr="009954CF">
        <w:rPr>
          <w:rFonts w:cstheme="minorHAnsi"/>
          <w:sz w:val="24"/>
          <w:szCs w:val="24"/>
        </w:rPr>
        <w:t xml:space="preserve"> 6</w:t>
      </w:r>
    </w:p>
    <w:sectPr w:rsidR="0089403E" w:rsidRPr="009954CF" w:rsidSect="008B217F">
      <w:headerReference w:type="default" r:id="rId8"/>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3FDA0" w14:textId="77777777" w:rsidR="00170CAF" w:rsidRDefault="00170CAF" w:rsidP="009954CF">
      <w:r>
        <w:separator/>
      </w:r>
    </w:p>
  </w:endnote>
  <w:endnote w:type="continuationSeparator" w:id="0">
    <w:p w14:paraId="0029215A" w14:textId="77777777" w:rsidR="00170CAF" w:rsidRDefault="00170CAF" w:rsidP="0099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1188" w14:textId="77777777" w:rsidR="00170CAF" w:rsidRDefault="00170CAF" w:rsidP="009954CF">
      <w:r>
        <w:separator/>
      </w:r>
    </w:p>
  </w:footnote>
  <w:footnote w:type="continuationSeparator" w:id="0">
    <w:p w14:paraId="5E367442" w14:textId="77777777" w:rsidR="00170CAF" w:rsidRDefault="00170CAF" w:rsidP="00995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101B" w14:textId="44FC3F72" w:rsidR="009954CF" w:rsidRPr="009954CF" w:rsidRDefault="009954CF" w:rsidP="009954CF">
    <w:pPr>
      <w:pStyle w:val="Header"/>
      <w:tabs>
        <w:tab w:val="clear" w:pos="9026"/>
      </w:tabs>
      <w:rPr>
        <w:b/>
        <w:bCs/>
        <w:sz w:val="28"/>
        <w:szCs w:val="28"/>
      </w:rPr>
    </w:pPr>
    <w:r w:rsidRPr="009954CF">
      <w:rPr>
        <w:rFonts w:cstheme="minorHAnsi"/>
        <w:b/>
        <w:bCs/>
        <w:sz w:val="28"/>
        <w:szCs w:val="28"/>
      </w:rPr>
      <w:t>Blacklaw Out of School Care SCIO</w:t>
    </w:r>
    <w:r>
      <w:rPr>
        <w:rFonts w:cstheme="minorHAnsi"/>
        <w:b/>
        <w:bCs/>
        <w:sz w:val="28"/>
        <w:szCs w:val="28"/>
      </w:rPr>
      <w:tab/>
    </w:r>
    <w:r>
      <w:rPr>
        <w:rFonts w:cstheme="minorHAnsi"/>
        <w:b/>
        <w:bCs/>
        <w:sz w:val="28"/>
        <w:szCs w:val="28"/>
      </w:rPr>
      <w:tab/>
      <w:t xml:space="preserve">    Registered Charity Number SC048516</w:t>
    </w:r>
  </w:p>
  <w:p w14:paraId="768133E9" w14:textId="77777777" w:rsidR="009954CF" w:rsidRDefault="00995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24499"/>
    <w:multiLevelType w:val="hybridMultilevel"/>
    <w:tmpl w:val="AA88A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CB2413A"/>
    <w:multiLevelType w:val="hybridMultilevel"/>
    <w:tmpl w:val="F27E65AA"/>
    <w:lvl w:ilvl="0" w:tplc="0DB8AFBA">
      <w:numFmt w:val="bullet"/>
      <w:lvlText w:val=""/>
      <w:lvlJc w:val="left"/>
      <w:pPr>
        <w:ind w:left="720" w:hanging="360"/>
      </w:pPr>
      <w:rPr>
        <w:rFonts w:ascii="MS Mincho" w:eastAsia="MS Mincho" w:hAnsi="MS Mincho"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3A3063"/>
    <w:multiLevelType w:val="hybridMultilevel"/>
    <w:tmpl w:val="FB8A8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03080E"/>
    <w:multiLevelType w:val="hybridMultilevel"/>
    <w:tmpl w:val="4BF0C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C87F80"/>
    <w:multiLevelType w:val="hybridMultilevel"/>
    <w:tmpl w:val="792E4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3178177">
    <w:abstractNumId w:val="3"/>
  </w:num>
  <w:num w:numId="2" w16cid:durableId="1224802370">
    <w:abstractNumId w:val="1"/>
  </w:num>
  <w:num w:numId="3" w16cid:durableId="1604457879">
    <w:abstractNumId w:val="4"/>
  </w:num>
  <w:num w:numId="4" w16cid:durableId="1540900910">
    <w:abstractNumId w:val="2"/>
  </w:num>
  <w:num w:numId="5" w16cid:durableId="74811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18"/>
    <w:rsid w:val="000904F1"/>
    <w:rsid w:val="000C5C13"/>
    <w:rsid w:val="00170CAF"/>
    <w:rsid w:val="001E1BCD"/>
    <w:rsid w:val="00213937"/>
    <w:rsid w:val="002725F3"/>
    <w:rsid w:val="00275F65"/>
    <w:rsid w:val="0030186E"/>
    <w:rsid w:val="00301A2D"/>
    <w:rsid w:val="00320BF3"/>
    <w:rsid w:val="00402FA2"/>
    <w:rsid w:val="00432172"/>
    <w:rsid w:val="0045265D"/>
    <w:rsid w:val="004C0B59"/>
    <w:rsid w:val="00543018"/>
    <w:rsid w:val="00570BE4"/>
    <w:rsid w:val="0058091E"/>
    <w:rsid w:val="005B39FA"/>
    <w:rsid w:val="005D7BBE"/>
    <w:rsid w:val="00675D56"/>
    <w:rsid w:val="00684960"/>
    <w:rsid w:val="00726D7A"/>
    <w:rsid w:val="00753D81"/>
    <w:rsid w:val="00760276"/>
    <w:rsid w:val="007C1EDD"/>
    <w:rsid w:val="0089403E"/>
    <w:rsid w:val="008B217F"/>
    <w:rsid w:val="009954CF"/>
    <w:rsid w:val="00A0551F"/>
    <w:rsid w:val="00BA1604"/>
    <w:rsid w:val="00BC3F16"/>
    <w:rsid w:val="00C0389E"/>
    <w:rsid w:val="00C44F11"/>
    <w:rsid w:val="00C9520A"/>
    <w:rsid w:val="00CA0F02"/>
    <w:rsid w:val="00D265E1"/>
    <w:rsid w:val="00D54C75"/>
    <w:rsid w:val="00E45E0B"/>
    <w:rsid w:val="00EA2259"/>
    <w:rsid w:val="00F76D56"/>
    <w:rsid w:val="00FD1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F6C9"/>
  <w15:chartTrackingRefBased/>
  <w15:docId w15:val="{D3668EF1-072D-4476-9A15-79E41962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C75"/>
    <w:pPr>
      <w:ind w:left="720"/>
      <w:contextualSpacing/>
    </w:pPr>
  </w:style>
  <w:style w:type="table" w:styleId="TableGrid">
    <w:name w:val="Table Grid"/>
    <w:basedOn w:val="TableNormal"/>
    <w:uiPriority w:val="39"/>
    <w:rsid w:val="00C95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54CF"/>
    <w:pPr>
      <w:tabs>
        <w:tab w:val="center" w:pos="4513"/>
        <w:tab w:val="right" w:pos="9026"/>
      </w:tabs>
    </w:pPr>
  </w:style>
  <w:style w:type="character" w:customStyle="1" w:styleId="HeaderChar">
    <w:name w:val="Header Char"/>
    <w:basedOn w:val="DefaultParagraphFont"/>
    <w:link w:val="Header"/>
    <w:uiPriority w:val="99"/>
    <w:rsid w:val="009954CF"/>
  </w:style>
  <w:style w:type="paragraph" w:styleId="Footer">
    <w:name w:val="footer"/>
    <w:basedOn w:val="Normal"/>
    <w:link w:val="FooterChar"/>
    <w:uiPriority w:val="99"/>
    <w:unhideWhenUsed/>
    <w:rsid w:val="009954CF"/>
    <w:pPr>
      <w:tabs>
        <w:tab w:val="center" w:pos="4513"/>
        <w:tab w:val="right" w:pos="9026"/>
      </w:tabs>
    </w:pPr>
  </w:style>
  <w:style w:type="character" w:customStyle="1" w:styleId="FooterChar">
    <w:name w:val="Footer Char"/>
    <w:basedOn w:val="DefaultParagraphFont"/>
    <w:link w:val="Footer"/>
    <w:uiPriority w:val="99"/>
    <w:rsid w:val="00995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2C0050E2-FD68-4BCB-9A6E-0DDFFE215017}">
  <ds:schemaRefs>
    <ds:schemaRef ds:uri="http://schemas.openxmlformats.org/officeDocument/2006/bibliography"/>
  </ds:schemaRefs>
</ds:datastoreItem>
</file>

<file path=customXml/itemProps2.xml><?xml version="1.0" encoding="utf-8"?>
<ds:datastoreItem xmlns:ds="http://schemas.openxmlformats.org/officeDocument/2006/customXml" ds:itemID="{628795CD-981D-4007-AA52-A9F49186E85A}"/>
</file>

<file path=customXml/itemProps3.xml><?xml version="1.0" encoding="utf-8"?>
<ds:datastoreItem xmlns:ds="http://schemas.openxmlformats.org/officeDocument/2006/customXml" ds:itemID="{81F5418D-7818-410B-8281-D3EA7BBA4C7A}"/>
</file>

<file path=customXml/itemProps4.xml><?xml version="1.0" encoding="utf-8"?>
<ds:datastoreItem xmlns:ds="http://schemas.openxmlformats.org/officeDocument/2006/customXml" ds:itemID="{3F480570-6539-48AE-A341-190DA42BDEFE}"/>
</file>

<file path=docProps/app.xml><?xml version="1.0" encoding="utf-8"?>
<Properties xmlns="http://schemas.openxmlformats.org/officeDocument/2006/extended-properties" xmlns:vt="http://schemas.openxmlformats.org/officeDocument/2006/docPropsVTypes">
  <Template>Normal</Template>
  <TotalTime>152</TotalTime>
  <Pages>1</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Ross</dc:creator>
  <cp:keywords/>
  <dc:description/>
  <cp:lastModifiedBy>Mary Ross</cp:lastModifiedBy>
  <cp:revision>8</cp:revision>
  <cp:lastPrinted>2024-11-19T12:39:00Z</cp:lastPrinted>
  <dcterms:created xsi:type="dcterms:W3CDTF">2024-11-19T11:03:00Z</dcterms:created>
  <dcterms:modified xsi:type="dcterms:W3CDTF">2025-02-08T19:56:00Z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