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ink/ink2.xml" ContentType="application/inkml+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0DA2DE" w14:textId="77777777" w:rsidR="00D138FA" w:rsidRPr="00C63742" w:rsidRDefault="00B157E1">
      <w:pPr>
        <w:jc w:val="center"/>
        <w:rPr>
          <w:sz w:val="28"/>
          <w:szCs w:val="28"/>
        </w:rPr>
      </w:pPr>
      <w:r w:rsidRPr="00C63742">
        <w:rPr>
          <w:b/>
          <w:sz w:val="28"/>
          <w:szCs w:val="28"/>
        </w:rPr>
        <w:t>HAPPINESS COMES FIRST</w:t>
      </w:r>
    </w:p>
    <w:p w14:paraId="692DE800" w14:textId="54A26148" w:rsidR="00D138FA" w:rsidRPr="00C63742" w:rsidRDefault="00B157E1">
      <w:pPr>
        <w:jc w:val="center"/>
        <w:rPr>
          <w:sz w:val="28"/>
          <w:szCs w:val="28"/>
        </w:rPr>
      </w:pPr>
      <w:r w:rsidRPr="00C63742">
        <w:rPr>
          <w:b/>
          <w:sz w:val="28"/>
          <w:szCs w:val="28"/>
        </w:rPr>
        <w:t xml:space="preserve">Trustees’ Annual Report </w:t>
      </w:r>
    </w:p>
    <w:p w14:paraId="212A4189" w14:textId="77777777" w:rsidR="00D138FA" w:rsidRPr="00C63742" w:rsidRDefault="00B157E1">
      <w:pPr>
        <w:jc w:val="center"/>
        <w:rPr>
          <w:sz w:val="28"/>
          <w:szCs w:val="28"/>
        </w:rPr>
      </w:pPr>
      <w:r w:rsidRPr="00C63742">
        <w:rPr>
          <w:b/>
          <w:sz w:val="28"/>
          <w:szCs w:val="28"/>
        </w:rPr>
        <w:t>Scottish Charity Number: SC054387</w:t>
      </w:r>
    </w:p>
    <w:p w14:paraId="6D20F012" w14:textId="1E05D8F5" w:rsidR="00D138FA" w:rsidRPr="00C63742" w:rsidRDefault="00B157E1">
      <w:pPr>
        <w:jc w:val="center"/>
        <w:rPr>
          <w:sz w:val="28"/>
          <w:szCs w:val="28"/>
        </w:rPr>
      </w:pPr>
      <w:r w:rsidRPr="00C63742">
        <w:rPr>
          <w:i/>
          <w:sz w:val="28"/>
          <w:szCs w:val="28"/>
        </w:rPr>
        <w:t xml:space="preserve">Reporting period: </w:t>
      </w:r>
      <w:r w:rsidR="00C63742" w:rsidRPr="00C63742">
        <w:rPr>
          <w:i/>
          <w:sz w:val="28"/>
          <w:szCs w:val="28"/>
        </w:rPr>
        <w:t>8/7/2025-2026</w:t>
      </w:r>
    </w:p>
    <w:p w14:paraId="51BD6292" w14:textId="436FEB0C" w:rsidR="00D138FA" w:rsidRPr="00C63742" w:rsidRDefault="00B157E1" w:rsidP="00C63742">
      <w:pPr>
        <w:pStyle w:val="Heading1"/>
        <w:numPr>
          <w:ilvl w:val="0"/>
          <w:numId w:val="10"/>
        </w:numPr>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3742">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Charity Overview</w:t>
      </w:r>
    </w:p>
    <w:p w14:paraId="6B840991" w14:textId="77777777" w:rsidR="00C63742" w:rsidRPr="00C63742" w:rsidRDefault="00C63742" w:rsidP="00C637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7B4D4F" w14:textId="77777777" w:rsidR="00D138FA" w:rsidRPr="00C63742" w:rsidRDefault="00B157E1">
      <w:pPr>
        <w:rPr>
          <w:sz w:val="28"/>
          <w:szCs w:val="28"/>
        </w:rPr>
      </w:pPr>
      <w:r w:rsidRPr="00C63742">
        <w:rPr>
          <w:sz w:val="28"/>
          <w:szCs w:val="28"/>
        </w:rPr>
        <w:t>Happiness Comes First is a Scottish charity established to support people experiencing disadvantage, financial hardship, social isolation and barriers to wellbeing. The charity seeks to improve physical, mental and social wellbeing through accessible community activities, practical support and opportunities for people to connect.</w:t>
      </w:r>
    </w:p>
    <w:p w14:paraId="3A51BA79" w14:textId="77777777" w:rsidR="00D138FA" w:rsidRPr="00C63742" w:rsidRDefault="00B157E1">
      <w:pPr>
        <w:pStyle w:val="Heading1"/>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3742">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Activities During the Reporting Period</w:t>
      </w:r>
    </w:p>
    <w:p w14:paraId="6C6B8793" w14:textId="77777777" w:rsidR="00D138FA" w:rsidRPr="00C63742" w:rsidRDefault="00B157E1">
      <w:pPr>
        <w:pStyle w:val="Heading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374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Free Fitness and Wellbeing Sessions</w:t>
      </w:r>
    </w:p>
    <w:p w14:paraId="324782F6" w14:textId="77777777" w:rsidR="00C63742" w:rsidRPr="00C63742" w:rsidRDefault="00C63742" w:rsidP="00C63742"/>
    <w:p w14:paraId="743D0783" w14:textId="06732404" w:rsidR="00D138FA" w:rsidRPr="00C63742" w:rsidRDefault="00B157E1">
      <w:pPr>
        <w:rPr>
          <w:sz w:val="28"/>
          <w:szCs w:val="28"/>
        </w:rPr>
      </w:pPr>
      <w:r w:rsidRPr="00C63742">
        <w:rPr>
          <w:sz w:val="28"/>
          <w:szCs w:val="28"/>
        </w:rPr>
        <w:t xml:space="preserve">After securing premises, Happiness Comes First began providing free weekly fitness and wellbeing sessions for members of the community. During the most recent two </w:t>
      </w:r>
      <w:r w:rsidR="00C63742" w:rsidRPr="00C63742">
        <w:rPr>
          <w:sz w:val="28"/>
          <w:szCs w:val="28"/>
        </w:rPr>
        <w:t xml:space="preserve">months from May 2026 </w:t>
      </w:r>
      <w:r w:rsidRPr="00C63742">
        <w:rPr>
          <w:sz w:val="28"/>
          <w:szCs w:val="28"/>
        </w:rPr>
        <w:t xml:space="preserve">sessions were delivered approximately once a week. The sessions were designed to provide an accessible opportunity for </w:t>
      </w:r>
      <w:r w:rsidR="00C63742" w:rsidRPr="00C63742">
        <w:rPr>
          <w:sz w:val="28"/>
          <w:szCs w:val="28"/>
        </w:rPr>
        <w:t>residents</w:t>
      </w:r>
      <w:r w:rsidRPr="00C63742">
        <w:rPr>
          <w:sz w:val="28"/>
          <w:szCs w:val="28"/>
        </w:rPr>
        <w:t>, adults and families to become physically active, improve wellbeing and connect with other people.</w:t>
      </w:r>
    </w:p>
    <w:p w14:paraId="0AD126C9" w14:textId="77777777" w:rsidR="00C63742" w:rsidRPr="00C63742" w:rsidRDefault="00C63742">
      <w:pPr>
        <w:rPr>
          <w:sz w:val="28"/>
          <w:szCs w:val="28"/>
        </w:rPr>
      </w:pPr>
    </w:p>
    <w:p w14:paraId="64562932" w14:textId="7FF3E405" w:rsidR="00D138FA" w:rsidRPr="00C63742" w:rsidRDefault="009D5AC4">
      <w:pPr>
        <w:pStyle w:val="Heading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57E1" w:rsidRPr="00C6374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Volunteer Support</w:t>
      </w:r>
    </w:p>
    <w:p w14:paraId="1655975B" w14:textId="77777777" w:rsidR="00C63742" w:rsidRPr="00C63742" w:rsidRDefault="00C63742" w:rsidP="00C637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773FB3" w14:textId="77777777" w:rsidR="00D138FA" w:rsidRPr="00C63742" w:rsidRDefault="00B157E1">
      <w:pPr>
        <w:rPr>
          <w:sz w:val="28"/>
          <w:szCs w:val="28"/>
        </w:rPr>
      </w:pPr>
      <w:r w:rsidRPr="00C63742">
        <w:rPr>
          <w:sz w:val="28"/>
          <w:szCs w:val="28"/>
        </w:rPr>
        <w:t>Volunteers supported the delivery of the charity’s activities. Their contribution included helping to prepare the activity space, welcoming participants, supporting the running of fitness sessions and assisting with wider community activities.</w:t>
      </w:r>
    </w:p>
    <w:p w14:paraId="71D39C60" w14:textId="3122C5B2" w:rsidR="00D138FA" w:rsidRPr="00C63742" w:rsidRDefault="00C63742">
      <w:pPr>
        <w:pStyle w:val="Heading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374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Clothing, bags, shoes </w:t>
      </w:r>
      <w:r w:rsidR="00B157E1" w:rsidRPr="00C6374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Collection and Redistribution</w:t>
      </w:r>
    </w:p>
    <w:p w14:paraId="3ED789EF" w14:textId="77777777" w:rsidR="00C63742" w:rsidRPr="00C63742" w:rsidRDefault="00C63742" w:rsidP="00C637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2313B9" w14:textId="0F0F7934" w:rsidR="00D138FA" w:rsidRPr="00C63742" w:rsidRDefault="00B157E1">
      <w:pPr>
        <w:rPr>
          <w:sz w:val="28"/>
          <w:szCs w:val="28"/>
        </w:rPr>
      </w:pPr>
      <w:r w:rsidRPr="00C63742">
        <w:rPr>
          <w:sz w:val="28"/>
          <w:szCs w:val="28"/>
        </w:rPr>
        <w:lastRenderedPageBreak/>
        <w:t>The charity also collected</w:t>
      </w:r>
      <w:r w:rsidR="00C63742" w:rsidRPr="00C63742">
        <w:rPr>
          <w:sz w:val="28"/>
          <w:szCs w:val="28"/>
        </w:rPr>
        <w:t xml:space="preserve"> items </w:t>
      </w:r>
      <w:r w:rsidRPr="00C63742">
        <w:rPr>
          <w:sz w:val="28"/>
          <w:szCs w:val="28"/>
        </w:rPr>
        <w:t xml:space="preserve">donated by </w:t>
      </w:r>
      <w:r w:rsidR="00C63742" w:rsidRPr="00C63742">
        <w:rPr>
          <w:sz w:val="28"/>
          <w:szCs w:val="28"/>
        </w:rPr>
        <w:t>residents</w:t>
      </w:r>
      <w:r w:rsidRPr="00C63742">
        <w:rPr>
          <w:sz w:val="28"/>
          <w:szCs w:val="28"/>
        </w:rPr>
        <w:t xml:space="preserve"> and redistributed these items free of charge to people who needed them. This provided practical support to members of the community while encouraging the reuse of good-quality clothing.</w:t>
      </w:r>
    </w:p>
    <w:p w14:paraId="02B87C00" w14:textId="45C75464" w:rsidR="00D138FA" w:rsidRPr="00C63742" w:rsidRDefault="009D5AC4">
      <w:pPr>
        <w:pStyle w:val="Heading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B157E1" w:rsidRPr="00C63742">
        <w:rPr>
          <w:rFonts w:ascii="Aptos" w:hAnsi="Aptos"/>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 Premises</w:t>
      </w:r>
    </w:p>
    <w:p w14:paraId="4A51CE9C" w14:textId="77777777" w:rsidR="00C63742" w:rsidRPr="00C63742" w:rsidRDefault="00C63742" w:rsidP="00C63742"/>
    <w:p w14:paraId="7A79ACAA" w14:textId="77777777" w:rsidR="00D138FA" w:rsidRPr="00C63742" w:rsidRDefault="00B157E1">
      <w:pPr>
        <w:rPr>
          <w:sz w:val="28"/>
          <w:szCs w:val="28"/>
        </w:rPr>
      </w:pPr>
      <w:r w:rsidRPr="00C63742">
        <w:rPr>
          <w:sz w:val="28"/>
          <w:szCs w:val="28"/>
        </w:rPr>
        <w:t>The charity’s premises provided a dedicated base for community activity. The space was used for fitness, wellbeing and community engagement activities and enabled adults, children and families from different backgrounds to participate in an inclusive environment.</w:t>
      </w:r>
    </w:p>
    <w:p w14:paraId="06EEF6DD" w14:textId="33ACDE7A" w:rsidR="00D138FA" w:rsidRPr="00C63742" w:rsidRDefault="009D5AC4">
      <w:pPr>
        <w:pStyle w:val="Heading1"/>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B157E1" w:rsidRPr="00C63742">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Achievements and Public Benefit</w:t>
      </w:r>
    </w:p>
    <w:p w14:paraId="35B10E03" w14:textId="77777777" w:rsidR="00C63742" w:rsidRPr="00C63742" w:rsidRDefault="00C63742" w:rsidP="00C63742"/>
    <w:p w14:paraId="18812726" w14:textId="77777777" w:rsidR="00D138FA" w:rsidRPr="00C63742" w:rsidRDefault="00B157E1">
      <w:pPr>
        <w:rPr>
          <w:sz w:val="28"/>
          <w:szCs w:val="28"/>
        </w:rPr>
      </w:pPr>
      <w:r w:rsidRPr="00C63742">
        <w:rPr>
          <w:sz w:val="28"/>
          <w:szCs w:val="28"/>
        </w:rPr>
        <w:t>Through its free activities and practical community support, Happiness Comes First worked to reduce barriers to participation, encourage healthier lifestyles, strengthen social connections and provide support to people who may otherwise experience financial or social disadvantage. The contribution of volunteers helped the charity deliver these activities and build community involvement.</w:t>
      </w:r>
    </w:p>
    <w:p w14:paraId="2DC78C63" w14:textId="37FD7475" w:rsidR="00D138FA" w:rsidRPr="00C63742" w:rsidRDefault="009D5AC4">
      <w:pPr>
        <w:pStyle w:val="Heading1"/>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B157E1" w:rsidRPr="00C63742">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B157E1" w:rsidRPr="00C63742">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lans for the Next Period</w:t>
      </w:r>
    </w:p>
    <w:p w14:paraId="388D62CF" w14:textId="77777777" w:rsidR="00C63742" w:rsidRPr="00C63742" w:rsidRDefault="00C63742" w:rsidP="00C63742"/>
    <w:p w14:paraId="5B61728D" w14:textId="77777777" w:rsidR="00D138FA" w:rsidRPr="00C63742" w:rsidRDefault="00B157E1">
      <w:pPr>
        <w:rPr>
          <w:sz w:val="28"/>
          <w:szCs w:val="28"/>
        </w:rPr>
      </w:pPr>
      <w:r w:rsidRPr="00C63742">
        <w:rPr>
          <w:sz w:val="28"/>
          <w:szCs w:val="28"/>
        </w:rPr>
        <w:t>The charity intends to continue developing its community fitness and wellbeing activities, strengthen volunteer involvement, build partnerships and use available funding responsibly to increase the number of people who can benefit from its charitable work.</w:t>
      </w:r>
    </w:p>
    <w:p w14:paraId="44747B17" w14:textId="16B2E265" w:rsidR="00D138FA" w:rsidRPr="00C63742" w:rsidRDefault="009D5AC4">
      <w:pPr>
        <w:pStyle w:val="Heading1"/>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8"/>
        </w:rPr>
        <w:t>7.</w:t>
      </w:r>
      <w:r w:rsidR="00B157E1" w:rsidRPr="00C63742">
        <w:rPr>
          <w:rFonts w:ascii="Aptos" w:hAnsi="Aptos"/>
          <w:sz w:val="28"/>
        </w:rPr>
        <w:t xml:space="preserve"> </w:t>
      </w:r>
      <w:r w:rsidR="00B157E1" w:rsidRPr="00C63742">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Trustee Approval</w:t>
      </w:r>
    </w:p>
    <w:p w14:paraId="5942D3EA" w14:textId="77777777" w:rsidR="00C63742" w:rsidRPr="00C63742" w:rsidRDefault="00C63742" w:rsidP="00C63742"/>
    <w:p w14:paraId="43A30276" w14:textId="77777777" w:rsidR="00D138FA" w:rsidRPr="00C63742" w:rsidRDefault="00B157E1">
      <w:pPr>
        <w:rPr>
          <w:sz w:val="28"/>
          <w:szCs w:val="28"/>
        </w:rPr>
      </w:pPr>
      <w:r w:rsidRPr="00C63742">
        <w:rPr>
          <w:sz w:val="28"/>
          <w:szCs w:val="28"/>
        </w:rPr>
        <w:t>This report is to be reviewed and approved by the charity trustees before submission to OSCR.</w:t>
      </w:r>
    </w:p>
    <w:p w14:paraId="5FA2524A" w14:textId="7917AA10" w:rsidR="00D138FA" w:rsidRPr="00C63742" w:rsidRDefault="00B157E1">
      <w:pPr>
        <w:rPr>
          <w:sz w:val="28"/>
          <w:szCs w:val="28"/>
        </w:rPr>
      </w:pPr>
      <w:r w:rsidRPr="00C63742">
        <w:rPr>
          <w:sz w:val="28"/>
          <w:szCs w:val="28"/>
        </w:rPr>
        <w:t xml:space="preserve">Approved by the charity trustees on: </w:t>
      </w:r>
      <w:r w:rsidR="00C63742" w:rsidRPr="00C63742">
        <w:rPr>
          <w:sz w:val="28"/>
          <w:szCs w:val="28"/>
        </w:rPr>
        <w:t>10/8/2026</w:t>
      </w:r>
      <w:r w:rsidRPr="00C63742">
        <w:rPr>
          <w:sz w:val="28"/>
          <w:szCs w:val="28"/>
        </w:rPr>
        <w:t>_______________</w:t>
      </w:r>
    </w:p>
    <w:p w14:paraId="713BD086" w14:textId="62A603D4" w:rsidR="00D138FA" w:rsidRPr="00C63742" w:rsidRDefault="00B157E1">
      <w:pPr>
        <w:rPr>
          <w:sz w:val="28"/>
          <w:szCs w:val="28"/>
        </w:rPr>
      </w:pPr>
      <w:r w:rsidRPr="00C63742">
        <w:rPr>
          <w:sz w:val="28"/>
          <w:szCs w:val="28"/>
        </w:rPr>
        <w:lastRenderedPageBreak/>
        <w:t xml:space="preserve">Name: </w:t>
      </w:r>
      <w:r w:rsidR="00C63742" w:rsidRPr="00C63742">
        <w:rPr>
          <w:sz w:val="28"/>
          <w:szCs w:val="28"/>
        </w:rPr>
        <w:t>Sandra Linda Nshangalume</w:t>
      </w:r>
      <w:r w:rsidRPr="00C63742">
        <w:rPr>
          <w:sz w:val="28"/>
          <w:szCs w:val="28"/>
        </w:rPr>
        <w:t>________________________</w:t>
      </w:r>
    </w:p>
    <w:p w14:paraId="1EBB973F" w14:textId="4B3B2386" w:rsidR="00D138FA" w:rsidRPr="00C63742" w:rsidRDefault="00B157E1">
      <w:pPr>
        <w:rPr>
          <w:sz w:val="28"/>
          <w:szCs w:val="28"/>
        </w:rPr>
      </w:pPr>
      <w:r w:rsidRPr="00C63742">
        <w:rPr>
          <w:sz w:val="28"/>
          <w:szCs w:val="28"/>
        </w:rPr>
        <w:t xml:space="preserve">Role: </w:t>
      </w:r>
      <w:r w:rsidR="00C63742" w:rsidRPr="00C63742">
        <w:rPr>
          <w:sz w:val="28"/>
          <w:szCs w:val="28"/>
        </w:rPr>
        <w:t>Chairperson/Charity Trustee</w:t>
      </w:r>
      <w:r w:rsidRPr="00C63742">
        <w:rPr>
          <w:sz w:val="28"/>
          <w:szCs w:val="28"/>
        </w:rPr>
        <w:t>__________________________</w:t>
      </w:r>
    </w:p>
    <w:p w14:paraId="1DA61B63" w14:textId="54482C95" w:rsidR="00D138FA" w:rsidRPr="00C63742" w:rsidRDefault="00C63742">
      <w:pPr>
        <w:rPr>
          <w:sz w:val="28"/>
          <w:szCs w:val="28"/>
        </w:rPr>
      </w:pPr>
      <w:r w:rsidRPr="00C63742">
        <w:rPr>
          <w:noProof/>
          <w:sz w:val="28"/>
          <w:szCs w:val="28"/>
        </w:rPr>
        <mc:AlternateContent>
          <mc:Choice Requires="wpi">
            <w:drawing>
              <wp:anchor distT="0" distB="0" distL="114300" distR="114300" simplePos="0" relativeHeight="251673600" behindDoc="0" locked="0" layoutInCell="1" allowOverlap="1" wp14:anchorId="0773E1EB" wp14:editId="588B328B">
                <wp:simplePos x="0" y="0"/>
                <wp:positionH relativeFrom="column">
                  <wp:posOffset>3067050</wp:posOffset>
                </wp:positionH>
                <wp:positionV relativeFrom="paragraph">
                  <wp:posOffset>-188595</wp:posOffset>
                </wp:positionV>
                <wp:extent cx="1785620" cy="780860"/>
                <wp:effectExtent l="38100" t="38100" r="43180" b="45085"/>
                <wp:wrapNone/>
                <wp:docPr id="1959125622" name="Ink 15"/>
                <wp:cNvGraphicFramePr/>
                <a:graphic xmlns:a="http://schemas.openxmlformats.org/drawingml/2006/main">
                  <a:graphicData uri="http://schemas.microsoft.com/office/word/2010/wordprocessingInk">
                    <w14:contentPart bwMode="auto" r:id="rId6">
                      <w14:nvContentPartPr>
                        <w14:cNvContentPartPr/>
                      </w14:nvContentPartPr>
                      <w14:xfrm>
                        <a:off x="0" y="0"/>
                        <a:ext cx="1785620" cy="780860"/>
                      </w14:xfrm>
                    </w14:contentPart>
                  </a:graphicData>
                </a:graphic>
              </wp:anchor>
            </w:drawing>
          </mc:Choice>
          <mc:Fallback>
            <w:pict>
              <v:shapetype w14:anchorId="447F937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240.8pt;margin-top:-15.55pt;width:142pt;height:62.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">
                <v:imagedata r:id="rId7" o:title=""/>
              </v:shape>
            </w:pict>
          </mc:Fallback>
        </mc:AlternateContent>
      </w:r>
      <w:r w:rsidRPr="00C63742">
        <w:rPr>
          <w:noProof/>
          <w:sz w:val="28"/>
          <w:szCs w:val="28"/>
        </w:rPr>
        <mc:AlternateContent>
          <mc:Choice Requires="wpi">
            <w:drawing>
              <wp:anchor distT="0" distB="0" distL="114300" distR="114300" simplePos="0" relativeHeight="251670528" behindDoc="0" locked="0" layoutInCell="1" allowOverlap="1" wp14:anchorId="2593D09B" wp14:editId="57B033CC">
                <wp:simplePos x="0" y="0"/>
                <wp:positionH relativeFrom="column">
                  <wp:posOffset>3495675</wp:posOffset>
                </wp:positionH>
                <wp:positionV relativeFrom="paragraph">
                  <wp:posOffset>-123825</wp:posOffset>
                </wp:positionV>
                <wp:extent cx="1059430" cy="316865"/>
                <wp:effectExtent l="38100" t="38100" r="45720" b="38735"/>
                <wp:wrapNone/>
                <wp:docPr id="204720610" name="Ink 12"/>
                <wp:cNvGraphicFramePr/>
                <a:graphic xmlns:a="http://schemas.openxmlformats.org/drawingml/2006/main">
                  <a:graphicData uri="http://schemas.microsoft.com/office/word/2010/wordprocessingInk">
                    <w14:contentPart bwMode="auto" r:id="rId8">
                      <w14:nvContentPartPr>
                        <w14:cNvContentPartPr/>
                      </w14:nvContentPartPr>
                      <w14:xfrm>
                        <a:off x="0" y="0"/>
                        <a:ext cx="1059430" cy="316865"/>
                      </w14:xfrm>
                    </w14:contentPart>
                  </a:graphicData>
                </a:graphic>
              </wp:anchor>
            </w:drawing>
          </mc:Choice>
          <mc:Fallback>
            <w:pict>
              <v:shape w14:anchorId="5EBADD71" id="Ink 12" o:spid="_x0000_s1026" type="#_x0000_t75" style="position:absolute;margin-left:274.55pt;margin-top:-10.45pt;width:84.8pt;height:26.3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">
                <v:imagedata r:id="rId9" o:title=""/>
              </v:shape>
            </w:pict>
          </mc:Fallback>
        </mc:AlternateContent>
      </w:r>
      <w:r w:rsidR="00B157E1" w:rsidRPr="00C63742">
        <w:rPr>
          <w:sz w:val="28"/>
          <w:szCs w:val="28"/>
        </w:rPr>
        <w:t xml:space="preserve">Signature: </w:t>
      </w:r>
      <w:r w:rsidRPr="00C63742">
        <w:rPr>
          <w:sz w:val="28"/>
          <w:szCs w:val="28"/>
        </w:rPr>
        <w:t>Sandra Linda Nshangalumeo</w:t>
      </w:r>
      <w:r w:rsidR="00B157E1" w:rsidRPr="00C63742">
        <w:rPr>
          <w:sz w:val="28"/>
          <w:szCs w:val="28"/>
        </w:rPr>
        <w:t>___________________________</w:t>
      </w:r>
    </w:p>
    <w:p w14:paraId="08757418" w14:textId="77777777" w:rsidR="00D138FA" w:rsidRPr="00C63742" w:rsidRDefault="00B157E1">
      <w:pPr>
        <w:rPr>
          <w:sz w:val="28"/>
          <w:szCs w:val="28"/>
        </w:rPr>
      </w:pPr>
      <w:r w:rsidRPr="00C63742">
        <w:rPr>
          <w:sz w:val="28"/>
          <w:szCs w:val="28"/>
        </w:rPr>
        <w:br w:type="page"/>
      </w:r>
    </w:p>
    <w:p w14:paraId="1CF36901" w14:textId="35F55A24" w:rsidR="00D138FA" w:rsidRPr="009D5AC4" w:rsidRDefault="00B157E1">
      <w:pPr>
        <w:pStyle w:val="Heading1"/>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9D5AC4">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Appendix </w:t>
      </w:r>
      <w:r w:rsidR="009D5AC4" w:rsidRPr="009D5AC4">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proofErr w:type="gramEnd"/>
      <w:r w:rsidRPr="009D5AC4">
        <w:rPr>
          <w:rFonts w:ascii="Aptos" w:hAnsi="Aptos"/>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Activity Photographs (Supporting Evidence)</w:t>
      </w:r>
    </w:p>
    <w:p w14:paraId="4A2BFACC" w14:textId="77777777" w:rsidR="009D5AC4" w:rsidRPr="009D5AC4" w:rsidRDefault="009D5AC4" w:rsidP="009D5AC4"/>
    <w:p w14:paraId="41100C40" w14:textId="3D4A4D0B" w:rsidR="00D138FA" w:rsidRPr="00C63742" w:rsidRDefault="00B157E1">
      <w:pPr>
        <w:rPr>
          <w:sz w:val="28"/>
          <w:szCs w:val="28"/>
        </w:rPr>
      </w:pPr>
      <w:r w:rsidRPr="00C63742">
        <w:rPr>
          <w:sz w:val="28"/>
          <w:szCs w:val="28"/>
        </w:rPr>
        <w:t xml:space="preserve">The following photographs illustrate community fitness and wellbeing activity at the charity’s premises. </w:t>
      </w:r>
    </w:p>
    <w:p w14:paraId="1FB2D8A1" w14:textId="77777777" w:rsidR="00D138FA" w:rsidRPr="00C63742" w:rsidRDefault="00B157E1">
      <w:pPr>
        <w:jc w:val="center"/>
        <w:rPr>
          <w:sz w:val="28"/>
          <w:szCs w:val="28"/>
        </w:rPr>
      </w:pPr>
      <w:r w:rsidRPr="00C63742">
        <w:rPr>
          <w:noProof/>
          <w:sz w:val="28"/>
          <w:szCs w:val="28"/>
        </w:rPr>
        <w:drawing>
          <wp:inline distT="0" distB="0" distL="0" distR="0" wp14:anchorId="786A64C0" wp14:editId="24A82220">
            <wp:extent cx="5760720" cy="3840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3D8AB-5B86-428D-8986-8EF49A197A47.jpeg"/>
                    <pic:cNvPicPr/>
                  </pic:nvPicPr>
                  <pic:blipFill>
                    <a:blip r:embed="rId10"/>
                    <a:stretch>
                      <a:fillRect/>
                    </a:stretch>
                  </pic:blipFill>
                  <pic:spPr>
                    <a:xfrm>
                      <a:off x="0" y="0"/>
                      <a:ext cx="5760720" cy="3840480"/>
                    </a:xfrm>
                    <a:prstGeom prst="rect">
                      <a:avLst/>
                    </a:prstGeom>
                  </pic:spPr>
                </pic:pic>
              </a:graphicData>
            </a:graphic>
          </wp:inline>
        </w:drawing>
      </w:r>
    </w:p>
    <w:p w14:paraId="2B2D691D" w14:textId="77777777" w:rsidR="00D138FA" w:rsidRPr="00C63742" w:rsidRDefault="00B157E1">
      <w:pPr>
        <w:jc w:val="center"/>
        <w:rPr>
          <w:sz w:val="28"/>
          <w:szCs w:val="28"/>
        </w:rPr>
      </w:pPr>
      <w:r w:rsidRPr="00C63742">
        <w:rPr>
          <w:i/>
          <w:sz w:val="28"/>
          <w:szCs w:val="28"/>
        </w:rPr>
        <w:t>Community gathering and fitness/wellbeing activity.</w:t>
      </w:r>
    </w:p>
    <w:p w14:paraId="08264219" w14:textId="77777777" w:rsidR="00D138FA" w:rsidRPr="00C63742" w:rsidRDefault="00B157E1">
      <w:pPr>
        <w:jc w:val="center"/>
        <w:rPr>
          <w:sz w:val="28"/>
          <w:szCs w:val="28"/>
        </w:rPr>
      </w:pPr>
      <w:r w:rsidRPr="00C63742">
        <w:rPr>
          <w:noProof/>
          <w:sz w:val="28"/>
          <w:szCs w:val="28"/>
        </w:rPr>
        <w:lastRenderedPageBreak/>
        <w:drawing>
          <wp:inline distT="0" distB="0" distL="0" distR="0" wp14:anchorId="6131E024" wp14:editId="5170BFF6">
            <wp:extent cx="5760720" cy="3840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F8F71B-54F3-41A2-861F-73D7BC8EBA46.jpeg"/>
                    <pic:cNvPicPr/>
                  </pic:nvPicPr>
                  <pic:blipFill>
                    <a:blip r:embed="rId11"/>
                    <a:stretch>
                      <a:fillRect/>
                    </a:stretch>
                  </pic:blipFill>
                  <pic:spPr>
                    <a:xfrm>
                      <a:off x="0" y="0"/>
                      <a:ext cx="5760720" cy="3840480"/>
                    </a:xfrm>
                    <a:prstGeom prst="rect">
                      <a:avLst/>
                    </a:prstGeom>
                  </pic:spPr>
                </pic:pic>
              </a:graphicData>
            </a:graphic>
          </wp:inline>
        </w:drawing>
      </w:r>
    </w:p>
    <w:p w14:paraId="3EC27447" w14:textId="77777777" w:rsidR="00D138FA" w:rsidRPr="00C63742" w:rsidRDefault="00B157E1">
      <w:pPr>
        <w:jc w:val="center"/>
        <w:rPr>
          <w:sz w:val="28"/>
          <w:szCs w:val="28"/>
        </w:rPr>
      </w:pPr>
      <w:r w:rsidRPr="00C63742">
        <w:rPr>
          <w:i/>
          <w:sz w:val="28"/>
          <w:szCs w:val="28"/>
        </w:rPr>
        <w:t>Fitness and wellbeing activity space at the premises.</w:t>
      </w:r>
    </w:p>
    <w:p w14:paraId="44F38E4D" w14:textId="77777777" w:rsidR="00D138FA" w:rsidRPr="00C63742" w:rsidRDefault="00B157E1">
      <w:pPr>
        <w:jc w:val="center"/>
        <w:rPr>
          <w:sz w:val="28"/>
          <w:szCs w:val="28"/>
        </w:rPr>
      </w:pPr>
      <w:r w:rsidRPr="00C63742">
        <w:rPr>
          <w:noProof/>
          <w:sz w:val="28"/>
          <w:szCs w:val="28"/>
        </w:rPr>
        <w:drawing>
          <wp:inline distT="0" distB="0" distL="0" distR="0" wp14:anchorId="6D811602" wp14:editId="0C363C2C">
            <wp:extent cx="5760720" cy="3840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8C4DFE-DB9C-4D3D-B2B4-4236248BE889.jpeg"/>
                    <pic:cNvPicPr/>
                  </pic:nvPicPr>
                  <pic:blipFill>
                    <a:blip r:embed="rId12"/>
                    <a:stretch>
                      <a:fillRect/>
                    </a:stretch>
                  </pic:blipFill>
                  <pic:spPr>
                    <a:xfrm>
                      <a:off x="0" y="0"/>
                      <a:ext cx="5760720" cy="3840480"/>
                    </a:xfrm>
                    <a:prstGeom prst="rect">
                      <a:avLst/>
                    </a:prstGeom>
                  </pic:spPr>
                </pic:pic>
              </a:graphicData>
            </a:graphic>
          </wp:inline>
        </w:drawing>
      </w:r>
    </w:p>
    <w:p w14:paraId="4EA6F6E4" w14:textId="77777777" w:rsidR="00D138FA" w:rsidRPr="00C63742" w:rsidRDefault="00B157E1">
      <w:pPr>
        <w:jc w:val="center"/>
        <w:rPr>
          <w:sz w:val="28"/>
          <w:szCs w:val="28"/>
        </w:rPr>
      </w:pPr>
      <w:r w:rsidRPr="00C63742">
        <w:rPr>
          <w:i/>
          <w:sz w:val="28"/>
          <w:szCs w:val="28"/>
        </w:rPr>
        <w:t>Community participation in a group fitness session.</w:t>
      </w:r>
    </w:p>
    <w:p w14:paraId="765A5746" w14:textId="77777777" w:rsidR="00D138FA" w:rsidRPr="00C63742" w:rsidRDefault="00B157E1">
      <w:pPr>
        <w:jc w:val="center"/>
        <w:rPr>
          <w:sz w:val="28"/>
          <w:szCs w:val="28"/>
        </w:rPr>
      </w:pPr>
      <w:r w:rsidRPr="00C63742">
        <w:rPr>
          <w:noProof/>
          <w:sz w:val="28"/>
          <w:szCs w:val="28"/>
        </w:rPr>
        <w:lastRenderedPageBreak/>
        <w:drawing>
          <wp:inline distT="0" distB="0" distL="0" distR="0" wp14:anchorId="17AF179D" wp14:editId="33299B48">
            <wp:extent cx="5760720" cy="38404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C198A6-D09B-4D0D-9F6A-DEC8439C30FE.jpeg"/>
                    <pic:cNvPicPr/>
                  </pic:nvPicPr>
                  <pic:blipFill>
                    <a:blip r:embed="rId13"/>
                    <a:stretch>
                      <a:fillRect/>
                    </a:stretch>
                  </pic:blipFill>
                  <pic:spPr>
                    <a:xfrm>
                      <a:off x="0" y="0"/>
                      <a:ext cx="5760720" cy="3840480"/>
                    </a:xfrm>
                    <a:prstGeom prst="rect">
                      <a:avLst/>
                    </a:prstGeom>
                  </pic:spPr>
                </pic:pic>
              </a:graphicData>
            </a:graphic>
          </wp:inline>
        </w:drawing>
      </w:r>
    </w:p>
    <w:p w14:paraId="02D31F74" w14:textId="77777777" w:rsidR="00D138FA" w:rsidRPr="00C63742" w:rsidRDefault="00B157E1">
      <w:pPr>
        <w:jc w:val="center"/>
        <w:rPr>
          <w:sz w:val="28"/>
          <w:szCs w:val="28"/>
        </w:rPr>
      </w:pPr>
      <w:r w:rsidRPr="00C63742">
        <w:rPr>
          <w:i/>
          <w:sz w:val="28"/>
          <w:szCs w:val="28"/>
        </w:rPr>
        <w:t>Participants, volunteers and community members at the premises.</w:t>
      </w:r>
    </w:p>
    <w:sectPr w:rsidR="00D138FA" w:rsidRPr="00C63742"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F45339"/>
    <w:multiLevelType w:val="hybridMultilevel"/>
    <w:tmpl w:val="09A0A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885727">
    <w:abstractNumId w:val="8"/>
  </w:num>
  <w:num w:numId="2" w16cid:durableId="1461876609">
    <w:abstractNumId w:val="6"/>
  </w:num>
  <w:num w:numId="3" w16cid:durableId="259417491">
    <w:abstractNumId w:val="5"/>
  </w:num>
  <w:num w:numId="4" w16cid:durableId="687873350">
    <w:abstractNumId w:val="4"/>
  </w:num>
  <w:num w:numId="5" w16cid:durableId="2021202136">
    <w:abstractNumId w:val="7"/>
  </w:num>
  <w:num w:numId="6" w16cid:durableId="317225126">
    <w:abstractNumId w:val="3"/>
  </w:num>
  <w:num w:numId="7" w16cid:durableId="912740414">
    <w:abstractNumId w:val="2"/>
  </w:num>
  <w:num w:numId="8" w16cid:durableId="155852511">
    <w:abstractNumId w:val="1"/>
  </w:num>
  <w:num w:numId="9" w16cid:durableId="636030903">
    <w:abstractNumId w:val="0"/>
  </w:num>
  <w:num w:numId="10" w16cid:durableId="175774746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16428"/>
    <w:rsid w:val="009D5AC4"/>
    <w:rsid w:val="00AA1D8D"/>
    <w:rsid w:val="00B157E1"/>
    <w:rsid w:val="00B47730"/>
    <w:rsid w:val="00C63742"/>
    <w:rsid w:val="00CB0664"/>
    <w:rsid w:val="00D138FA"/>
    <w:rsid w:val="00E422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F047D2"/>
  <w14:defaultImageDpi w14:val="300"/>
  <w15:docId w15:val="{88832A27-AC86-844E-9CA6-10998825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media/image6.jpeg"/><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1T12:17:26.966"/>
    </inkml:context>
    <inkml:brush xml:id="br0">
      <inkml:brushProperty name="width" value="0.05" units="cm"/>
      <inkml:brushProperty name="height" value="0.05" units="cm"/>
    </inkml:brush>
  </inkml:definitions>
  <inkml:trace contextRef="#ctx0" brushRef="#br0">1830 913 24575,'-18'-2'0,"9"8"0,1 21 0,8 28 0,0 1 0,0 5 0,2 38 0,2-36 0,5-5 0,20 6 0,16-17 0,14-15 0,5-9 0,-1-8 0,-5-7 0,-7-6 0,-12-2 0,-13 0 0,-9 0 0,-7 0 0,6 0 0,12 0 0,19 0 0,14 0 0,16 0 0,6-2 0,-3-7 0,-7-8 0,-19-4 0,-13-1 0,-15 3 0,-7 3 0,-6-5 0,-3-6 0,-5-8 0,-3-6 0,-6-2 0,-11-1 0,-16-1 0,-21 1 0,-19-2 0,-13 1 0,38 25 0,-1 2 0,0 0 0,0 1 0,-3 3 0,0 1 0,-1 2 0,-1 0 0,-2 0 0,0 1 0,-1 2 0,-1 0 0,1-1 0,-1 2 0,-1 1 0,-1 1 0,-2 2 0,0 1 0,-2 0 0,0 1 0,0 1 0,1 0 0,4 0 0,1 0 0,-44 0 0,12 2 0,16 2 0,12 5 0,15 3 0,9 6 0,6 5 0,1 10 0,-2 11 0,3 11 0,7 8 0,8-3 0,9-7 0,13-12 0,20-12 0,30-11 0,25-9 0,-33-6 0,3-3 0,5-1 0,0-4 0,2-2 0,1-4 0,4-3 0,2-3 0,0-4 0,0-4 0,2-1 0,0-3 0,2-2 0,0-1 0,1-4 0,-1-2 0,6-3 0,2-3 0,6-3 0,2-1-215,-26 15 1,1-1 0,1 0 214,3-1 0,1 0 0,1 1 0,-1 0 0,0 0 0,0 1 0,-1 1 0,-1 0 0,1 2 0,-3 1 0,1 1 0,-2 1-49,25-8 0,-1 1 49,1 4 0,0 1 0,0 2 0,-1 3 0,-1 2 0,-1 1 0,-1 2 0,-2 2 0,-7 4 0,-3 2 0,-6 2 0,-2 0 0,-4 3 0,-1 1 0,-6 0 0,-2 1 639,39-3-639,-17 1 102,-18 1-102,-18 3 0,-20 2 0,-24-7 0,3 5 0,-12-4 0</inkml:trace>
  <inkml:trace contextRef="#ctx0" brushRef="#br0" timeOffset="1534">4091 770 24575,'-28'0'0,"-26"0"0,-30 11 0,-13 3 0,13-2 0,-4 0 0,8 0 0,-5 1 0,4-2 0,-10 3 0,6-3 0,12-4 0,2-2 0,3 0 0,1-1 0,5 0 0,1-1 0,4-1 0,0 0 0,1 1 0,0 0 0,1 1 0,0 1 0,-5 2 0,-1 1 0,-5 2 0,-2 3 0,-7 2 0,-2 3 0,-7 3 0,-2 3 0,-2 4 0,-1 2 0,0 2 0,0 2 0,6-1 0,0 3 0,2 0 0,0 1 0,8-1 0,1-1 0,5-1 0,2 0 0,3-1 0,2-1 0,7-1 0,3-1 0,0-1 0,2-1 0,-36 25 0,16-7 0,12-7 0,11-6 0,7-6 0,4-3 0,4 2 0,-1 3 0,-3 5 0,-5 5 0,-2 5 0,1 0 0,4-3 0,4-9 0,16-15 0,4-7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1T12:17:06.235"/>
    </inkml:context>
    <inkml:brush xml:id="br0">
      <inkml:brushProperty name="width" value="0.05" units="cm"/>
      <inkml:brushProperty name="height" value="0.05" units="cm"/>
    </inkml:brush>
  </inkml:definitions>
  <inkml:trace contextRef="#ctx0" brushRef="#br0">43 66 24575,'0'0'0</inkml:trace>
  <inkml:trace contextRef="#ctx0" brushRef="#br0" timeOffset="1366">43 82 24575,'0'7'0,"0"5"0,0 1 0,0 4 0,0 2 0,0-2 0,0 3 0,0 2 0,0 4 0,0 4 0,0 2 0,-2 3 0,-1 3 0,0 2 0,-2 2 0,1-1 0,-1-6 0,0-4 0,2-6 0,-1-1 0,0 2 0,2 3 0,0 1 0,1 0-1696,1-7 0,0-10 0,0-6 0</inkml:trace>
  <inkml:trace contextRef="#ctx0" brushRef="#br0" timeOffset="4099">389 338 24575,'0'16'0,"0"0"0,0 0 0,-1 2 0,-1 0 0,0-1-1696,0-1 0,1-9 0,1-1 0</inkml:trace>
  <inkml:trace contextRef="#ctx0" brushRef="#br0" timeOffset="4949">610 741 24575,'0'0'0</inkml:trace>
  <inkml:trace contextRef="#ctx0" brushRef="#br0" timeOffset="12215">440 374 24575,'0'17'0,"0"5"0,0 3 0,0 2 0,0 0 0,0-2 0,0-1 0,0-1 0,0-3 0,0-3 0,0-1 0,2-1 0,0 0 0,0-1 0,-1-1 0,-1 0 0,0 4 0,0 1 0,0 0 0,0-1 0,0-1 0,0-1 0,1 0 0,1-2 0,3-3 0,3-3 0,4-2 0,2-1 0,1-2 0,0 0 0,1-2 0,-1 0 0,1 0 0,-1 0 0,-1 0 0,-2 0 0,-3 0 0,-2-1 0,0-2 0,-1 0 0,-1-3 0,1-1 0,-2-3 0,0-5 0,1-7 0,1-7 0,2-10 0,1-5 0,0 0 0,-1 1 0,-2 6 0,-1 2 0,-3 1 0,0 0 0,-2 1 0,0 6 0,0 7 0,0 6 0,0 4 0,0 2 0,5 42 0,4 2 0,3 37 0,1-16 0,-5-10 0,-3-11 0,-1-11 0,0-7 0,1-5 0,1-1 0,2-1 0,1 1 0,2 0 0,1 0 0,0-4 0,2-2 0,-1-4 0,0-2 0,-2 0 0,-1 0 0,1 0 0,-1-3 0,1-6 0,1-11 0,-1-17 0,1-14 0,-1-8 0,-2 0 0,-4 6 0,-3 11 0,-2 6 0,0 6 0,0 5 0,-1 4 0,-1 10 0,0 18 0,1 25 0,2 23 0,4 10 0,3 2 0,4-9 0,2-10 0,-2-9 0,-1-11 0,-1-5 0,-2-7 0,1-7 0,1-8 0,2-19 0,1-23 0,1-27 0,6-21 0,5-4 0,3 8 0,1 19 0,-4 23 0,-5 17 0,-4 12 0,-4 8 0,-1 9 0,3 11 0,0 15 0,1 14 0,-3 11 0,-2 7 0,-3 3 0,-2 2 0,-3 0 0,1-5 0,1-7 0,3-12 0,1-9 0,1-10 0,2-7 0,1-5 0,2-5 0,-3-4 0,2-2 0,-2 0 0,-1-3 0,1-11 0,0-14 0,1-15 0,0-9 0,-3-4 0,-2 2 0,-2 4 0,-2 9 0,1 11 0,-2 13 0,0 21 0,0 22 0,-1 20 0,5 10 0,3-3 0,6-8 0,1-12 0,-2-10 0,0-8 0,0-7 0,1-3 0,0-4 0,1-1 0,-1 0 0,0 0 0,1-2 0,-1-4 0,1-6 0,0-9 0,1-8 0,0-6 0,0-4 0,-3 1 0,-2 2 0,-5 5 0,-4 3 0,-5 2 0,-7 3 0,-10 2 0,-12 4 0,-6 4 0,-4 4 0,2 5 0,5 2 0,7 2 0,6 0 0,5 0 0,2 3 0,-1 10 0,-2 8 0,-3 10 0,3-1 0,4-2 0,2-3 0,2-4 0,3-1 0,2-2 0,2-8 0,2-9 0,0 0 0,0-7 0</inkml:trace>
  <inkml:trace contextRef="#ctx0" brushRef="#br0" timeOffset="14682">1964 1 24575,'0'21'0,"0"9"0,0 11 0,0 8 0,0 5 0,-2 2 0,-1 1 0,1-5 0,0-3 0,2-4 0,0-9 0,0-3 0,3-8 0,5-5 0,3-2 0,5-3 0,-1-3 0,1-5 0,-1-4 0,0-3 0,-1 0 0,-1-3 0,1-11 0,1-12 0,3-17 0,1-13 0,-2-8 0,-5-2 0,-4 8 0,-5 13 0,-3 16 0,0 16 0,0 15 0,-3 21 0,0 27 0,-2 27 0,-1 17 0,1-2 0,0-10 0,2-18 0,1-15 0,2-12 0,0-11 0,3-5 0,7-4 0,6-3 0,9-4 0,5-4 0,2-2 0,0-2 0,-2 1 0,-4-2 0,-1-1 0,-4-1 0,-1-7 0,-2-11 0,-1-13 0,-3-9 0,-4-4 0,-6-4 0,-3 3 0,-1 0 0,0 4 0,-2 5 0,-5 0 0,-9 5 0,-6 0 0,-3 3 0,-2 4 0,3 3 0,4 7 0,2 6 0,2 4 0,1 4 0,0 1 0,-1 0 0,-2 0 0,-4 0 0,-8 4 0,-10 7 0,16-5 0,2 5 0</inkml:trace>
  <inkml:trace contextRef="#ctx0" brushRef="#br0" timeOffset="16082">2475 418 24575,'1'12'0,"3"3"0,3 3 0,3 3 0,2 2 0,-2-4 0,0 0 0,1-2 0,0-2 0,2 1 0,0 0 0,-1-3 0,-5-4 0,-1-4 0</inkml:trace>
  <inkml:trace contextRef="#ctx0" brushRef="#br0" timeOffset="17565">2587 636 24575,'13'0'0,"4"0"0,8 0 0,6 0 0,0 0 0,0-2 0,-1-3 0,-2-4 0,-1-5 0,-2-1 0,-5 0 0,-2 3 0,-3 1 0,-3 2 0,-2 1 0,-4 1 0,1 0 0,-2-1 0,-2 5 0,-1-1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54315B4-5A64-490F-BFF6-67D8DEEE741B}"/>
</file>

<file path=customXml/itemProps3.xml><?xml version="1.0" encoding="utf-8"?>
<ds:datastoreItem xmlns:ds="http://schemas.openxmlformats.org/officeDocument/2006/customXml" ds:itemID="{3FD3B9A3-008E-4A10-9F23-BBAA7ACB2AD2}"/>
</file>

<file path=customXml/itemProps4.xml><?xml version="1.0" encoding="utf-8"?>
<ds:datastoreItem xmlns:ds="http://schemas.openxmlformats.org/officeDocument/2006/customXml" ds:itemID="{7D081D87-73ED-4A73-8348-787D6986BD3F}"/>
</file>

<file path=docProps/app.xml><?xml version="1.0" encoding="utf-8"?>
<Properties xmlns="http://schemas.openxmlformats.org/officeDocument/2006/extended-properties" xmlns:vt="http://schemas.openxmlformats.org/officeDocument/2006/docPropsVTypes">
  <Template>Normal.dotm</Template>
  <TotalTime>1</TotalTime>
  <Pages>6</Pages>
  <Words>445</Words>
  <Characters>2817</Characters>
  <Application>Microsoft Office Word</Application>
  <DocSecurity>0</DocSecurity>
  <Lines>52</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said Nshangalumeeeeeeee</cp:lastModifiedBy>
  <cp:revision>2</cp:revision>
  <dcterms:created xsi:type="dcterms:W3CDTF">2026-08-21T12:22:00Z</dcterms:created>
  <dcterms:modified xsi:type="dcterms:W3CDTF">2026-08-21T12:22:00Z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