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ptos" w:hAnsi="Aptos"/>
        </w:rPr>
        <w:id w:val="916978557"/>
        <w:docPartObj>
          <w:docPartGallery w:val="Cover Pages"/>
          <w:docPartUnique/>
        </w:docPartObj>
      </w:sdtPr>
      <w:sdtEndPr/>
      <w:sdtContent>
        <w:p w14:paraId="71CA7665" w14:textId="42562117" w:rsidR="005F2FDB" w:rsidRPr="00BF0B0F" w:rsidRDefault="005F2FDB">
          <w:pPr>
            <w:rPr>
              <w:rFonts w:ascii="Aptos" w:hAnsi="Aptos"/>
            </w:rPr>
          </w:pPr>
          <w:r w:rsidRPr="00BF0B0F">
            <w:rPr>
              <w:rFonts w:ascii="Aptos" w:hAnsi="Aptos"/>
              <w:noProof/>
              <w:lang w:eastAsia="en-GB"/>
            </w:rPr>
            <mc:AlternateContent>
              <mc:Choice Requires="wpg">
                <w:drawing>
                  <wp:anchor distT="0" distB="0" distL="114300" distR="114300" simplePos="0" relativeHeight="251662336" behindDoc="0" locked="0" layoutInCell="1" allowOverlap="1" wp14:anchorId="636BD5BF" wp14:editId="3AF3FD5E">
                    <wp:simplePos x="0" y="0"/>
                    <wp:positionH relativeFrom="page">
                      <wp:align>center</wp:align>
                    </wp:positionH>
                    <mc:AlternateContent>
                      <mc:Choice Requires="wp14">
                        <wp:positionV relativeFrom="page">
                          <wp14:pctPosVOffset>2300</wp14:pctPosVOffset>
                        </wp:positionV>
                      </mc:Choice>
                      <mc:Fallback>
                        <wp:positionV relativeFrom="page">
                          <wp:posOffset>245745</wp:posOffset>
                        </wp:positionV>
                      </mc:Fallback>
                    </mc:AlternateContent>
                    <wp:extent cx="7315200" cy="1215391"/>
                    <wp:effectExtent l="0" t="0" r="1270" b="1905"/>
                    <wp:wrapNone/>
                    <wp:docPr id="149" name="Group 149"/>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angle 151"/>
                            <wps:cNvSpPr/>
                            <wps:spPr>
                              <a:xfrm>
                                <a:off x="0" y="0"/>
                                <a:ext cx="7315200" cy="1216152"/>
                              </a:xfrm>
                              <a:prstGeom prst="rect">
                                <a:avLst/>
                              </a:prstGeom>
                              <a:blipFill>
                                <a:blip r:embed="rId8"/>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w:pict>
                  <v:group w14:anchorId="4FF596F1" id="Group 149" o:spid="_x0000_s1026" style="position:absolute;margin-left:0;margin-top:0;width:8in;height:95.7pt;z-index:251662336;mso-width-percent:941;mso-height-percent:121;mso-top-percent:23;mso-position-horizontal:center;mso-position-horizontal-relative:page;mso-position-vertical-relative:page;mso-width-percent:941;mso-height-percent:121;mso-top-percent:23"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">
                    <v:shape id="Rectangle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" path="m,l7312660,r,1129665l3619500,733425,,1091565,,xe" fillcolor="#5b9bd5 [3204]" stroked="f" strokeweight="1pt">
                      <v:stroke joinstyle="miter"/>
                      <v:path arrowok="t" o:connecttype="custom" o:connectlocs="0,0;7315200,0;7315200,1130373;3620757,733885;0,1092249;0,0" o:connectangles="0,0,0,0,0,0"/>
                    </v:shape>
                    <v:rect id="Rectangle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" stroked="f" strokeweight="1pt">
                      <v:fill r:id="rId9" o:title="" recolor="t" rotate="t" type="frame"/>
                    </v:rect>
                    <w10:wrap anchorx="page" anchory="page"/>
                  </v:group>
                </w:pict>
              </mc:Fallback>
            </mc:AlternateContent>
          </w:r>
          <w:r w:rsidRPr="00BF0B0F">
            <w:rPr>
              <w:rFonts w:ascii="Aptos" w:hAnsi="Aptos"/>
              <w:noProof/>
              <w:lang w:eastAsia="en-GB"/>
            </w:rPr>
            <mc:AlternateContent>
              <mc:Choice Requires="wps">
                <w:drawing>
                  <wp:anchor distT="0" distB="0" distL="114300" distR="114300" simplePos="0" relativeHeight="251660288" behindDoc="0" locked="0" layoutInCell="1" allowOverlap="1" wp14:anchorId="3D4BD817" wp14:editId="21ADB523">
                    <wp:simplePos x="0" y="0"/>
                    <wp:positionH relativeFrom="page">
                      <wp:align>center</wp:align>
                    </wp:positionH>
                    <mc:AlternateContent>
                      <mc:Choice Requires="wp14">
                        <wp:positionV relativeFrom="page">
                          <wp14:pctPosVOffset>81800</wp14:pctPosVOffset>
                        </wp:positionV>
                      </mc:Choice>
                      <mc:Fallback>
                        <wp:positionV relativeFrom="page">
                          <wp:posOffset>8745855</wp:posOffset>
                        </wp:positionV>
                      </mc:Fallback>
                    </mc:AlternateContent>
                    <wp:extent cx="7315200" cy="914400"/>
                    <wp:effectExtent l="0" t="0" r="0" b="8255"/>
                    <wp:wrapSquare wrapText="bothSides"/>
                    <wp:docPr id="152" name="Text Box 152"/>
                    <wp:cNvGraphicFramePr/>
                    <a:graphic xmlns:a="http://schemas.openxmlformats.org/drawingml/2006/main">
                      <a:graphicData uri="http://schemas.microsoft.com/office/word/2010/wordprocessingShape">
                        <wps:wsp>
                          <wps:cNvSpPr txBox="1"/>
                          <wps:spPr>
                            <a:xfrm>
                              <a:off x="0" y="0"/>
                              <a:ext cx="73152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ACD3E85" w14:textId="3340E303" w:rsidR="0023729B" w:rsidRPr="0023729B" w:rsidRDefault="00C346E4" w:rsidP="0023729B">
                                <w:pPr>
                                  <w:rPr>
                                    <w:rFonts w:ascii="Times New Roman" w:eastAsia="Times New Roman" w:hAnsi="Times New Roman" w:cs="Times New Roman"/>
                                    <w:sz w:val="24"/>
                                    <w:szCs w:val="24"/>
                                    <w:lang w:eastAsia="en-GB"/>
                                  </w:rPr>
                                </w:pPr>
                                <w:r>
                                  <w:t>Scottish Charity N</w:t>
                                </w:r>
                                <w:r w:rsidR="0023729B">
                                  <w:t>o.</w:t>
                                </w:r>
                                <w:r w:rsidR="00A92440">
                                  <w:t xml:space="preserve"> </w:t>
                                </w:r>
                                <w:r w:rsidR="0023729B" w:rsidRPr="0023729B">
                                  <w:rPr>
                                    <w:rFonts w:ascii="Calibri" w:eastAsia="Times New Roman" w:hAnsi="Calibri" w:cs="Calibri"/>
                                    <w:color w:val="000000"/>
                                    <w:sz w:val="24"/>
                                    <w:szCs w:val="24"/>
                                    <w:lang w:eastAsia="en-GB"/>
                                  </w:rPr>
                                  <w:t>SC054173</w:t>
                                </w:r>
                              </w:p>
                              <w:p w14:paraId="3E90B3D1" w14:textId="3EE44DB5" w:rsidR="005F2FDB" w:rsidRDefault="005F2FDB" w:rsidP="00AB2571">
                                <w:pPr>
                                  <w:pStyle w:val="NoSpacing"/>
                                </w:pP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9200</wp14:pctHeight>
                    </wp14:sizeRelV>
                  </wp:anchor>
                </w:drawing>
              </mc:Choice>
              <mc:Fallback>
                <w:pict>
                  <v:shapetype w14:anchorId="3D4BD817" id="_x0000_t202" coordsize="21600,21600" o:spt="202" path="m,l,21600r21600,l21600,xe">
                    <v:stroke joinstyle="miter"/>
                    <v:path gradientshapeok="t" o:connecttype="rect"/>
                  </v:shapetype>
                  <v:shape id="Text Box 152" o:spid="_x0000_s1026" type="#_x0000_t202" style="position:absolute;margin-left:0;margin-top:0;width:8in;height:1in;z-index:251660288;visibility:visible;mso-wrap-style:square;mso-width-percent:941;mso-height-percent:92;mso-top-percent:818;mso-wrap-distance-left:9pt;mso-wrap-distance-top:0;mso-wrap-distance-right:9pt;mso-wrap-distance-bottom:0;mso-position-horizontal:center;mso-position-horizontal-relative:page;mso-position-vertical-relative:page;mso-width-percent:941;mso-height-percent:92;mso-top-percent:818;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" filled="f" stroked="f" strokeweight=".5pt">
                    <v:textbox inset="126pt,0,54pt,0">
                      <w:txbxContent>
                        <w:p w14:paraId="4ACD3E85" w14:textId="3340E303" w:rsidR="0023729B" w:rsidRPr="0023729B" w:rsidRDefault="00C346E4" w:rsidP="0023729B">
                          <w:pPr>
                            <w:rPr>
                              <w:rFonts w:ascii="Times New Roman" w:eastAsia="Times New Roman" w:hAnsi="Times New Roman" w:cs="Times New Roman"/>
                              <w:sz w:val="24"/>
                              <w:szCs w:val="24"/>
                              <w:lang w:eastAsia="en-GB"/>
                            </w:rPr>
                          </w:pPr>
                          <w:r>
                            <w:t>Scottish Charity N</w:t>
                          </w:r>
                          <w:r w:rsidR="0023729B">
                            <w:t>o.</w:t>
                          </w:r>
                          <w:r w:rsidR="00A92440">
                            <w:t xml:space="preserve"> </w:t>
                          </w:r>
                          <w:r w:rsidR="0023729B" w:rsidRPr="0023729B">
                            <w:rPr>
                              <w:rFonts w:ascii="Calibri" w:eastAsia="Times New Roman" w:hAnsi="Calibri" w:cs="Calibri"/>
                              <w:color w:val="000000"/>
                              <w:sz w:val="24"/>
                              <w:szCs w:val="24"/>
                              <w:lang w:eastAsia="en-GB"/>
                            </w:rPr>
                            <w:t>SC054173</w:t>
                          </w:r>
                        </w:p>
                        <w:p w14:paraId="3E90B3D1" w14:textId="3EE44DB5" w:rsidR="005F2FDB" w:rsidRDefault="005F2FDB" w:rsidP="00AB2571">
                          <w:pPr>
                            <w:pStyle w:val="NoSpacing"/>
                          </w:pPr>
                        </w:p>
                      </w:txbxContent>
                    </v:textbox>
                    <w10:wrap type="square" anchorx="page" anchory="page"/>
                  </v:shape>
                </w:pict>
              </mc:Fallback>
            </mc:AlternateContent>
          </w:r>
          <w:r w:rsidRPr="00BF0B0F">
            <w:rPr>
              <w:rFonts w:ascii="Aptos" w:hAnsi="Aptos"/>
              <w:noProof/>
              <w:lang w:eastAsia="en-GB"/>
            </w:rPr>
            <mc:AlternateContent>
              <mc:Choice Requires="wps">
                <w:drawing>
                  <wp:anchor distT="0" distB="0" distL="114300" distR="114300" simplePos="0" relativeHeight="251661312" behindDoc="0" locked="0" layoutInCell="1" allowOverlap="1" wp14:anchorId="200ABDD5" wp14:editId="57215E1B">
                    <wp:simplePos x="0" y="0"/>
                    <wp:positionH relativeFrom="page">
                      <wp:align>center</wp:align>
                    </wp:positionH>
                    <mc:AlternateContent>
                      <mc:Choice Requires="wp14">
                        <wp:positionV relativeFrom="page">
                          <wp14:pctPosVOffset>70000</wp14:pctPosVOffset>
                        </wp:positionV>
                      </mc:Choice>
                      <mc:Fallback>
                        <wp:positionV relativeFrom="page">
                          <wp:posOffset>7484110</wp:posOffset>
                        </wp:positionV>
                      </mc:Fallback>
                    </mc:AlternateContent>
                    <wp:extent cx="7315200" cy="1009650"/>
                    <wp:effectExtent l="0" t="0" r="0" b="0"/>
                    <wp:wrapSquare wrapText="bothSides"/>
                    <wp:docPr id="153" name="Text Box 153"/>
                    <wp:cNvGraphicFramePr/>
                    <a:graphic xmlns:a="http://schemas.openxmlformats.org/drawingml/2006/main">
                      <a:graphicData uri="http://schemas.microsoft.com/office/word/2010/wordprocessingShape">
                        <wps:wsp>
                          <wps:cNvSpPr txBox="1"/>
                          <wps:spPr>
                            <a:xfrm>
                              <a:off x="0" y="0"/>
                              <a:ext cx="7315200" cy="1009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B7D824E" w14:textId="77777777" w:rsidR="005F2FDB" w:rsidRDefault="005F2FDB">
                                <w:pPr>
                                  <w:pStyle w:val="NoSpacing"/>
                                  <w:jc w:val="right"/>
                                  <w:rPr>
                                    <w:color w:val="595959" w:themeColor="text1" w:themeTint="A6"/>
                                    <w:sz w:val="20"/>
                                    <w:szCs w:val="20"/>
                                  </w:rPr>
                                </w:pPr>
                              </w:p>
                            </w:txbxContent>
                          </wps:txbx>
                          <wps:bodyPr rot="0" spcFirstLastPara="0" vertOverflow="overflow" horzOverflow="overflow" vert="horz" wrap="square" lIns="1600200" tIns="0" rIns="685800" bIns="0" numCol="1" spcCol="0" rtlCol="0" fromWordArt="0" anchor="t" anchorCtr="0" forceAA="0" compatLnSpc="1">
                            <a:prstTxWarp prst="textNoShape">
                              <a:avLst/>
                            </a:prstTxWarp>
                            <a:spAutoFit/>
                          </wps:bodyPr>
                        </wps:wsp>
                      </a:graphicData>
                    </a:graphic>
                    <wp14:sizeRelH relativeFrom="page">
                      <wp14:pctWidth>94100</wp14:pctWidth>
                    </wp14:sizeRelH>
                    <wp14:sizeRelV relativeFrom="page">
                      <wp14:pctHeight>10000</wp14:pctHeight>
                    </wp14:sizeRelV>
                  </wp:anchor>
                </w:drawing>
              </mc:Choice>
              <mc:Fallback>
                <w:pict>
                  <v:shape w14:anchorId="200ABDD5" id="Text Box 153" o:spid="_x0000_s1027" type="#_x0000_t202" style="position:absolute;margin-left:0;margin-top:0;width:8in;height:79.5pt;z-index:251661312;visibility:visible;mso-wrap-style:square;mso-width-percent:941;mso-height-percent:100;mso-top-percent:700;mso-wrap-distance-left:9pt;mso-wrap-distance-top:0;mso-wrap-distance-right:9pt;mso-wrap-distance-bottom:0;mso-position-horizontal:center;mso-position-horizontal-relative:page;mso-position-vertical-relative:page;mso-width-percent:941;mso-height-percent:100;mso-top-percent:70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" filled="f" stroked="f" strokeweight=".5pt">
                    <v:textbox style="mso-fit-shape-to-text:t" inset="126pt,0,54pt,0">
                      <w:txbxContent>
                        <w:p w14:paraId="0B7D824E" w14:textId="77777777" w:rsidR="005F2FDB" w:rsidRDefault="005F2FDB">
                          <w:pPr>
                            <w:pStyle w:val="NoSpacing"/>
                            <w:jc w:val="right"/>
                            <w:rPr>
                              <w:color w:val="595959" w:themeColor="text1" w:themeTint="A6"/>
                              <w:sz w:val="20"/>
                              <w:szCs w:val="20"/>
                            </w:rPr>
                          </w:pPr>
                        </w:p>
                      </w:txbxContent>
                    </v:textbox>
                    <w10:wrap type="square" anchorx="page" anchory="page"/>
                  </v:shape>
                </w:pict>
              </mc:Fallback>
            </mc:AlternateContent>
          </w:r>
          <w:r w:rsidRPr="00BF0B0F">
            <w:rPr>
              <w:rFonts w:ascii="Aptos" w:hAnsi="Aptos"/>
              <w:noProof/>
              <w:lang w:eastAsia="en-GB"/>
            </w:rPr>
            <mc:AlternateContent>
              <mc:Choice Requires="wps">
                <w:drawing>
                  <wp:anchor distT="0" distB="0" distL="114300" distR="114300" simplePos="0" relativeHeight="251659264" behindDoc="0" locked="0" layoutInCell="1" allowOverlap="1" wp14:anchorId="362427D2" wp14:editId="2418805A">
                    <wp:simplePos x="0" y="0"/>
                    <wp:positionH relativeFrom="page">
                      <wp:align>center</wp:align>
                    </wp:positionH>
                    <mc:AlternateContent>
                      <mc:Choice Requires="wp14">
                        <wp:positionV relativeFrom="page">
                          <wp14:pctPosVOffset>30000</wp14:pctPosVOffset>
                        </wp:positionV>
                      </mc:Choice>
                      <mc:Fallback>
                        <wp:positionV relativeFrom="page">
                          <wp:posOffset>3207385</wp:posOffset>
                        </wp:positionV>
                      </mc:Fallback>
                    </mc:AlternateContent>
                    <wp:extent cx="7315200" cy="3638550"/>
                    <wp:effectExtent l="0" t="0" r="0" b="6350"/>
                    <wp:wrapSquare wrapText="bothSides"/>
                    <wp:docPr id="154" name="Text Box 154"/>
                    <wp:cNvGraphicFramePr/>
                    <a:graphic xmlns:a="http://schemas.openxmlformats.org/drawingml/2006/main">
                      <a:graphicData uri="http://schemas.microsoft.com/office/word/2010/wordprocessingShape">
                        <wps:wsp>
                          <wps:cNvSpPr txBox="1"/>
                          <wps:spPr>
                            <a:xfrm>
                              <a:off x="0" y="0"/>
                              <a:ext cx="7315200" cy="3638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191DFF4" w14:textId="45F6D4F2" w:rsidR="005F2FDB" w:rsidRDefault="007A3C98" w:rsidP="005F2FDB">
                                <w:pPr>
                                  <w:rPr>
                                    <w:color w:val="5B9BD5" w:themeColor="accent1"/>
                                    <w:sz w:val="64"/>
                                    <w:szCs w:val="64"/>
                                  </w:rPr>
                                </w:pPr>
                                <w:sdt>
                                  <w:sdtPr>
                                    <w:rPr>
                                      <w:caps/>
                                      <w:color w:val="5B9BD5" w:themeColor="accent1"/>
                                      <w:sz w:val="64"/>
                                      <w:szCs w:val="6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sdtContent>
                                    <w:r w:rsidR="00174E30">
                                      <w:rPr>
                                        <w:caps/>
                                        <w:color w:val="5B9BD5" w:themeColor="accent1"/>
                                        <w:sz w:val="64"/>
                                        <w:szCs w:val="64"/>
                                      </w:rPr>
                                      <w:t xml:space="preserve">Parklands Community Centre </w:t>
                                    </w:r>
                                    <w:proofErr w:type="gramStart"/>
                                    <w:r w:rsidR="00174E30">
                                      <w:rPr>
                                        <w:caps/>
                                        <w:color w:val="5B9BD5" w:themeColor="accent1"/>
                                        <w:sz w:val="64"/>
                                        <w:szCs w:val="64"/>
                                      </w:rPr>
                                      <w:t>SCIO  annual</w:t>
                                    </w:r>
                                    <w:proofErr w:type="gramEnd"/>
                                    <w:r w:rsidR="00174E30">
                                      <w:rPr>
                                        <w:caps/>
                                        <w:color w:val="5B9BD5" w:themeColor="accent1"/>
                                        <w:sz w:val="64"/>
                                        <w:szCs w:val="64"/>
                                      </w:rPr>
                                      <w:t xml:space="preserve"> report and STATEMENT OF ACCOUNTS</w:t>
                                    </w:r>
                                  </w:sdtContent>
                                </w:sdt>
                              </w:p>
                              <w:sdt>
                                <w:sdtPr>
                                  <w:rPr>
                                    <w:color w:val="404040" w:themeColor="text1" w:themeTint="BF"/>
                                    <w:sz w:val="36"/>
                                    <w:szCs w:val="36"/>
                                  </w:rPr>
                                  <w:alias w:val="Subtitle"/>
                                  <w:tag w:val=""/>
                                  <w:id w:val="1759551507"/>
                                  <w:dataBinding w:prefixMappings="xmlns:ns0='http://purl.org/dc/elements/1.1/' xmlns:ns1='http://schemas.openxmlformats.org/package/2006/metadata/core-properties' " w:xpath="/ns1:coreProperties[1]/ns0:subject[1]" w:storeItemID="{6C3C8BC8-F283-45AE-878A-BAB7291924A1}"/>
                                  <w:text/>
                                </w:sdtPr>
                                <w:sdtEndPr/>
                                <w:sdtContent>
                                  <w:p w14:paraId="144974D3" w14:textId="7D7BB41F" w:rsidR="005F2FDB" w:rsidRDefault="005F2FDB">
                                    <w:pPr>
                                      <w:jc w:val="right"/>
                                      <w:rPr>
                                        <w:smallCaps/>
                                        <w:color w:val="404040" w:themeColor="text1" w:themeTint="BF"/>
                                        <w:sz w:val="36"/>
                                        <w:szCs w:val="36"/>
                                      </w:rPr>
                                    </w:pPr>
                                    <w:r>
                                      <w:rPr>
                                        <w:color w:val="404040" w:themeColor="text1" w:themeTint="BF"/>
                                        <w:sz w:val="36"/>
                                        <w:szCs w:val="36"/>
                                      </w:rPr>
                                      <w:t xml:space="preserve">Year-end 31st December </w:t>
                                    </w:r>
                                    <w:r w:rsidR="00E41611">
                                      <w:rPr>
                                        <w:color w:val="404040" w:themeColor="text1" w:themeTint="BF"/>
                                        <w:sz w:val="36"/>
                                        <w:szCs w:val="36"/>
                                      </w:rPr>
                                      <w:t>202</w:t>
                                    </w:r>
                                    <w:r w:rsidR="0023729B">
                                      <w:rPr>
                                        <w:color w:val="404040" w:themeColor="text1" w:themeTint="BF"/>
                                        <w:sz w:val="36"/>
                                        <w:szCs w:val="36"/>
                                      </w:rPr>
                                      <w:t>5</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36300</wp14:pctHeight>
                    </wp14:sizeRelV>
                  </wp:anchor>
                </w:drawing>
              </mc:Choice>
              <mc:Fallback>
                <w:pict>
                  <v:shape w14:anchorId="362427D2" id="Text Box 154" o:spid="_x0000_s1028" type="#_x0000_t202" style="position:absolute;margin-left:0;margin-top:0;width:8in;height:286.5pt;z-index:251659264;visibility:visible;mso-wrap-style:square;mso-width-percent:941;mso-height-percent:363;mso-top-percent:300;mso-wrap-distance-left:9pt;mso-wrap-distance-top:0;mso-wrap-distance-right:9pt;mso-wrap-distance-bottom:0;mso-position-horizontal:center;mso-position-horizontal-relative:page;mso-position-vertical-relative:page;mso-width-percent:941;mso-height-percent:363;mso-top-percent:30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" filled="f" stroked="f" strokeweight=".5pt">
                    <v:textbox inset="126pt,0,54pt,0">
                      <w:txbxContent>
                        <w:p w14:paraId="4191DFF4" w14:textId="45F6D4F2" w:rsidR="005F2FDB" w:rsidRDefault="007A3C98" w:rsidP="005F2FDB">
                          <w:pPr>
                            <w:rPr>
                              <w:color w:val="5B9BD5" w:themeColor="accent1"/>
                              <w:sz w:val="64"/>
                              <w:szCs w:val="64"/>
                            </w:rPr>
                          </w:pPr>
                          <w:sdt>
                            <w:sdtPr>
                              <w:rPr>
                                <w:caps/>
                                <w:color w:val="5B9BD5" w:themeColor="accent1"/>
                                <w:sz w:val="64"/>
                                <w:szCs w:val="6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sdtContent>
                              <w:r w:rsidR="00174E30">
                                <w:rPr>
                                  <w:caps/>
                                  <w:color w:val="5B9BD5" w:themeColor="accent1"/>
                                  <w:sz w:val="64"/>
                                  <w:szCs w:val="64"/>
                                </w:rPr>
                                <w:t xml:space="preserve">Parklands Community Centre </w:t>
                              </w:r>
                              <w:proofErr w:type="gramStart"/>
                              <w:r w:rsidR="00174E30">
                                <w:rPr>
                                  <w:caps/>
                                  <w:color w:val="5B9BD5" w:themeColor="accent1"/>
                                  <w:sz w:val="64"/>
                                  <w:szCs w:val="64"/>
                                </w:rPr>
                                <w:t>SCIO  annual</w:t>
                              </w:r>
                              <w:proofErr w:type="gramEnd"/>
                              <w:r w:rsidR="00174E30">
                                <w:rPr>
                                  <w:caps/>
                                  <w:color w:val="5B9BD5" w:themeColor="accent1"/>
                                  <w:sz w:val="64"/>
                                  <w:szCs w:val="64"/>
                                </w:rPr>
                                <w:t xml:space="preserve"> report and STATEMENT OF ACCOUNTS</w:t>
                              </w:r>
                            </w:sdtContent>
                          </w:sdt>
                        </w:p>
                        <w:sdt>
                          <w:sdtPr>
                            <w:rPr>
                              <w:color w:val="404040" w:themeColor="text1" w:themeTint="BF"/>
                              <w:sz w:val="36"/>
                              <w:szCs w:val="36"/>
                            </w:rPr>
                            <w:alias w:val="Subtitle"/>
                            <w:tag w:val=""/>
                            <w:id w:val="1759551507"/>
                            <w:dataBinding w:prefixMappings="xmlns:ns0='http://purl.org/dc/elements/1.1/' xmlns:ns1='http://schemas.openxmlformats.org/package/2006/metadata/core-properties' " w:xpath="/ns1:coreProperties[1]/ns0:subject[1]" w:storeItemID="{6C3C8BC8-F283-45AE-878A-BAB7291924A1}"/>
                            <w:text/>
                          </w:sdtPr>
                          <w:sdtEndPr/>
                          <w:sdtContent>
                            <w:p w14:paraId="144974D3" w14:textId="7D7BB41F" w:rsidR="005F2FDB" w:rsidRDefault="005F2FDB">
                              <w:pPr>
                                <w:jc w:val="right"/>
                                <w:rPr>
                                  <w:smallCaps/>
                                  <w:color w:val="404040" w:themeColor="text1" w:themeTint="BF"/>
                                  <w:sz w:val="36"/>
                                  <w:szCs w:val="36"/>
                                </w:rPr>
                              </w:pPr>
                              <w:r>
                                <w:rPr>
                                  <w:color w:val="404040" w:themeColor="text1" w:themeTint="BF"/>
                                  <w:sz w:val="36"/>
                                  <w:szCs w:val="36"/>
                                </w:rPr>
                                <w:t xml:space="preserve">Year-end 31st December </w:t>
                              </w:r>
                              <w:r w:rsidR="00E41611">
                                <w:rPr>
                                  <w:color w:val="404040" w:themeColor="text1" w:themeTint="BF"/>
                                  <w:sz w:val="36"/>
                                  <w:szCs w:val="36"/>
                                </w:rPr>
                                <w:t>202</w:t>
                              </w:r>
                              <w:r w:rsidR="0023729B">
                                <w:rPr>
                                  <w:color w:val="404040" w:themeColor="text1" w:themeTint="BF"/>
                                  <w:sz w:val="36"/>
                                  <w:szCs w:val="36"/>
                                </w:rPr>
                                <w:t>5</w:t>
                              </w:r>
                            </w:p>
                          </w:sdtContent>
                        </w:sdt>
                      </w:txbxContent>
                    </v:textbox>
                    <w10:wrap type="square" anchorx="page" anchory="page"/>
                  </v:shape>
                </w:pict>
              </mc:Fallback>
            </mc:AlternateContent>
          </w:r>
        </w:p>
        <w:p w14:paraId="6B206966" w14:textId="77777777" w:rsidR="00861CD1" w:rsidRPr="00BF0B0F" w:rsidRDefault="00861CD1">
          <w:pPr>
            <w:rPr>
              <w:rFonts w:ascii="Aptos" w:hAnsi="Aptos"/>
            </w:rPr>
          </w:pPr>
        </w:p>
        <w:p w14:paraId="05A6C8B2" w14:textId="77777777" w:rsidR="00861CD1" w:rsidRPr="00BF0B0F" w:rsidRDefault="00861CD1" w:rsidP="00861CD1">
          <w:pPr>
            <w:rPr>
              <w:rFonts w:ascii="Aptos" w:hAnsi="Aptos"/>
            </w:rPr>
          </w:pPr>
        </w:p>
        <w:p w14:paraId="1B912F5D" w14:textId="77777777" w:rsidR="00861CD1" w:rsidRPr="00BF0B0F" w:rsidRDefault="00861CD1" w:rsidP="00861CD1">
          <w:pPr>
            <w:rPr>
              <w:rFonts w:ascii="Aptos" w:hAnsi="Aptos"/>
            </w:rPr>
          </w:pPr>
        </w:p>
        <w:p w14:paraId="4ED4CC6F" w14:textId="77777777" w:rsidR="00861CD1" w:rsidRPr="00BF0B0F" w:rsidRDefault="00861CD1" w:rsidP="00861CD1">
          <w:pPr>
            <w:rPr>
              <w:rFonts w:ascii="Aptos" w:hAnsi="Aptos"/>
            </w:rPr>
          </w:pPr>
        </w:p>
        <w:p w14:paraId="07350834" w14:textId="77777777" w:rsidR="00861CD1" w:rsidRPr="00BF0B0F" w:rsidRDefault="00861CD1" w:rsidP="00861CD1">
          <w:pPr>
            <w:rPr>
              <w:rFonts w:ascii="Aptos" w:hAnsi="Aptos"/>
            </w:rPr>
          </w:pPr>
        </w:p>
        <w:p w14:paraId="43C35635" w14:textId="77777777" w:rsidR="00861CD1" w:rsidRPr="00BF0B0F" w:rsidRDefault="00861CD1" w:rsidP="00861CD1">
          <w:pPr>
            <w:rPr>
              <w:rFonts w:ascii="Aptos" w:hAnsi="Aptos"/>
            </w:rPr>
          </w:pPr>
        </w:p>
        <w:p w14:paraId="1E65BAD5" w14:textId="77777777" w:rsidR="00861CD1" w:rsidRPr="00BF0B0F" w:rsidRDefault="00861CD1" w:rsidP="00861CD1">
          <w:pPr>
            <w:rPr>
              <w:rFonts w:ascii="Aptos" w:hAnsi="Aptos"/>
            </w:rPr>
          </w:pPr>
        </w:p>
        <w:p w14:paraId="5780F94F" w14:textId="77777777" w:rsidR="00861CD1" w:rsidRPr="00BF0B0F" w:rsidRDefault="00861CD1" w:rsidP="00861CD1">
          <w:pPr>
            <w:rPr>
              <w:rFonts w:ascii="Aptos" w:hAnsi="Aptos"/>
            </w:rPr>
          </w:pPr>
        </w:p>
        <w:p w14:paraId="50888E59" w14:textId="77777777" w:rsidR="00861CD1" w:rsidRPr="00BF0B0F" w:rsidRDefault="00861CD1" w:rsidP="00861CD1">
          <w:pPr>
            <w:rPr>
              <w:rFonts w:ascii="Aptos" w:hAnsi="Aptos"/>
            </w:rPr>
          </w:pPr>
        </w:p>
        <w:p w14:paraId="5476BB26" w14:textId="77777777" w:rsidR="00861CD1" w:rsidRPr="00BF0B0F" w:rsidRDefault="00861CD1" w:rsidP="00861CD1">
          <w:pPr>
            <w:rPr>
              <w:rFonts w:ascii="Aptos" w:hAnsi="Aptos"/>
            </w:rPr>
          </w:pPr>
        </w:p>
        <w:p w14:paraId="5F415AAA" w14:textId="77777777" w:rsidR="00FF6441" w:rsidRPr="00BF0B0F" w:rsidRDefault="00FF6441" w:rsidP="00861CD1">
          <w:pPr>
            <w:rPr>
              <w:rFonts w:ascii="Aptos" w:hAnsi="Aptos"/>
            </w:rPr>
          </w:pPr>
        </w:p>
        <w:p w14:paraId="7F2CF294" w14:textId="79803F8C" w:rsidR="005F2FDB" w:rsidRPr="00BF0B0F" w:rsidRDefault="00861CD1" w:rsidP="00A726E8">
          <w:pPr>
            <w:tabs>
              <w:tab w:val="left" w:pos="4311"/>
            </w:tabs>
            <w:rPr>
              <w:rFonts w:ascii="Aptos" w:hAnsi="Aptos"/>
            </w:rPr>
          </w:pPr>
          <w:r w:rsidRPr="00BF0B0F">
            <w:rPr>
              <w:rFonts w:ascii="Aptos" w:hAnsi="Aptos"/>
            </w:rPr>
            <w:tab/>
          </w:r>
        </w:p>
      </w:sdtContent>
    </w:sdt>
    <w:p w14:paraId="7A631B90" w14:textId="77777777" w:rsidR="00DE5583" w:rsidRPr="00BF0B0F" w:rsidRDefault="00DE5583">
      <w:pPr>
        <w:rPr>
          <w:rFonts w:ascii="Aptos" w:hAnsi="Aptos"/>
          <w:b/>
        </w:rPr>
      </w:pPr>
      <w:r w:rsidRPr="00BF0B0F">
        <w:rPr>
          <w:rFonts w:ascii="Aptos" w:hAnsi="Aptos"/>
          <w:b/>
        </w:rPr>
        <w:lastRenderedPageBreak/>
        <w:t>Trustees’ Annual Report</w:t>
      </w:r>
    </w:p>
    <w:p w14:paraId="472550A2" w14:textId="61A012CA" w:rsidR="00DE5583" w:rsidRPr="00BF0B0F" w:rsidRDefault="00DE5583">
      <w:pPr>
        <w:rPr>
          <w:rFonts w:ascii="Aptos" w:hAnsi="Aptos"/>
          <w:b/>
        </w:rPr>
      </w:pPr>
      <w:r w:rsidRPr="00BF0B0F">
        <w:rPr>
          <w:rFonts w:ascii="Aptos" w:hAnsi="Aptos"/>
          <w:b/>
        </w:rPr>
        <w:t>For year ended 31</w:t>
      </w:r>
      <w:r w:rsidRPr="00BF0B0F">
        <w:rPr>
          <w:rFonts w:ascii="Aptos" w:hAnsi="Aptos"/>
          <w:b/>
          <w:vertAlign w:val="superscript"/>
        </w:rPr>
        <w:t>st</w:t>
      </w:r>
      <w:r w:rsidRPr="00BF0B0F">
        <w:rPr>
          <w:rFonts w:ascii="Aptos" w:hAnsi="Aptos"/>
          <w:b/>
        </w:rPr>
        <w:t xml:space="preserve"> December </w:t>
      </w:r>
      <w:r w:rsidR="0026145C" w:rsidRPr="00BF0B0F">
        <w:rPr>
          <w:rFonts w:ascii="Aptos" w:hAnsi="Aptos"/>
          <w:b/>
        </w:rPr>
        <w:t>202</w:t>
      </w:r>
      <w:r w:rsidR="0023729B" w:rsidRPr="00BF0B0F">
        <w:rPr>
          <w:rFonts w:ascii="Aptos" w:hAnsi="Aptos"/>
          <w:b/>
        </w:rPr>
        <w:t>5</w:t>
      </w:r>
    </w:p>
    <w:p w14:paraId="7D933149" w14:textId="2254A140" w:rsidR="00DE5583" w:rsidRPr="00BF0B0F" w:rsidRDefault="00DE5583">
      <w:pPr>
        <w:rPr>
          <w:rFonts w:ascii="Aptos" w:hAnsi="Aptos"/>
        </w:rPr>
      </w:pPr>
      <w:r w:rsidRPr="00BF0B0F">
        <w:rPr>
          <w:rFonts w:ascii="Aptos" w:hAnsi="Aptos"/>
        </w:rPr>
        <w:t xml:space="preserve">The Trustees have pleasure in presenting their report together with the financial statements and the independent examiners report for the year ended 31 December </w:t>
      </w:r>
      <w:r w:rsidR="0023729B" w:rsidRPr="00BF0B0F">
        <w:rPr>
          <w:rFonts w:ascii="Aptos" w:hAnsi="Aptos"/>
        </w:rPr>
        <w:t>2025</w:t>
      </w:r>
    </w:p>
    <w:p w14:paraId="12D6C6F1" w14:textId="77777777" w:rsidR="00DE5583" w:rsidRPr="00BF0B0F" w:rsidRDefault="00DE5583">
      <w:pPr>
        <w:rPr>
          <w:rFonts w:ascii="Aptos" w:hAnsi="Aptos"/>
          <w:b/>
        </w:rPr>
      </w:pPr>
      <w:r w:rsidRPr="00BF0B0F">
        <w:rPr>
          <w:rFonts w:ascii="Aptos" w:hAnsi="Aptos"/>
          <w:b/>
        </w:rPr>
        <w:t>Reference and Administrative information</w:t>
      </w:r>
    </w:p>
    <w:p w14:paraId="0225A56C" w14:textId="296845FF" w:rsidR="00861CD1" w:rsidRPr="00BF0B0F" w:rsidRDefault="00DE5583">
      <w:pPr>
        <w:rPr>
          <w:rFonts w:ascii="Aptos" w:hAnsi="Aptos"/>
        </w:rPr>
      </w:pPr>
      <w:r w:rsidRPr="00BF0B0F">
        <w:rPr>
          <w:rFonts w:ascii="Aptos" w:hAnsi="Aptos"/>
          <w:b/>
        </w:rPr>
        <w:t>Charity Name:</w:t>
      </w:r>
      <w:r w:rsidR="00031FD0">
        <w:rPr>
          <w:rFonts w:ascii="Aptos" w:hAnsi="Aptos"/>
        </w:rPr>
        <w:t xml:space="preserve">  </w:t>
      </w:r>
      <w:r w:rsidR="00E8462F" w:rsidRPr="00BF0B0F">
        <w:rPr>
          <w:rFonts w:ascii="Aptos" w:hAnsi="Aptos"/>
        </w:rPr>
        <w:t xml:space="preserve">Parklands Community Centre </w:t>
      </w:r>
    </w:p>
    <w:p w14:paraId="1CA8382D" w14:textId="5C0EC8D2" w:rsidR="00141A1D" w:rsidRPr="00BF0B0F" w:rsidRDefault="00DE5583" w:rsidP="00141A1D">
      <w:pPr>
        <w:rPr>
          <w:rFonts w:ascii="Aptos" w:eastAsia="Times New Roman" w:hAnsi="Aptos" w:cs="Times New Roman"/>
          <w:sz w:val="24"/>
          <w:szCs w:val="24"/>
          <w:lang w:eastAsia="en-GB"/>
        </w:rPr>
      </w:pPr>
      <w:r w:rsidRPr="00BF0B0F">
        <w:rPr>
          <w:rFonts w:ascii="Aptos" w:hAnsi="Aptos"/>
          <w:b/>
        </w:rPr>
        <w:t>Charity No:</w:t>
      </w:r>
      <w:r w:rsidRPr="00BF0B0F">
        <w:rPr>
          <w:rFonts w:ascii="Aptos" w:hAnsi="Aptos"/>
        </w:rPr>
        <w:t xml:space="preserve"> </w:t>
      </w:r>
      <w:r w:rsidR="00141A1D" w:rsidRPr="00BF0B0F">
        <w:rPr>
          <w:rFonts w:ascii="Aptos" w:eastAsia="Times New Roman" w:hAnsi="Aptos" w:cs="Calibri"/>
          <w:color w:val="000000"/>
          <w:sz w:val="24"/>
          <w:szCs w:val="24"/>
          <w:lang w:eastAsia="en-GB"/>
        </w:rPr>
        <w:t>SC054173</w:t>
      </w:r>
    </w:p>
    <w:p w14:paraId="7649D4EF" w14:textId="77777777" w:rsidR="00DE5583" w:rsidRPr="00BF0B0F" w:rsidRDefault="00DE5583">
      <w:pPr>
        <w:rPr>
          <w:rFonts w:ascii="Aptos" w:hAnsi="Aptos"/>
          <w:b/>
        </w:rPr>
      </w:pPr>
      <w:r w:rsidRPr="00BF0B0F">
        <w:rPr>
          <w:rFonts w:ascii="Aptos" w:hAnsi="Aptos"/>
          <w:b/>
        </w:rPr>
        <w:t>Address</w:t>
      </w:r>
    </w:p>
    <w:p w14:paraId="097ABC87" w14:textId="3905ECEC" w:rsidR="00DE5583" w:rsidRPr="00BF0B0F" w:rsidRDefault="000156CF" w:rsidP="00DE5583">
      <w:pPr>
        <w:pStyle w:val="NoSpacing"/>
        <w:rPr>
          <w:rFonts w:ascii="Aptos" w:hAnsi="Aptos"/>
        </w:rPr>
      </w:pPr>
      <w:r w:rsidRPr="00BF0B0F">
        <w:rPr>
          <w:rFonts w:ascii="Aptos" w:hAnsi="Aptos"/>
        </w:rPr>
        <w:t>Parklands Community Centre</w:t>
      </w:r>
    </w:p>
    <w:p w14:paraId="449F4981" w14:textId="77777777" w:rsidR="00DE5583" w:rsidRPr="00BF0B0F" w:rsidRDefault="00DE5583" w:rsidP="00DE5583">
      <w:pPr>
        <w:pStyle w:val="NoSpacing"/>
        <w:rPr>
          <w:rFonts w:ascii="Aptos" w:hAnsi="Aptos"/>
        </w:rPr>
      </w:pPr>
      <w:r w:rsidRPr="00BF0B0F">
        <w:rPr>
          <w:rFonts w:ascii="Aptos" w:hAnsi="Aptos"/>
        </w:rPr>
        <w:t>192 West Stirling Street</w:t>
      </w:r>
    </w:p>
    <w:p w14:paraId="2DD3B820" w14:textId="77777777" w:rsidR="00DE5583" w:rsidRPr="00BF0B0F" w:rsidRDefault="00DE5583" w:rsidP="00DE5583">
      <w:pPr>
        <w:pStyle w:val="NoSpacing"/>
        <w:rPr>
          <w:rFonts w:ascii="Aptos" w:hAnsi="Aptos"/>
        </w:rPr>
      </w:pPr>
      <w:r w:rsidRPr="00BF0B0F">
        <w:rPr>
          <w:rFonts w:ascii="Aptos" w:hAnsi="Aptos"/>
        </w:rPr>
        <w:t>Alva</w:t>
      </w:r>
    </w:p>
    <w:p w14:paraId="2E4B6A6F" w14:textId="77777777" w:rsidR="00DE5583" w:rsidRPr="00BF0B0F" w:rsidRDefault="00DE5583" w:rsidP="00DE5583">
      <w:pPr>
        <w:pStyle w:val="NoSpacing"/>
        <w:rPr>
          <w:rFonts w:ascii="Aptos" w:hAnsi="Aptos"/>
        </w:rPr>
      </w:pPr>
      <w:r w:rsidRPr="00BF0B0F">
        <w:rPr>
          <w:rFonts w:ascii="Aptos" w:hAnsi="Aptos"/>
        </w:rPr>
        <w:t>FK12 5BG</w:t>
      </w:r>
    </w:p>
    <w:p w14:paraId="1E3EF0C1" w14:textId="77777777" w:rsidR="00DE5583" w:rsidRPr="00BF0B0F" w:rsidRDefault="00DE5583" w:rsidP="00DE5583">
      <w:pPr>
        <w:pStyle w:val="NoSpacing"/>
        <w:rPr>
          <w:rFonts w:ascii="Aptos" w:hAnsi="Aptos"/>
        </w:rPr>
      </w:pPr>
    </w:p>
    <w:p w14:paraId="6FA6DA14" w14:textId="77777777" w:rsidR="00DE5583" w:rsidRPr="00BF0B0F" w:rsidRDefault="00DE5583" w:rsidP="00DE5583">
      <w:pPr>
        <w:pStyle w:val="NoSpacing"/>
        <w:rPr>
          <w:rFonts w:ascii="Aptos" w:hAnsi="Aptos"/>
          <w:b/>
        </w:rPr>
      </w:pPr>
      <w:r w:rsidRPr="00BF0B0F">
        <w:rPr>
          <w:rFonts w:ascii="Aptos" w:hAnsi="Aptos"/>
          <w:b/>
        </w:rPr>
        <w:t>Current Trustees</w:t>
      </w:r>
    </w:p>
    <w:p w14:paraId="5447186E" w14:textId="77777777" w:rsidR="00141A1D" w:rsidRPr="00BF0B0F" w:rsidRDefault="00141A1D" w:rsidP="00141A1D">
      <w:pPr>
        <w:pStyle w:val="NoSpacing"/>
        <w:rPr>
          <w:rFonts w:ascii="Aptos" w:hAnsi="Aptos"/>
        </w:rPr>
      </w:pPr>
      <w:r w:rsidRPr="00BF0B0F">
        <w:rPr>
          <w:rFonts w:ascii="Aptos" w:hAnsi="Aptos"/>
        </w:rPr>
        <w:t xml:space="preserve">Mrs P Gentles </w:t>
      </w:r>
      <w:r w:rsidRPr="00BF0B0F">
        <w:rPr>
          <w:rFonts w:ascii="Aptos" w:hAnsi="Aptos"/>
        </w:rPr>
        <w:tab/>
      </w:r>
      <w:r w:rsidRPr="00BF0B0F">
        <w:rPr>
          <w:rFonts w:ascii="Aptos" w:hAnsi="Aptos"/>
        </w:rPr>
        <w:tab/>
        <w:t>Chairperson</w:t>
      </w:r>
    </w:p>
    <w:p w14:paraId="6B86FC7A" w14:textId="77777777" w:rsidR="00141A1D" w:rsidRPr="00BF0B0F" w:rsidRDefault="00141A1D" w:rsidP="00141A1D">
      <w:pPr>
        <w:pStyle w:val="NoSpacing"/>
        <w:rPr>
          <w:rFonts w:ascii="Aptos" w:hAnsi="Aptos"/>
        </w:rPr>
      </w:pPr>
      <w:r w:rsidRPr="00BF0B0F">
        <w:rPr>
          <w:rFonts w:ascii="Aptos" w:hAnsi="Aptos"/>
        </w:rPr>
        <w:t>Mrs J Kerr</w:t>
      </w:r>
      <w:r w:rsidRPr="00BF0B0F">
        <w:rPr>
          <w:rFonts w:ascii="Aptos" w:hAnsi="Aptos"/>
        </w:rPr>
        <w:tab/>
      </w:r>
      <w:r w:rsidRPr="00BF0B0F">
        <w:rPr>
          <w:rFonts w:ascii="Aptos" w:hAnsi="Aptos"/>
        </w:rPr>
        <w:tab/>
        <w:t>Secretary</w:t>
      </w:r>
    </w:p>
    <w:p w14:paraId="30962737" w14:textId="77777777" w:rsidR="00141A1D" w:rsidRPr="00BF0B0F" w:rsidRDefault="00141A1D" w:rsidP="00141A1D">
      <w:pPr>
        <w:pStyle w:val="NoSpacing"/>
        <w:rPr>
          <w:rFonts w:ascii="Aptos" w:hAnsi="Aptos"/>
        </w:rPr>
      </w:pPr>
      <w:r w:rsidRPr="00BF0B0F">
        <w:rPr>
          <w:rFonts w:ascii="Aptos" w:hAnsi="Aptos"/>
        </w:rPr>
        <w:t>Mrs E Young</w:t>
      </w:r>
      <w:r w:rsidRPr="00BF0B0F">
        <w:rPr>
          <w:rFonts w:ascii="Aptos" w:hAnsi="Aptos"/>
        </w:rPr>
        <w:tab/>
      </w:r>
      <w:r w:rsidRPr="00BF0B0F">
        <w:rPr>
          <w:rFonts w:ascii="Aptos" w:hAnsi="Aptos"/>
        </w:rPr>
        <w:tab/>
        <w:t>Treasurer</w:t>
      </w:r>
    </w:p>
    <w:p w14:paraId="2E7D7F61" w14:textId="3EE0E55D" w:rsidR="00CB1F6F" w:rsidRPr="00BF0B0F" w:rsidRDefault="00CB1F6F" w:rsidP="00C80947">
      <w:pPr>
        <w:pStyle w:val="NoSpacing"/>
        <w:rPr>
          <w:rFonts w:ascii="Aptos" w:hAnsi="Aptos"/>
        </w:rPr>
      </w:pPr>
      <w:r w:rsidRPr="00BF0B0F">
        <w:rPr>
          <w:rFonts w:ascii="Aptos" w:hAnsi="Aptos"/>
        </w:rPr>
        <w:t>Mrs A Crawford</w:t>
      </w:r>
      <w:r w:rsidR="008810A5" w:rsidRPr="00BF0B0F">
        <w:rPr>
          <w:rFonts w:ascii="Aptos" w:hAnsi="Aptos"/>
        </w:rPr>
        <w:tab/>
      </w:r>
      <w:r w:rsidR="0014714F" w:rsidRPr="00BF0B0F">
        <w:rPr>
          <w:rFonts w:ascii="Aptos" w:hAnsi="Aptos"/>
        </w:rPr>
        <w:t>Member</w:t>
      </w:r>
    </w:p>
    <w:p w14:paraId="6CC141C8" w14:textId="74E2E0DF" w:rsidR="00CB1F6F" w:rsidRPr="00BF0B0F" w:rsidRDefault="00CB1F6F" w:rsidP="00C80947">
      <w:pPr>
        <w:pStyle w:val="NoSpacing"/>
        <w:rPr>
          <w:rFonts w:ascii="Aptos" w:hAnsi="Aptos"/>
        </w:rPr>
      </w:pPr>
      <w:r w:rsidRPr="00BF0B0F">
        <w:rPr>
          <w:rFonts w:ascii="Aptos" w:hAnsi="Aptos"/>
        </w:rPr>
        <w:t xml:space="preserve">Miss M </w:t>
      </w:r>
      <w:proofErr w:type="gramStart"/>
      <w:r w:rsidRPr="00BF0B0F">
        <w:rPr>
          <w:rFonts w:ascii="Aptos" w:hAnsi="Aptos"/>
        </w:rPr>
        <w:t xml:space="preserve">Malcolm </w:t>
      </w:r>
      <w:r w:rsidR="008810A5" w:rsidRPr="00BF0B0F">
        <w:rPr>
          <w:rFonts w:ascii="Aptos" w:hAnsi="Aptos"/>
        </w:rPr>
        <w:t xml:space="preserve"> </w:t>
      </w:r>
      <w:r w:rsidR="008810A5" w:rsidRPr="00BF0B0F">
        <w:rPr>
          <w:rFonts w:ascii="Aptos" w:hAnsi="Aptos"/>
        </w:rPr>
        <w:tab/>
      </w:r>
      <w:proofErr w:type="gramEnd"/>
      <w:r w:rsidRPr="00BF0B0F">
        <w:rPr>
          <w:rFonts w:ascii="Aptos" w:hAnsi="Aptos"/>
        </w:rPr>
        <w:t>Member</w:t>
      </w:r>
    </w:p>
    <w:p w14:paraId="1DA2505E" w14:textId="586F52F3" w:rsidR="00972948" w:rsidRPr="00BF0B0F" w:rsidRDefault="00F53718" w:rsidP="00C80947">
      <w:pPr>
        <w:pStyle w:val="NoSpacing"/>
        <w:rPr>
          <w:rFonts w:ascii="Aptos" w:hAnsi="Aptos"/>
        </w:rPr>
      </w:pPr>
      <w:r w:rsidRPr="00BF0B0F">
        <w:rPr>
          <w:rFonts w:ascii="Aptos" w:hAnsi="Aptos"/>
        </w:rPr>
        <w:t>Mrs E Jeffrey</w:t>
      </w:r>
      <w:r w:rsidRPr="00BF0B0F">
        <w:rPr>
          <w:rFonts w:ascii="Aptos" w:hAnsi="Aptos"/>
        </w:rPr>
        <w:tab/>
      </w:r>
      <w:r w:rsidRPr="00BF0B0F">
        <w:rPr>
          <w:rFonts w:ascii="Aptos" w:hAnsi="Aptos"/>
        </w:rPr>
        <w:tab/>
      </w:r>
      <w:r w:rsidR="00C23E0E" w:rsidRPr="00BF0B0F">
        <w:rPr>
          <w:rFonts w:ascii="Aptos" w:hAnsi="Aptos"/>
        </w:rPr>
        <w:t>Member</w:t>
      </w:r>
    </w:p>
    <w:p w14:paraId="0484481E" w14:textId="1B36AD18" w:rsidR="00C23E0E" w:rsidRPr="00BF0B0F" w:rsidRDefault="00C23E0E" w:rsidP="00C80947">
      <w:pPr>
        <w:pStyle w:val="NoSpacing"/>
        <w:rPr>
          <w:rFonts w:ascii="Aptos" w:hAnsi="Aptos"/>
        </w:rPr>
      </w:pPr>
      <w:r w:rsidRPr="00BF0B0F">
        <w:rPr>
          <w:rFonts w:ascii="Aptos" w:hAnsi="Aptos"/>
        </w:rPr>
        <w:t>Mrs S McPherson</w:t>
      </w:r>
      <w:r w:rsidRPr="00BF0B0F">
        <w:rPr>
          <w:rFonts w:ascii="Aptos" w:hAnsi="Aptos"/>
        </w:rPr>
        <w:tab/>
        <w:t>Member</w:t>
      </w:r>
    </w:p>
    <w:p w14:paraId="09286BBB" w14:textId="4AB03E46" w:rsidR="00E4702B" w:rsidRPr="00BF0B0F" w:rsidRDefault="00E4702B" w:rsidP="00DE5583">
      <w:pPr>
        <w:pStyle w:val="NoSpacing"/>
        <w:rPr>
          <w:rFonts w:ascii="Aptos" w:hAnsi="Aptos"/>
        </w:rPr>
      </w:pPr>
    </w:p>
    <w:p w14:paraId="1DA0EA3A" w14:textId="77777777" w:rsidR="00DE5583" w:rsidRPr="00BF0B0F" w:rsidRDefault="00DE5583" w:rsidP="00DE5583">
      <w:pPr>
        <w:pStyle w:val="NoSpacing"/>
        <w:rPr>
          <w:rFonts w:ascii="Aptos" w:hAnsi="Aptos"/>
        </w:rPr>
      </w:pPr>
    </w:p>
    <w:p w14:paraId="4C9CE198" w14:textId="77777777" w:rsidR="00DE5583" w:rsidRPr="00BF0B0F" w:rsidRDefault="00DE5583" w:rsidP="00DE5583">
      <w:pPr>
        <w:pStyle w:val="NoSpacing"/>
        <w:rPr>
          <w:rFonts w:ascii="Aptos" w:hAnsi="Aptos"/>
          <w:b/>
        </w:rPr>
      </w:pPr>
      <w:r w:rsidRPr="00BF0B0F">
        <w:rPr>
          <w:rFonts w:ascii="Aptos" w:hAnsi="Aptos"/>
          <w:b/>
        </w:rPr>
        <w:t>Bankers</w:t>
      </w:r>
    </w:p>
    <w:p w14:paraId="0D971BCC" w14:textId="66A84432" w:rsidR="007A6748" w:rsidRPr="00BF0B0F" w:rsidRDefault="00141A1D" w:rsidP="00DE5583">
      <w:pPr>
        <w:pStyle w:val="NoSpacing"/>
        <w:rPr>
          <w:rFonts w:ascii="Aptos" w:hAnsi="Aptos"/>
        </w:rPr>
      </w:pPr>
      <w:r w:rsidRPr="00BF0B0F">
        <w:rPr>
          <w:rFonts w:ascii="Aptos" w:hAnsi="Aptos"/>
        </w:rPr>
        <w:t>Unity Bank</w:t>
      </w:r>
    </w:p>
    <w:p w14:paraId="73A922F6" w14:textId="353726C5" w:rsidR="00DC6DE7" w:rsidRPr="00BF0B0F" w:rsidRDefault="00141A1D" w:rsidP="00141A1D">
      <w:pPr>
        <w:pStyle w:val="NoSpacing"/>
        <w:rPr>
          <w:rFonts w:ascii="Aptos" w:hAnsi="Aptos"/>
        </w:rPr>
      </w:pPr>
      <w:r w:rsidRPr="00BF0B0F">
        <w:rPr>
          <w:rFonts w:ascii="Aptos" w:hAnsi="Aptos"/>
        </w:rPr>
        <w:t>Four Brindley Place</w:t>
      </w:r>
    </w:p>
    <w:p w14:paraId="14634244" w14:textId="1DC92DB7" w:rsidR="00141A1D" w:rsidRPr="00BF0B0F" w:rsidRDefault="00141A1D" w:rsidP="00141A1D">
      <w:pPr>
        <w:pStyle w:val="NoSpacing"/>
        <w:rPr>
          <w:rFonts w:ascii="Aptos" w:hAnsi="Aptos"/>
        </w:rPr>
      </w:pPr>
      <w:r w:rsidRPr="00BF0B0F">
        <w:rPr>
          <w:rFonts w:ascii="Aptos" w:hAnsi="Aptos"/>
        </w:rPr>
        <w:t>Birmingham</w:t>
      </w:r>
    </w:p>
    <w:p w14:paraId="407925DA" w14:textId="5BA88BB9" w:rsidR="00141A1D" w:rsidRPr="00BF0B0F" w:rsidRDefault="00141A1D" w:rsidP="00141A1D">
      <w:pPr>
        <w:pStyle w:val="NoSpacing"/>
        <w:rPr>
          <w:rFonts w:ascii="Aptos" w:hAnsi="Aptos"/>
        </w:rPr>
      </w:pPr>
      <w:r w:rsidRPr="00BF0B0F">
        <w:rPr>
          <w:rFonts w:ascii="Aptos" w:hAnsi="Aptos"/>
        </w:rPr>
        <w:t>B1 2JB</w:t>
      </w:r>
    </w:p>
    <w:p w14:paraId="1C466858" w14:textId="77777777" w:rsidR="00141A1D" w:rsidRPr="00BF0B0F" w:rsidRDefault="00141A1D">
      <w:pPr>
        <w:rPr>
          <w:rFonts w:ascii="Aptos" w:hAnsi="Aptos"/>
        </w:rPr>
      </w:pPr>
    </w:p>
    <w:p w14:paraId="0BE86C45" w14:textId="76020163" w:rsidR="001B4894" w:rsidRPr="00BF0B0F" w:rsidRDefault="00DC6DE7">
      <w:pPr>
        <w:rPr>
          <w:rFonts w:ascii="Aptos" w:hAnsi="Aptos"/>
        </w:rPr>
      </w:pPr>
      <w:r w:rsidRPr="00BF0B0F">
        <w:rPr>
          <w:rFonts w:ascii="Aptos" w:hAnsi="Aptos"/>
        </w:rPr>
        <w:t xml:space="preserve">Account No </w:t>
      </w:r>
      <w:r w:rsidR="00141A1D" w:rsidRPr="00BF0B0F">
        <w:rPr>
          <w:rFonts w:ascii="Aptos" w:hAnsi="Aptos"/>
        </w:rPr>
        <w:t>20542441</w:t>
      </w:r>
    </w:p>
    <w:p w14:paraId="79122777" w14:textId="2B04366C" w:rsidR="00861CD1" w:rsidRPr="00BF0B0F" w:rsidRDefault="001B4894">
      <w:pPr>
        <w:rPr>
          <w:rFonts w:ascii="Aptos" w:hAnsi="Aptos"/>
        </w:rPr>
      </w:pPr>
      <w:r w:rsidRPr="00BF0B0F">
        <w:rPr>
          <w:rFonts w:ascii="Aptos" w:hAnsi="Aptos"/>
        </w:rPr>
        <w:t xml:space="preserve">Sort code </w:t>
      </w:r>
      <w:r w:rsidR="00141A1D" w:rsidRPr="00BF0B0F">
        <w:rPr>
          <w:rFonts w:ascii="Aptos" w:hAnsi="Aptos"/>
        </w:rPr>
        <w:t>60 83 01</w:t>
      </w:r>
      <w:r w:rsidR="00861CD1" w:rsidRPr="00BF0B0F">
        <w:rPr>
          <w:rFonts w:ascii="Aptos" w:hAnsi="Aptos"/>
        </w:rPr>
        <w:br w:type="page"/>
      </w:r>
    </w:p>
    <w:p w14:paraId="68ED8780" w14:textId="77777777" w:rsidR="00EC5A94" w:rsidRPr="00BF0B0F" w:rsidRDefault="00EC5A94" w:rsidP="00DE5583">
      <w:pPr>
        <w:pStyle w:val="NoSpacing"/>
        <w:rPr>
          <w:rFonts w:ascii="Aptos" w:hAnsi="Aptos"/>
          <w:b/>
        </w:rPr>
      </w:pPr>
      <w:r w:rsidRPr="00BF0B0F">
        <w:rPr>
          <w:rFonts w:ascii="Aptos" w:hAnsi="Aptos"/>
          <w:b/>
        </w:rPr>
        <w:lastRenderedPageBreak/>
        <w:t>Structure Governance and Management</w:t>
      </w:r>
    </w:p>
    <w:p w14:paraId="7B7433EE" w14:textId="77777777" w:rsidR="00EC5A94" w:rsidRPr="00BF0B0F" w:rsidRDefault="00EC5A94" w:rsidP="00DE5583">
      <w:pPr>
        <w:pStyle w:val="NoSpacing"/>
        <w:rPr>
          <w:rFonts w:ascii="Aptos" w:hAnsi="Aptos"/>
          <w:b/>
        </w:rPr>
      </w:pPr>
    </w:p>
    <w:p w14:paraId="33F92A06" w14:textId="77777777" w:rsidR="00EC5A94" w:rsidRPr="00BF0B0F" w:rsidRDefault="00EC5A94" w:rsidP="00DE5583">
      <w:pPr>
        <w:pStyle w:val="NoSpacing"/>
        <w:rPr>
          <w:rFonts w:ascii="Aptos" w:hAnsi="Aptos"/>
        </w:rPr>
      </w:pPr>
      <w:r w:rsidRPr="00BF0B0F">
        <w:rPr>
          <w:rFonts w:ascii="Aptos" w:hAnsi="Aptos"/>
          <w:b/>
        </w:rPr>
        <w:t>Constitution</w:t>
      </w:r>
    </w:p>
    <w:p w14:paraId="78CDE5B1" w14:textId="5529BAFD" w:rsidR="00EC5A94" w:rsidRPr="00BF0B0F" w:rsidRDefault="00EC5A94" w:rsidP="00864C15">
      <w:pPr>
        <w:pStyle w:val="NoSpacing"/>
        <w:jc w:val="both"/>
        <w:rPr>
          <w:rFonts w:ascii="Aptos" w:hAnsi="Aptos"/>
        </w:rPr>
      </w:pPr>
      <w:r w:rsidRPr="00BF0B0F">
        <w:rPr>
          <w:rFonts w:ascii="Aptos" w:hAnsi="Aptos"/>
        </w:rPr>
        <w:t xml:space="preserve">The organisation is </w:t>
      </w:r>
      <w:r w:rsidR="00141A1D" w:rsidRPr="00BF0B0F">
        <w:rPr>
          <w:rFonts w:ascii="Aptos" w:hAnsi="Aptos"/>
        </w:rPr>
        <w:t xml:space="preserve">a Scottish Charitable Incorporated Organisation </w:t>
      </w:r>
      <w:r w:rsidR="005602C3" w:rsidRPr="00BF0B0F">
        <w:rPr>
          <w:rFonts w:ascii="Aptos" w:hAnsi="Aptos"/>
        </w:rPr>
        <w:t>and registered as a charity</w:t>
      </w:r>
      <w:r w:rsidR="00AF7BB9" w:rsidRPr="00BF0B0F">
        <w:rPr>
          <w:rFonts w:ascii="Aptos" w:hAnsi="Aptos"/>
        </w:rPr>
        <w:t xml:space="preserve"> since</w:t>
      </w:r>
      <w:r w:rsidR="00141A1D" w:rsidRPr="00BF0B0F">
        <w:rPr>
          <w:rFonts w:ascii="Aptos" w:hAnsi="Aptos"/>
        </w:rPr>
        <w:t xml:space="preserve"> 23</w:t>
      </w:r>
      <w:r w:rsidR="00141A1D" w:rsidRPr="00BF0B0F">
        <w:rPr>
          <w:rFonts w:ascii="Aptos" w:hAnsi="Aptos"/>
          <w:vertAlign w:val="superscript"/>
        </w:rPr>
        <w:t>rd</w:t>
      </w:r>
      <w:r w:rsidR="00141A1D" w:rsidRPr="00BF0B0F">
        <w:rPr>
          <w:rFonts w:ascii="Aptos" w:hAnsi="Aptos"/>
        </w:rPr>
        <w:t xml:space="preserve"> April 2025</w:t>
      </w:r>
    </w:p>
    <w:p w14:paraId="0DF1BC60" w14:textId="77777777" w:rsidR="00EC5A94" w:rsidRPr="00BF0B0F" w:rsidRDefault="00EC5A94" w:rsidP="00864C15">
      <w:pPr>
        <w:pStyle w:val="NoSpacing"/>
        <w:jc w:val="both"/>
        <w:rPr>
          <w:rFonts w:ascii="Aptos" w:hAnsi="Aptos"/>
        </w:rPr>
      </w:pPr>
    </w:p>
    <w:p w14:paraId="0DD47922" w14:textId="77777777" w:rsidR="00EC5A94" w:rsidRPr="00BF0B0F" w:rsidRDefault="00EC5A94" w:rsidP="00864C15">
      <w:pPr>
        <w:pStyle w:val="NoSpacing"/>
        <w:jc w:val="both"/>
        <w:rPr>
          <w:rFonts w:ascii="Aptos" w:hAnsi="Aptos"/>
          <w:b/>
        </w:rPr>
      </w:pPr>
      <w:r w:rsidRPr="00BF0B0F">
        <w:rPr>
          <w:rFonts w:ascii="Aptos" w:hAnsi="Aptos"/>
          <w:b/>
        </w:rPr>
        <w:t>Appointment of Trustees</w:t>
      </w:r>
    </w:p>
    <w:p w14:paraId="2B37C10E" w14:textId="3BE2A3BD" w:rsidR="00EC5A94" w:rsidRPr="00BF0B0F" w:rsidRDefault="00EC5A94" w:rsidP="00864C15">
      <w:pPr>
        <w:pStyle w:val="NoSpacing"/>
        <w:jc w:val="both"/>
        <w:rPr>
          <w:rFonts w:ascii="Aptos" w:hAnsi="Aptos"/>
        </w:rPr>
      </w:pPr>
      <w:r w:rsidRPr="00BF0B0F">
        <w:rPr>
          <w:rFonts w:ascii="Aptos" w:hAnsi="Aptos"/>
        </w:rPr>
        <w:t xml:space="preserve">Trustees are elected at the Annual General Meeting.   Under the terms of the constitution the Trustees may co-op a </w:t>
      </w:r>
      <w:r w:rsidR="00617006" w:rsidRPr="00BF0B0F">
        <w:rPr>
          <w:rFonts w:ascii="Aptos" w:hAnsi="Aptos"/>
        </w:rPr>
        <w:t>further trustee</w:t>
      </w:r>
      <w:r w:rsidR="007E406C" w:rsidRPr="00BF0B0F">
        <w:rPr>
          <w:rFonts w:ascii="Aptos" w:hAnsi="Aptos"/>
        </w:rPr>
        <w:t>’s</w:t>
      </w:r>
      <w:r w:rsidRPr="00BF0B0F">
        <w:rPr>
          <w:rFonts w:ascii="Aptos" w:hAnsi="Aptos"/>
        </w:rPr>
        <w:t xml:space="preserve"> if they consider it would be in the interests of the organisation to do so.</w:t>
      </w:r>
    </w:p>
    <w:p w14:paraId="14F5F64D" w14:textId="77777777" w:rsidR="00EC5A94" w:rsidRPr="00BF0B0F" w:rsidRDefault="00EC5A94" w:rsidP="00864C15">
      <w:pPr>
        <w:pStyle w:val="NoSpacing"/>
        <w:jc w:val="both"/>
        <w:rPr>
          <w:rFonts w:ascii="Aptos" w:hAnsi="Aptos"/>
        </w:rPr>
      </w:pPr>
    </w:p>
    <w:p w14:paraId="3AF6B500" w14:textId="77777777" w:rsidR="00EC5A94" w:rsidRPr="00BF0B0F" w:rsidRDefault="00EC5A94" w:rsidP="00864C15">
      <w:pPr>
        <w:pStyle w:val="NoSpacing"/>
        <w:jc w:val="both"/>
        <w:rPr>
          <w:rFonts w:ascii="Aptos" w:hAnsi="Aptos"/>
          <w:b/>
        </w:rPr>
      </w:pPr>
      <w:r w:rsidRPr="00BF0B0F">
        <w:rPr>
          <w:rFonts w:ascii="Aptos" w:hAnsi="Aptos"/>
          <w:b/>
        </w:rPr>
        <w:t>Management</w:t>
      </w:r>
    </w:p>
    <w:p w14:paraId="258A905A" w14:textId="0E52C710" w:rsidR="00EC5A94" w:rsidRPr="00BF0B0F" w:rsidRDefault="00617006" w:rsidP="00864C15">
      <w:pPr>
        <w:pStyle w:val="NoSpacing"/>
        <w:jc w:val="both"/>
        <w:rPr>
          <w:rFonts w:ascii="Aptos" w:hAnsi="Aptos"/>
        </w:rPr>
      </w:pPr>
      <w:r w:rsidRPr="00BF0B0F">
        <w:rPr>
          <w:rFonts w:ascii="Aptos" w:hAnsi="Aptos"/>
        </w:rPr>
        <w:t>T</w:t>
      </w:r>
      <w:r w:rsidR="00EC5A94" w:rsidRPr="00BF0B0F">
        <w:rPr>
          <w:rFonts w:ascii="Aptos" w:hAnsi="Aptos"/>
        </w:rPr>
        <w:t xml:space="preserve">he </w:t>
      </w:r>
      <w:r w:rsidR="00184343" w:rsidRPr="00BF0B0F">
        <w:rPr>
          <w:rFonts w:ascii="Aptos" w:hAnsi="Aptos"/>
        </w:rPr>
        <w:t>day-to-day</w:t>
      </w:r>
      <w:r w:rsidR="00EC5A94" w:rsidRPr="00BF0B0F">
        <w:rPr>
          <w:rFonts w:ascii="Aptos" w:hAnsi="Aptos"/>
        </w:rPr>
        <w:t xml:space="preserve"> administration of the charity is performed by the </w:t>
      </w:r>
      <w:r w:rsidR="007346D0" w:rsidRPr="00BF0B0F">
        <w:rPr>
          <w:rFonts w:ascii="Aptos" w:hAnsi="Aptos"/>
        </w:rPr>
        <w:t xml:space="preserve">Board of </w:t>
      </w:r>
      <w:r w:rsidR="001B4894" w:rsidRPr="00BF0B0F">
        <w:rPr>
          <w:rFonts w:ascii="Aptos" w:hAnsi="Aptos"/>
        </w:rPr>
        <w:t>Trustees,</w:t>
      </w:r>
      <w:r w:rsidR="005466E3" w:rsidRPr="00BF0B0F">
        <w:rPr>
          <w:rFonts w:ascii="Aptos" w:hAnsi="Aptos"/>
        </w:rPr>
        <w:t xml:space="preserve"> </w:t>
      </w:r>
      <w:r w:rsidR="0004021C" w:rsidRPr="00BF0B0F">
        <w:rPr>
          <w:rFonts w:ascii="Aptos" w:hAnsi="Aptos"/>
        </w:rPr>
        <w:t xml:space="preserve">who </w:t>
      </w:r>
      <w:r w:rsidR="00EC5A94" w:rsidRPr="00BF0B0F">
        <w:rPr>
          <w:rFonts w:ascii="Aptos" w:hAnsi="Aptos"/>
        </w:rPr>
        <w:t xml:space="preserve">are </w:t>
      </w:r>
      <w:r w:rsidR="0004021C" w:rsidRPr="00BF0B0F">
        <w:rPr>
          <w:rFonts w:ascii="Aptos" w:hAnsi="Aptos"/>
        </w:rPr>
        <w:t xml:space="preserve">wholly </w:t>
      </w:r>
      <w:r w:rsidR="00EC5A94" w:rsidRPr="00BF0B0F">
        <w:rPr>
          <w:rFonts w:ascii="Aptos" w:hAnsi="Aptos"/>
        </w:rPr>
        <w:t xml:space="preserve">responsible for all decisions relating to </w:t>
      </w:r>
      <w:r w:rsidR="00C8110C" w:rsidRPr="00BF0B0F">
        <w:rPr>
          <w:rFonts w:ascii="Aptos" w:hAnsi="Aptos"/>
        </w:rPr>
        <w:t>Organisation</w:t>
      </w:r>
      <w:r w:rsidR="00220653" w:rsidRPr="00BF0B0F">
        <w:rPr>
          <w:rFonts w:ascii="Aptos" w:hAnsi="Aptos"/>
        </w:rPr>
        <w:t>.  All decisions</w:t>
      </w:r>
      <w:r w:rsidR="00C8110C" w:rsidRPr="00BF0B0F">
        <w:rPr>
          <w:rFonts w:ascii="Aptos" w:hAnsi="Aptos"/>
        </w:rPr>
        <w:t xml:space="preserve"> a</w:t>
      </w:r>
      <w:r w:rsidR="00EC5A94" w:rsidRPr="00BF0B0F">
        <w:rPr>
          <w:rFonts w:ascii="Aptos" w:hAnsi="Aptos"/>
        </w:rPr>
        <w:t xml:space="preserve">re discussed and ratified at </w:t>
      </w:r>
      <w:r w:rsidR="005D7065" w:rsidRPr="00BF0B0F">
        <w:rPr>
          <w:rFonts w:ascii="Aptos" w:hAnsi="Aptos"/>
        </w:rPr>
        <w:t>monthly Board meetings</w:t>
      </w:r>
      <w:r w:rsidR="00EC5A94" w:rsidRPr="00BF0B0F">
        <w:rPr>
          <w:rFonts w:ascii="Aptos" w:hAnsi="Aptos"/>
        </w:rPr>
        <w:t xml:space="preserve">   </w:t>
      </w:r>
      <w:proofErr w:type="gramStart"/>
      <w:r w:rsidR="00EC5A94" w:rsidRPr="00BF0B0F">
        <w:rPr>
          <w:rFonts w:ascii="Aptos" w:hAnsi="Aptos"/>
        </w:rPr>
        <w:t>An</w:t>
      </w:r>
      <w:proofErr w:type="gramEnd"/>
      <w:r w:rsidR="00EC5A94" w:rsidRPr="00BF0B0F">
        <w:rPr>
          <w:rFonts w:ascii="Aptos" w:hAnsi="Aptos"/>
        </w:rPr>
        <w:t xml:space="preserve"> </w:t>
      </w:r>
      <w:r w:rsidR="005D7065" w:rsidRPr="00BF0B0F">
        <w:rPr>
          <w:rFonts w:ascii="Aptos" w:hAnsi="Aptos"/>
        </w:rPr>
        <w:t>u</w:t>
      </w:r>
      <w:r w:rsidR="00184343" w:rsidRPr="00BF0B0F">
        <w:rPr>
          <w:rFonts w:ascii="Aptos" w:hAnsi="Aptos"/>
        </w:rPr>
        <w:t>p-to-date</w:t>
      </w:r>
      <w:r w:rsidR="00EC5A94" w:rsidRPr="00BF0B0F">
        <w:rPr>
          <w:rFonts w:ascii="Aptos" w:hAnsi="Aptos"/>
        </w:rPr>
        <w:t xml:space="preserve"> record and statement of account is presented at every </w:t>
      </w:r>
      <w:r w:rsidR="005856CA" w:rsidRPr="00BF0B0F">
        <w:rPr>
          <w:rFonts w:ascii="Aptos" w:hAnsi="Aptos"/>
        </w:rPr>
        <w:t>Board meeting</w:t>
      </w:r>
      <w:r w:rsidR="00EC5A94" w:rsidRPr="00BF0B0F">
        <w:rPr>
          <w:rFonts w:ascii="Aptos" w:hAnsi="Aptos"/>
        </w:rPr>
        <w:t xml:space="preserve">, making sure that there are enough finances to ensure that the </w:t>
      </w:r>
      <w:r w:rsidR="005D19BD" w:rsidRPr="00BF0B0F">
        <w:rPr>
          <w:rFonts w:ascii="Aptos" w:hAnsi="Aptos"/>
        </w:rPr>
        <w:t>organisation</w:t>
      </w:r>
      <w:r w:rsidR="00EC5A94" w:rsidRPr="00BF0B0F">
        <w:rPr>
          <w:rFonts w:ascii="Aptos" w:hAnsi="Aptos"/>
        </w:rPr>
        <w:t xml:space="preserve"> </w:t>
      </w:r>
      <w:r w:rsidR="004910EA" w:rsidRPr="00BF0B0F">
        <w:rPr>
          <w:rFonts w:ascii="Aptos" w:hAnsi="Aptos"/>
        </w:rPr>
        <w:t>is always solvent</w:t>
      </w:r>
      <w:r w:rsidR="00EC5A94" w:rsidRPr="00BF0B0F">
        <w:rPr>
          <w:rFonts w:ascii="Aptos" w:hAnsi="Aptos"/>
        </w:rPr>
        <w:t>.</w:t>
      </w:r>
    </w:p>
    <w:p w14:paraId="4FD08DE2" w14:textId="77777777" w:rsidR="00EC5A94" w:rsidRPr="00BF0B0F" w:rsidRDefault="00EC5A94" w:rsidP="00864C15">
      <w:pPr>
        <w:pStyle w:val="NoSpacing"/>
        <w:jc w:val="both"/>
        <w:rPr>
          <w:rFonts w:ascii="Aptos" w:hAnsi="Aptos"/>
        </w:rPr>
      </w:pPr>
    </w:p>
    <w:p w14:paraId="0EDFF1FE" w14:textId="77777777" w:rsidR="00EC5A94" w:rsidRPr="00BF0B0F" w:rsidRDefault="00EC5A94" w:rsidP="00864C15">
      <w:pPr>
        <w:pStyle w:val="NoSpacing"/>
        <w:jc w:val="both"/>
        <w:rPr>
          <w:rFonts w:ascii="Aptos" w:hAnsi="Aptos"/>
          <w:b/>
        </w:rPr>
      </w:pPr>
      <w:r w:rsidRPr="00BF0B0F">
        <w:rPr>
          <w:rFonts w:ascii="Aptos" w:hAnsi="Aptos"/>
          <w:b/>
        </w:rPr>
        <w:t>Objectives and Activities</w:t>
      </w:r>
    </w:p>
    <w:p w14:paraId="40535D6A" w14:textId="77777777" w:rsidR="00EC5A94" w:rsidRPr="00BF0B0F" w:rsidRDefault="00EC5A94" w:rsidP="00864C15">
      <w:pPr>
        <w:pStyle w:val="NoSpacing"/>
        <w:jc w:val="both"/>
        <w:rPr>
          <w:rFonts w:ascii="Aptos" w:hAnsi="Aptos"/>
        </w:rPr>
      </w:pPr>
      <w:r w:rsidRPr="00BF0B0F">
        <w:rPr>
          <w:rFonts w:ascii="Aptos" w:hAnsi="Aptos"/>
        </w:rPr>
        <w:t>Charitable purposes</w:t>
      </w:r>
    </w:p>
    <w:p w14:paraId="59337191" w14:textId="77777777" w:rsidR="00EC5A94" w:rsidRPr="00BF0B0F" w:rsidRDefault="00EC5A94" w:rsidP="00864C15">
      <w:pPr>
        <w:pStyle w:val="NoSpacing"/>
        <w:jc w:val="both"/>
        <w:rPr>
          <w:rFonts w:ascii="Aptos" w:hAnsi="Aptos" w:cstheme="minorHAnsi"/>
        </w:rPr>
      </w:pPr>
      <w:r w:rsidRPr="00BF0B0F">
        <w:rPr>
          <w:rFonts w:ascii="Aptos" w:hAnsi="Aptos" w:cstheme="minorHAnsi"/>
        </w:rPr>
        <w:t>The main charitable purposes of the association are:</w:t>
      </w:r>
    </w:p>
    <w:p w14:paraId="0B913053" w14:textId="77777777" w:rsidR="00167B80" w:rsidRPr="00BF0B0F" w:rsidRDefault="00167B80" w:rsidP="00167B80">
      <w:pPr>
        <w:pStyle w:val="BurnessNumbering1"/>
        <w:numPr>
          <w:ilvl w:val="0"/>
          <w:numId w:val="8"/>
        </w:numPr>
        <w:autoSpaceDE w:val="0"/>
        <w:autoSpaceDN w:val="0"/>
        <w:adjustRightInd w:val="0"/>
        <w:rPr>
          <w:rFonts w:ascii="Aptos" w:hAnsi="Aptos" w:cstheme="minorHAnsi"/>
          <w:sz w:val="22"/>
          <w:szCs w:val="22"/>
        </w:rPr>
      </w:pPr>
      <w:r w:rsidRPr="00BF0B0F">
        <w:rPr>
          <w:rFonts w:ascii="Aptos" w:hAnsi="Aptos" w:cstheme="minorHAnsi"/>
          <w:sz w:val="22"/>
          <w:szCs w:val="22"/>
          <w:lang w:eastAsia="en-GB"/>
        </w:rPr>
        <w:t xml:space="preserve">To maintain and manage a community centre for activities that will enhance the lives of all Alva residents and to </w:t>
      </w:r>
      <w:r w:rsidRPr="00BF0B0F">
        <w:rPr>
          <w:rFonts w:ascii="Aptos" w:hAnsi="Aptos" w:cstheme="minorHAnsi"/>
          <w:color w:val="212529"/>
          <w:sz w:val="22"/>
          <w:szCs w:val="22"/>
          <w:shd w:val="clear" w:color="auto" w:fill="FFFFFF"/>
        </w:rPr>
        <w:t>assist them to live better, safer and more fulfilled lives,</w:t>
      </w:r>
      <w:r w:rsidRPr="00BF0B0F">
        <w:rPr>
          <w:rFonts w:ascii="Aptos" w:hAnsi="Aptos" w:cstheme="minorHAnsi"/>
          <w:sz w:val="22"/>
          <w:szCs w:val="22"/>
          <w:lang w:eastAsia="en-GB"/>
        </w:rPr>
        <w:t xml:space="preserve"> regardless of sexual orientation, religion, political views, or other opinions.</w:t>
      </w:r>
    </w:p>
    <w:p w14:paraId="5BF789BC" w14:textId="07A495EA" w:rsidR="00167B80" w:rsidRPr="00BF0B0F" w:rsidRDefault="00167B80" w:rsidP="00167B80">
      <w:pPr>
        <w:numPr>
          <w:ilvl w:val="0"/>
          <w:numId w:val="9"/>
        </w:numPr>
        <w:shd w:val="clear" w:color="auto" w:fill="FFFFFF"/>
        <w:spacing w:before="100" w:beforeAutospacing="1" w:after="100" w:afterAutospacing="1" w:line="240" w:lineRule="auto"/>
        <w:jc w:val="both"/>
        <w:rPr>
          <w:rFonts w:ascii="Aptos" w:hAnsi="Aptos" w:cstheme="minorHAnsi"/>
          <w:color w:val="212529"/>
          <w:lang w:eastAsia="en-GB"/>
        </w:rPr>
      </w:pPr>
      <w:r w:rsidRPr="00BF0B0F">
        <w:rPr>
          <w:rFonts w:ascii="Aptos" w:hAnsi="Aptos" w:cstheme="minorHAnsi"/>
          <w:noProof/>
        </w:rPr>
        <mc:AlternateContent>
          <mc:Choice Requires="wps">
            <w:drawing>
              <wp:anchor distT="0" distB="0" distL="114300" distR="114300" simplePos="0" relativeHeight="251664384" behindDoc="1" locked="0" layoutInCell="0" allowOverlap="1" wp14:anchorId="173708DF" wp14:editId="3DBFF19B">
                <wp:simplePos x="0" y="0"/>
                <wp:positionH relativeFrom="margin">
                  <wp:posOffset>53975</wp:posOffset>
                </wp:positionH>
                <wp:positionV relativeFrom="margin">
                  <wp:posOffset>4300855</wp:posOffset>
                </wp:positionV>
                <wp:extent cx="5069205" cy="515620"/>
                <wp:effectExtent l="0" t="0" r="0" b="0"/>
                <wp:wrapNone/>
                <wp:docPr id="315914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069205" cy="515620"/>
                        </a:xfrm>
                        <a:prstGeom prst="rect">
                          <a:avLst/>
                        </a:prstGeom>
                      </wps:spPr>
                      <wps:txbx>
                        <w:txbxContent>
                          <w:p w14:paraId="355C0E81" w14:textId="77777777" w:rsidR="00167B80" w:rsidRPr="00B41837" w:rsidRDefault="00167B80" w:rsidP="00167B80">
                            <w:pPr>
                              <w:jc w:val="center"/>
                              <w:rPr>
                                <w:rFonts w:cs="Calibri"/>
                                <w:color w:val="C0C0C0"/>
                                <w:sz w:val="72"/>
                                <w:szCs w:val="72"/>
                              </w:rPr>
                            </w:pP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173708DF" id="Text Box 6" o:spid="_x0000_s1029" type="#_x0000_t202" style="position:absolute;left:0;text-align:left;margin-left:4.25pt;margin-top:338.65pt;width:399.15pt;height:40.6pt;rotation:-45;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" o:allowincell="f" filled="f" stroked="f">
                <o:lock v:ext="edit" shapetype="t"/>
                <v:textbox>
                  <w:txbxContent>
                    <w:p w14:paraId="355C0E81" w14:textId="77777777" w:rsidR="00167B80" w:rsidRPr="00B41837" w:rsidRDefault="00167B80" w:rsidP="00167B80">
                      <w:pPr>
                        <w:jc w:val="center"/>
                        <w:rPr>
                          <w:rFonts w:cs="Calibri"/>
                          <w:color w:val="C0C0C0"/>
                          <w:sz w:val="72"/>
                          <w:szCs w:val="72"/>
                        </w:rPr>
                      </w:pPr>
                    </w:p>
                  </w:txbxContent>
                </v:textbox>
                <w10:wrap anchorx="margin" anchory="margin"/>
              </v:shape>
            </w:pict>
          </mc:Fallback>
        </mc:AlternateContent>
      </w:r>
      <w:r w:rsidRPr="00BF0B0F">
        <w:rPr>
          <w:rFonts w:ascii="Aptos" w:hAnsi="Aptos" w:cstheme="minorHAnsi"/>
          <w:lang w:eastAsia="en-GB"/>
        </w:rPr>
        <w:t xml:space="preserve">To provide a facility that will allow groups and organisations to propound opportunities for learning and practicing skills of an educational, social and recreational nature that will </w:t>
      </w:r>
      <w:r w:rsidRPr="00BF0B0F">
        <w:rPr>
          <w:rFonts w:ascii="Aptos" w:hAnsi="Aptos" w:cstheme="minorHAnsi"/>
          <w:color w:val="212529"/>
          <w:shd w:val="clear" w:color="auto" w:fill="FFFFFF"/>
        </w:rPr>
        <w:t xml:space="preserve">encourage </w:t>
      </w:r>
      <w:r w:rsidRPr="00BF0B0F">
        <w:rPr>
          <w:rFonts w:ascii="Aptos" w:hAnsi="Aptos" w:cstheme="minorHAnsi"/>
          <w:color w:val="212529"/>
          <w:lang w:eastAsia="en-GB"/>
        </w:rPr>
        <w:t>people to participate in and take up pastimes or pursuits not normally available to them that will be beneficial to their health and wellbeing therefore reducing social exclusion.</w:t>
      </w:r>
    </w:p>
    <w:p w14:paraId="426BEA3B" w14:textId="77777777" w:rsidR="00167B80" w:rsidRPr="00BF0B0F" w:rsidRDefault="00167B80" w:rsidP="00167B80">
      <w:pPr>
        <w:pStyle w:val="ListParagraph"/>
        <w:numPr>
          <w:ilvl w:val="0"/>
          <w:numId w:val="7"/>
        </w:numPr>
        <w:autoSpaceDE w:val="0"/>
        <w:autoSpaceDN w:val="0"/>
        <w:adjustRightInd w:val="0"/>
        <w:spacing w:after="0" w:line="240" w:lineRule="auto"/>
        <w:jc w:val="both"/>
        <w:rPr>
          <w:rFonts w:ascii="Aptos" w:hAnsi="Aptos" w:cstheme="minorHAnsi"/>
          <w:lang w:eastAsia="en-GB"/>
        </w:rPr>
      </w:pPr>
      <w:r w:rsidRPr="00BF0B0F">
        <w:rPr>
          <w:rFonts w:ascii="Aptos" w:hAnsi="Aptos" w:cstheme="minorHAnsi"/>
          <w:lang w:eastAsia="en-GB"/>
        </w:rPr>
        <w:t>To work in partnership with local statutory, public and third sector agencies to address practical issues and encourage volunteering opportunities in cases of public emergency by providing a safe and friendly environment in which local people can meet, exchange information and receive help without distinction of sex or political, religious or other opinions</w:t>
      </w:r>
    </w:p>
    <w:p w14:paraId="1BB62641" w14:textId="77777777" w:rsidR="0098392A" w:rsidRPr="00BF0B0F" w:rsidRDefault="0098392A" w:rsidP="0098392A">
      <w:pPr>
        <w:autoSpaceDE w:val="0"/>
        <w:autoSpaceDN w:val="0"/>
        <w:adjustRightInd w:val="0"/>
        <w:spacing w:after="0" w:line="240" w:lineRule="auto"/>
        <w:jc w:val="both"/>
        <w:rPr>
          <w:rFonts w:ascii="Aptos" w:hAnsi="Aptos" w:cstheme="minorHAnsi"/>
          <w:lang w:eastAsia="en-GB"/>
        </w:rPr>
      </w:pPr>
    </w:p>
    <w:p w14:paraId="0204A8D0" w14:textId="77777777" w:rsidR="00B02DBC" w:rsidRPr="00BF0B0F" w:rsidRDefault="00B02DBC" w:rsidP="00864C15">
      <w:pPr>
        <w:pStyle w:val="NoSpacing"/>
        <w:jc w:val="both"/>
        <w:rPr>
          <w:rFonts w:ascii="Aptos" w:hAnsi="Aptos" w:cstheme="minorHAnsi"/>
          <w:b/>
        </w:rPr>
      </w:pPr>
      <w:r w:rsidRPr="00BF0B0F">
        <w:rPr>
          <w:rFonts w:ascii="Aptos" w:hAnsi="Aptos" w:cstheme="minorHAnsi"/>
          <w:b/>
        </w:rPr>
        <w:t>Activities</w:t>
      </w:r>
    </w:p>
    <w:p w14:paraId="07CCE1F2" w14:textId="0D613620" w:rsidR="00B02DBC" w:rsidRPr="00BF0B0F" w:rsidRDefault="00B02DBC" w:rsidP="00864C15">
      <w:pPr>
        <w:pStyle w:val="NoSpacing"/>
        <w:jc w:val="both"/>
        <w:rPr>
          <w:rFonts w:ascii="Aptos" w:hAnsi="Aptos"/>
        </w:rPr>
      </w:pPr>
      <w:r w:rsidRPr="00BF0B0F">
        <w:rPr>
          <w:rFonts w:ascii="Aptos" w:hAnsi="Aptos" w:cstheme="minorHAnsi"/>
        </w:rPr>
        <w:t xml:space="preserve">The </w:t>
      </w:r>
      <w:r w:rsidR="0098392A" w:rsidRPr="00BF0B0F">
        <w:rPr>
          <w:rFonts w:ascii="Aptos" w:hAnsi="Aptos" w:cstheme="minorHAnsi"/>
        </w:rPr>
        <w:t xml:space="preserve">Community Centre </w:t>
      </w:r>
      <w:r w:rsidRPr="00BF0B0F">
        <w:rPr>
          <w:rFonts w:ascii="Aptos" w:hAnsi="Aptos"/>
        </w:rPr>
        <w:t>provides accommodation for a wide range of groups and organisations.</w:t>
      </w:r>
    </w:p>
    <w:p w14:paraId="5A04C51A" w14:textId="77777777" w:rsidR="00B02DBC" w:rsidRPr="00BF0B0F" w:rsidRDefault="00B02DBC" w:rsidP="00864C15">
      <w:pPr>
        <w:pStyle w:val="NoSpacing"/>
        <w:jc w:val="both"/>
        <w:rPr>
          <w:rFonts w:ascii="Aptos" w:hAnsi="Aptos"/>
        </w:rPr>
      </w:pPr>
    </w:p>
    <w:p w14:paraId="5724FD9F" w14:textId="77777777" w:rsidR="00622A27" w:rsidRPr="00BF0B0F" w:rsidRDefault="00B02DBC" w:rsidP="00622A27">
      <w:pPr>
        <w:pStyle w:val="NoSpacing"/>
        <w:jc w:val="both"/>
        <w:rPr>
          <w:rFonts w:ascii="Aptos" w:hAnsi="Aptos"/>
          <w:b/>
        </w:rPr>
      </w:pPr>
      <w:r w:rsidRPr="00BF0B0F">
        <w:rPr>
          <w:rFonts w:ascii="Aptos" w:hAnsi="Aptos"/>
          <w:b/>
        </w:rPr>
        <w:t>Achievements and Performanc</w:t>
      </w:r>
      <w:r w:rsidR="00AC5569" w:rsidRPr="00BF0B0F">
        <w:rPr>
          <w:rFonts w:ascii="Aptos" w:hAnsi="Aptos"/>
          <w:b/>
        </w:rPr>
        <w:t>e</w:t>
      </w:r>
    </w:p>
    <w:p w14:paraId="40608797" w14:textId="4D47AB18" w:rsidR="00B53B55" w:rsidRPr="00BF0B0F" w:rsidRDefault="00D45AE9" w:rsidP="00031FD0">
      <w:pPr>
        <w:jc w:val="both"/>
        <w:rPr>
          <w:rFonts w:ascii="Aptos" w:hAnsi="Aptos"/>
          <w:color w:val="000000"/>
        </w:rPr>
      </w:pPr>
      <w:r w:rsidRPr="00BF0B0F">
        <w:rPr>
          <w:rFonts w:ascii="Aptos" w:hAnsi="Aptos"/>
          <w:color w:val="000000"/>
        </w:rPr>
        <w:t>Parklands Community Centre was registered as a Scottish Charitable Incorporated Organisation (SCIO) on 23rd April 2025. Prior to this, since 1999, the Centre operated collaboratively with Alva Pensioners as an unincorporated entity under the names Alva Parklands Centre (SC028879) and Alva Pensioners (SC028878), respectively. In January 2025, the Alva Pensioners charity was formally dissolved, with all assets transferred to the Alva Parklands Centre. Following this, an application was submitted to OSCR for the dissolution of Alva Parklands Centre and the transfer of all assets to the newly established SCIO, Parklands Community Centre. SCIO status was conferred in April 2025, and Alva Parklands Centre was officially dissolved in November 2025. The Centre continues to develop as a vibrant, welcoming, and sustainable resource for the local community.</w:t>
      </w:r>
    </w:p>
    <w:p w14:paraId="621BA823" w14:textId="6FBEF12C" w:rsidR="00B02DBC" w:rsidRPr="00BF0B0F" w:rsidRDefault="00B02DBC" w:rsidP="00864C15">
      <w:pPr>
        <w:pStyle w:val="NoSpacing"/>
        <w:jc w:val="both"/>
        <w:rPr>
          <w:rFonts w:ascii="Aptos" w:hAnsi="Aptos"/>
          <w:b/>
        </w:rPr>
      </w:pPr>
      <w:proofErr w:type="gramStart"/>
      <w:r w:rsidRPr="00BF0B0F">
        <w:rPr>
          <w:rFonts w:ascii="Aptos" w:hAnsi="Aptos"/>
          <w:b/>
        </w:rPr>
        <w:lastRenderedPageBreak/>
        <w:t>Future Plans</w:t>
      </w:r>
      <w:proofErr w:type="gramEnd"/>
    </w:p>
    <w:p w14:paraId="06F4932E" w14:textId="77777777" w:rsidR="00544BE9" w:rsidRPr="00BF0B0F" w:rsidRDefault="00544BE9" w:rsidP="00864C15">
      <w:pPr>
        <w:pStyle w:val="NoSpacing"/>
        <w:jc w:val="both"/>
        <w:rPr>
          <w:rFonts w:ascii="Aptos" w:hAnsi="Aptos"/>
          <w:b/>
        </w:rPr>
      </w:pPr>
    </w:p>
    <w:p w14:paraId="3D4B7261" w14:textId="0F88D757" w:rsidR="00EE67F8" w:rsidRPr="00BF0B0F" w:rsidRDefault="00FB5217" w:rsidP="000B23E9">
      <w:pPr>
        <w:pStyle w:val="NoSpacing"/>
        <w:jc w:val="both"/>
        <w:rPr>
          <w:rFonts w:ascii="Aptos" w:hAnsi="Aptos"/>
        </w:rPr>
      </w:pPr>
      <w:r w:rsidRPr="00BF0B0F">
        <w:rPr>
          <w:rFonts w:ascii="Aptos" w:hAnsi="Aptos"/>
        </w:rPr>
        <w:t xml:space="preserve">The </w:t>
      </w:r>
      <w:r w:rsidR="00160E0A" w:rsidRPr="00BF0B0F">
        <w:rPr>
          <w:rFonts w:ascii="Aptos" w:hAnsi="Aptos"/>
        </w:rPr>
        <w:t xml:space="preserve">Board are currently actively seeking funding to </w:t>
      </w:r>
      <w:r w:rsidR="00402117" w:rsidRPr="00BF0B0F">
        <w:rPr>
          <w:rFonts w:ascii="Aptos" w:hAnsi="Aptos"/>
        </w:rPr>
        <w:t xml:space="preserve">refurbish the and modernise the Centre </w:t>
      </w:r>
      <w:r w:rsidR="00AC4B93" w:rsidRPr="00BF0B0F">
        <w:rPr>
          <w:rFonts w:ascii="Aptos" w:hAnsi="Aptos"/>
        </w:rPr>
        <w:t xml:space="preserve">and </w:t>
      </w:r>
      <w:r w:rsidR="007825F9" w:rsidRPr="00BF0B0F">
        <w:rPr>
          <w:rFonts w:ascii="Aptos" w:hAnsi="Aptos"/>
        </w:rPr>
        <w:t xml:space="preserve">host an Open Day to launch the new </w:t>
      </w:r>
      <w:r w:rsidR="002700CE" w:rsidRPr="00BF0B0F">
        <w:rPr>
          <w:rFonts w:ascii="Aptos" w:hAnsi="Aptos"/>
        </w:rPr>
        <w:t>SCIO</w:t>
      </w:r>
      <w:r w:rsidR="00051A75" w:rsidRPr="00BF0B0F">
        <w:rPr>
          <w:rFonts w:ascii="Aptos" w:hAnsi="Aptos"/>
        </w:rPr>
        <w:t>,</w:t>
      </w:r>
      <w:r w:rsidR="002700CE" w:rsidRPr="00BF0B0F">
        <w:rPr>
          <w:rFonts w:ascii="Aptos" w:hAnsi="Aptos"/>
        </w:rPr>
        <w:t xml:space="preserve"> seeking</w:t>
      </w:r>
      <w:r w:rsidR="00A54CB8" w:rsidRPr="00BF0B0F">
        <w:rPr>
          <w:rFonts w:ascii="Aptos" w:hAnsi="Aptos"/>
        </w:rPr>
        <w:t xml:space="preserve"> the thoughts </w:t>
      </w:r>
      <w:r w:rsidR="00AD3D12" w:rsidRPr="00BF0B0F">
        <w:rPr>
          <w:rFonts w:ascii="Aptos" w:hAnsi="Aptos"/>
        </w:rPr>
        <w:t xml:space="preserve">and ideas </w:t>
      </w:r>
      <w:r w:rsidR="002700CE" w:rsidRPr="00BF0B0F">
        <w:rPr>
          <w:rFonts w:ascii="Aptos" w:hAnsi="Aptos"/>
        </w:rPr>
        <w:t>from the community regarding what they would like to see happening in the Centre</w:t>
      </w:r>
      <w:r w:rsidR="00621144" w:rsidRPr="00BF0B0F">
        <w:rPr>
          <w:rFonts w:ascii="Aptos" w:hAnsi="Aptos"/>
        </w:rPr>
        <w:t>.</w:t>
      </w:r>
      <w:r w:rsidR="00051A75" w:rsidRPr="00BF0B0F">
        <w:rPr>
          <w:rFonts w:ascii="Aptos" w:hAnsi="Aptos"/>
        </w:rPr>
        <w:t xml:space="preserve">  In the </w:t>
      </w:r>
      <w:r w:rsidR="000B23E9" w:rsidRPr="00BF0B0F">
        <w:rPr>
          <w:rFonts w:ascii="Aptos" w:hAnsi="Aptos"/>
        </w:rPr>
        <w:t>meantime,</w:t>
      </w:r>
      <w:r w:rsidR="00051A75" w:rsidRPr="00BF0B0F">
        <w:rPr>
          <w:rFonts w:ascii="Aptos" w:hAnsi="Aptos"/>
        </w:rPr>
        <w:t xml:space="preserve"> t</w:t>
      </w:r>
      <w:r w:rsidR="00621144" w:rsidRPr="00BF0B0F">
        <w:rPr>
          <w:rFonts w:ascii="Aptos" w:hAnsi="Aptos"/>
        </w:rPr>
        <w:t>h</w:t>
      </w:r>
      <w:r w:rsidR="00B02DBC" w:rsidRPr="00BF0B0F">
        <w:rPr>
          <w:rFonts w:ascii="Aptos" w:hAnsi="Aptos"/>
        </w:rPr>
        <w:t xml:space="preserve">e trustees are looking to maintain the high usage of the hall and continue to make the centre a success for </w:t>
      </w:r>
      <w:r w:rsidR="00B16A99" w:rsidRPr="00BF0B0F">
        <w:rPr>
          <w:rFonts w:ascii="Aptos" w:hAnsi="Aptos"/>
        </w:rPr>
        <w:t>residents</w:t>
      </w:r>
      <w:r w:rsidR="00406311" w:rsidRPr="00BF0B0F">
        <w:rPr>
          <w:rFonts w:ascii="Aptos" w:hAnsi="Aptos"/>
        </w:rPr>
        <w:t xml:space="preserve">. </w:t>
      </w:r>
      <w:r w:rsidR="00174755" w:rsidRPr="00BF0B0F">
        <w:rPr>
          <w:rFonts w:ascii="Aptos" w:hAnsi="Aptos"/>
        </w:rPr>
        <w:t xml:space="preserve"> </w:t>
      </w:r>
    </w:p>
    <w:p w14:paraId="6D33AE6B" w14:textId="77777777" w:rsidR="0075569B" w:rsidRPr="00BF0B0F" w:rsidRDefault="0075569B" w:rsidP="000B23E9">
      <w:pPr>
        <w:pStyle w:val="NoSpacing"/>
        <w:jc w:val="both"/>
        <w:rPr>
          <w:rFonts w:ascii="Aptos" w:hAnsi="Aptos"/>
          <w:noProof/>
          <w:lang w:eastAsia="en-GB"/>
        </w:rPr>
      </w:pPr>
    </w:p>
    <w:p w14:paraId="3C641E7F" w14:textId="1AC49788" w:rsidR="00B02DBC" w:rsidRPr="00BF0B0F" w:rsidRDefault="00B02DBC">
      <w:pPr>
        <w:rPr>
          <w:rFonts w:ascii="Aptos" w:hAnsi="Aptos"/>
          <w:noProof/>
          <w:lang w:eastAsia="en-GB"/>
        </w:rPr>
      </w:pPr>
      <w:r w:rsidRPr="00BF0B0F">
        <w:rPr>
          <w:rFonts w:ascii="Aptos" w:hAnsi="Aptos"/>
          <w:b/>
          <w:noProof/>
          <w:lang w:eastAsia="en-GB"/>
        </w:rPr>
        <w:t>Financial Review</w:t>
      </w:r>
    </w:p>
    <w:p w14:paraId="67F2B697" w14:textId="77777777" w:rsidR="00B02DBC" w:rsidRPr="00BF0B0F" w:rsidRDefault="00B02DBC">
      <w:pPr>
        <w:rPr>
          <w:rFonts w:ascii="Aptos" w:hAnsi="Aptos"/>
          <w:b/>
          <w:noProof/>
          <w:lang w:eastAsia="en-GB"/>
        </w:rPr>
      </w:pPr>
      <w:r w:rsidRPr="00BF0B0F">
        <w:rPr>
          <w:rFonts w:ascii="Aptos" w:hAnsi="Aptos"/>
          <w:b/>
          <w:noProof/>
          <w:lang w:eastAsia="en-GB"/>
        </w:rPr>
        <w:t>Trustees remuneration and expenses</w:t>
      </w:r>
    </w:p>
    <w:p w14:paraId="6553B17E" w14:textId="77777777" w:rsidR="00B02DBC" w:rsidRPr="00BF0B0F" w:rsidRDefault="00B02DBC" w:rsidP="00864C15">
      <w:pPr>
        <w:jc w:val="both"/>
        <w:rPr>
          <w:rFonts w:ascii="Aptos" w:hAnsi="Aptos"/>
          <w:noProof/>
          <w:lang w:eastAsia="en-GB"/>
        </w:rPr>
      </w:pPr>
      <w:r w:rsidRPr="00BF0B0F">
        <w:rPr>
          <w:rFonts w:ascii="Aptos" w:hAnsi="Aptos"/>
          <w:noProof/>
          <w:lang w:eastAsia="en-GB"/>
        </w:rPr>
        <w:t>The main source of income continues to be from hall lets and monthly fundraising activities.   No trustees received any remuneration other than agreed out of pocket expenses during the year.</w:t>
      </w:r>
    </w:p>
    <w:p w14:paraId="2DD44FC0" w14:textId="7A3335A5" w:rsidR="00575774" w:rsidRPr="00BF0B0F" w:rsidRDefault="00575774" w:rsidP="00575774">
      <w:pPr>
        <w:jc w:val="both"/>
        <w:rPr>
          <w:rFonts w:ascii="Aptos" w:hAnsi="Aptos"/>
          <w:noProof/>
          <w:lang w:eastAsia="en-GB"/>
        </w:rPr>
      </w:pPr>
      <w:r w:rsidRPr="00BF0B0F">
        <w:rPr>
          <w:rFonts w:ascii="Aptos" w:hAnsi="Aptos"/>
          <w:noProof/>
          <w:lang w:eastAsia="en-GB"/>
        </w:rPr>
        <w:t>Receipts on unrestricted funds  during the year were £42,940 (2024 £16,894) which is significanly more than the previous year, this is due to the a Transfer of assets from Alva Pensioners (£15,524) to Alva Parklands Centre and the subsequent disolution of  both Alva Pensioners  and Alva Parklands Centre when all assets were transferred to Parklands Community Centre SCIO. Money generated from fundraising activities  amounted to £11,142 (2024 £4,885) which is  another significant increase in income gen</w:t>
      </w:r>
      <w:r w:rsidR="00D277E9" w:rsidRPr="00BF0B0F">
        <w:rPr>
          <w:rFonts w:ascii="Aptos" w:hAnsi="Aptos"/>
          <w:noProof/>
          <w:lang w:eastAsia="en-GB"/>
        </w:rPr>
        <w:t>e</w:t>
      </w:r>
      <w:r w:rsidRPr="00BF0B0F">
        <w:rPr>
          <w:rFonts w:ascii="Aptos" w:hAnsi="Aptos"/>
          <w:noProof/>
          <w:lang w:eastAsia="en-GB"/>
        </w:rPr>
        <w:t xml:space="preserve">ration along with the increased usage of the hall through regular hire and private hire for parties and events.   Membership has also increased considerably and continues to do so.  There are no resticted funds this year </w:t>
      </w:r>
    </w:p>
    <w:p w14:paraId="2E28537E" w14:textId="17CFB558" w:rsidR="00575774" w:rsidRPr="00BF0B0F" w:rsidRDefault="00575774" w:rsidP="00864C15">
      <w:pPr>
        <w:jc w:val="both"/>
        <w:rPr>
          <w:rFonts w:ascii="Aptos" w:hAnsi="Aptos"/>
          <w:noProof/>
          <w:lang w:eastAsia="en-GB"/>
        </w:rPr>
      </w:pPr>
      <w:r w:rsidRPr="00BF0B0F">
        <w:rPr>
          <w:rFonts w:ascii="Aptos" w:hAnsi="Aptos"/>
          <w:noProof/>
          <w:lang w:eastAsia="en-GB"/>
        </w:rPr>
        <w:t xml:space="preserve">Payments for the year were £30,051 (2024 £15,842) which is </w:t>
      </w:r>
      <w:r w:rsidR="008E25A4" w:rsidRPr="00BF0B0F">
        <w:rPr>
          <w:rFonts w:ascii="Aptos" w:hAnsi="Aptos"/>
          <w:noProof/>
          <w:lang w:eastAsia="en-GB"/>
        </w:rPr>
        <w:t xml:space="preserve">, again </w:t>
      </w:r>
      <w:r w:rsidRPr="00BF0B0F">
        <w:rPr>
          <w:rFonts w:ascii="Aptos" w:hAnsi="Aptos"/>
          <w:noProof/>
          <w:lang w:eastAsia="en-GB"/>
        </w:rPr>
        <w:t xml:space="preserve">significantly higher than the previous year due to an increased expenditure of charitable activites which included an unexpected bill for Gas due to an underpayment of £8,000, and an increase in expenses for general maintainance and costs relating to the dissolution of Alva Pensioners and Alva Parklands and the trasfer of assets.  The resultant profit for the year is £12,239 which will be added to reserves </w:t>
      </w:r>
      <w:r w:rsidR="00CE4BD7" w:rsidRPr="00BF0B0F">
        <w:rPr>
          <w:rFonts w:ascii="Aptos" w:hAnsi="Aptos"/>
          <w:noProof/>
          <w:lang w:eastAsia="en-GB"/>
        </w:rPr>
        <w:t>.</w:t>
      </w:r>
      <w:r w:rsidRPr="00BF0B0F">
        <w:rPr>
          <w:rFonts w:ascii="Aptos" w:hAnsi="Aptos"/>
          <w:noProof/>
          <w:lang w:eastAsia="en-GB"/>
        </w:rPr>
        <w:t xml:space="preserve">       </w:t>
      </w:r>
    </w:p>
    <w:p w14:paraId="2D3A0D28" w14:textId="71DBB6C9" w:rsidR="00CF31B3" w:rsidRPr="00BF0B0F" w:rsidRDefault="00CF31B3" w:rsidP="00864C15">
      <w:pPr>
        <w:jc w:val="both"/>
        <w:rPr>
          <w:rFonts w:ascii="Aptos" w:hAnsi="Aptos"/>
          <w:b/>
          <w:noProof/>
          <w:lang w:eastAsia="en-GB"/>
        </w:rPr>
      </w:pPr>
      <w:r w:rsidRPr="00BF0B0F">
        <w:rPr>
          <w:rFonts w:ascii="Aptos" w:hAnsi="Aptos"/>
          <w:b/>
          <w:noProof/>
          <w:lang w:eastAsia="en-GB"/>
        </w:rPr>
        <w:t>Reserves Policy</w:t>
      </w:r>
      <w:r w:rsidR="00742206" w:rsidRPr="00BF0B0F">
        <w:rPr>
          <w:rFonts w:ascii="Aptos" w:hAnsi="Aptos"/>
          <w:b/>
          <w:noProof/>
          <w:lang w:eastAsia="en-GB"/>
        </w:rPr>
        <w:t>,</w:t>
      </w:r>
    </w:p>
    <w:p w14:paraId="6B07328B" w14:textId="57B42C91" w:rsidR="001744B2" w:rsidRPr="00BF0B0F" w:rsidRDefault="00CF31B3" w:rsidP="001744B2">
      <w:pPr>
        <w:jc w:val="both"/>
        <w:rPr>
          <w:rFonts w:ascii="Aptos" w:hAnsi="Aptos"/>
          <w:noProof/>
          <w:lang w:eastAsia="en-GB"/>
        </w:rPr>
      </w:pPr>
      <w:r w:rsidRPr="00BF0B0F">
        <w:rPr>
          <w:rFonts w:ascii="Aptos" w:hAnsi="Aptos"/>
          <w:noProof/>
          <w:lang w:eastAsia="en-GB"/>
        </w:rPr>
        <w:t xml:space="preserve">The trustees have </w:t>
      </w:r>
      <w:r w:rsidR="00383358" w:rsidRPr="00BF0B0F">
        <w:rPr>
          <w:rFonts w:ascii="Aptos" w:hAnsi="Aptos"/>
          <w:noProof/>
          <w:lang w:eastAsia="en-GB"/>
        </w:rPr>
        <w:t>e</w:t>
      </w:r>
      <w:r w:rsidRPr="00BF0B0F">
        <w:rPr>
          <w:rFonts w:ascii="Aptos" w:hAnsi="Aptos"/>
          <w:noProof/>
          <w:lang w:eastAsia="en-GB"/>
        </w:rPr>
        <w:t xml:space="preserve">stablished a policy whereby the unrestricted funds not committed or invested in tangible fixed asssets (free reserves) held by the charity should be at least six months fixed costs </w:t>
      </w:r>
      <w:r w:rsidR="00383358" w:rsidRPr="00BF0B0F">
        <w:rPr>
          <w:rFonts w:ascii="Aptos" w:hAnsi="Aptos"/>
          <w:noProof/>
          <w:lang w:eastAsia="en-GB"/>
        </w:rPr>
        <w:t>£</w:t>
      </w:r>
      <w:r w:rsidR="00694318" w:rsidRPr="00BF0B0F">
        <w:rPr>
          <w:rFonts w:ascii="Aptos" w:hAnsi="Aptos"/>
          <w:noProof/>
          <w:lang w:eastAsia="en-GB"/>
        </w:rPr>
        <w:t>3</w:t>
      </w:r>
      <w:r w:rsidR="008328B4" w:rsidRPr="00BF0B0F">
        <w:rPr>
          <w:rFonts w:ascii="Aptos" w:hAnsi="Aptos"/>
          <w:noProof/>
          <w:lang w:eastAsia="en-GB"/>
        </w:rPr>
        <w:t>,500</w:t>
      </w:r>
      <w:r w:rsidR="00383358" w:rsidRPr="00BF0B0F">
        <w:rPr>
          <w:rFonts w:ascii="Aptos" w:hAnsi="Aptos"/>
          <w:noProof/>
          <w:lang w:eastAsia="en-GB"/>
        </w:rPr>
        <w:t xml:space="preserve"> </w:t>
      </w:r>
      <w:r w:rsidRPr="00BF0B0F">
        <w:rPr>
          <w:rFonts w:ascii="Aptos" w:hAnsi="Aptos"/>
          <w:noProof/>
          <w:lang w:eastAsia="en-GB"/>
        </w:rPr>
        <w:t>(gas, electricty and insurance</w:t>
      </w:r>
      <w:r w:rsidR="00383358" w:rsidRPr="00BF0B0F">
        <w:rPr>
          <w:rFonts w:ascii="Aptos" w:hAnsi="Aptos"/>
          <w:noProof/>
          <w:lang w:eastAsia="en-GB"/>
        </w:rPr>
        <w:t>).  The Trus</w:t>
      </w:r>
      <w:r w:rsidR="00BC7069" w:rsidRPr="00BF0B0F">
        <w:rPr>
          <w:rFonts w:ascii="Aptos" w:hAnsi="Aptos"/>
          <w:noProof/>
          <w:lang w:eastAsia="en-GB"/>
        </w:rPr>
        <w:t xml:space="preserve">tees feel that they would be able to continue the current activities of the charity in the event of a significant </w:t>
      </w:r>
      <w:r w:rsidR="00383358" w:rsidRPr="00BF0B0F">
        <w:rPr>
          <w:rFonts w:ascii="Aptos" w:hAnsi="Aptos"/>
          <w:noProof/>
          <w:lang w:eastAsia="en-GB"/>
        </w:rPr>
        <w:t xml:space="preserve">drop in income.   Therefore it was decided that the amount </w:t>
      </w:r>
      <w:r w:rsidR="009C7758" w:rsidRPr="00BF0B0F">
        <w:rPr>
          <w:rFonts w:ascii="Aptos" w:hAnsi="Aptos"/>
          <w:noProof/>
          <w:lang w:eastAsia="en-GB"/>
        </w:rPr>
        <w:t xml:space="preserve">stated in the reserves policy as the minimum amount held in the accounts to assure the viability of the </w:t>
      </w:r>
      <w:r w:rsidR="008328B4" w:rsidRPr="00BF0B0F">
        <w:rPr>
          <w:rFonts w:ascii="Aptos" w:hAnsi="Aptos"/>
          <w:noProof/>
          <w:lang w:eastAsia="en-GB"/>
        </w:rPr>
        <w:t xml:space="preserve">organisation </w:t>
      </w:r>
      <w:r w:rsidR="00694318" w:rsidRPr="00BF0B0F">
        <w:rPr>
          <w:rFonts w:ascii="Aptos" w:hAnsi="Aptos"/>
          <w:noProof/>
          <w:lang w:eastAsia="en-GB"/>
        </w:rPr>
        <w:t>is</w:t>
      </w:r>
      <w:r w:rsidR="00383358" w:rsidRPr="00BF0B0F">
        <w:rPr>
          <w:rFonts w:ascii="Aptos" w:hAnsi="Aptos"/>
          <w:noProof/>
          <w:lang w:eastAsia="en-GB"/>
        </w:rPr>
        <w:t xml:space="preserve"> £</w:t>
      </w:r>
      <w:r w:rsidR="00694318" w:rsidRPr="00BF0B0F">
        <w:rPr>
          <w:rFonts w:ascii="Aptos" w:hAnsi="Aptos"/>
          <w:noProof/>
          <w:lang w:eastAsia="en-GB"/>
        </w:rPr>
        <w:t>4</w:t>
      </w:r>
      <w:r w:rsidR="00383358" w:rsidRPr="00BF0B0F">
        <w:rPr>
          <w:rFonts w:ascii="Aptos" w:hAnsi="Aptos"/>
          <w:noProof/>
          <w:lang w:eastAsia="en-GB"/>
        </w:rPr>
        <w:t>,000</w:t>
      </w:r>
      <w:r w:rsidR="009C7758" w:rsidRPr="00BF0B0F">
        <w:rPr>
          <w:rFonts w:ascii="Aptos" w:hAnsi="Aptos"/>
          <w:noProof/>
          <w:lang w:eastAsia="en-GB"/>
        </w:rPr>
        <w:t>.</w:t>
      </w:r>
      <w:r w:rsidR="00C14D23" w:rsidRPr="00BF0B0F">
        <w:rPr>
          <w:rFonts w:ascii="Aptos" w:hAnsi="Aptos"/>
          <w:noProof/>
          <w:lang w:eastAsia="en-GB"/>
        </w:rPr>
        <w:t xml:space="preserve">  </w:t>
      </w:r>
    </w:p>
    <w:p w14:paraId="1F522F31" w14:textId="77777777" w:rsidR="001744B2" w:rsidRPr="00BF0B0F" w:rsidRDefault="001744B2" w:rsidP="001744B2">
      <w:pPr>
        <w:jc w:val="both"/>
        <w:rPr>
          <w:rFonts w:ascii="Aptos" w:hAnsi="Aptos"/>
          <w:noProof/>
          <w:lang w:eastAsia="en-GB"/>
        </w:rPr>
      </w:pPr>
    </w:p>
    <w:p w14:paraId="54731B73" w14:textId="3B4D95B4" w:rsidR="009C7758" w:rsidRPr="00BF0B0F" w:rsidRDefault="009C7758" w:rsidP="0075569B">
      <w:pPr>
        <w:jc w:val="both"/>
        <w:rPr>
          <w:rFonts w:ascii="Aptos" w:hAnsi="Aptos"/>
          <w:noProof/>
          <w:lang w:eastAsia="en-GB"/>
        </w:rPr>
      </w:pPr>
      <w:r w:rsidRPr="00BF0B0F">
        <w:rPr>
          <w:rFonts w:ascii="Aptos" w:hAnsi="Aptos"/>
          <w:b/>
          <w:noProof/>
          <w:lang w:eastAsia="en-GB"/>
        </w:rPr>
        <w:t>Approved by the Trustees and signed on there behalf</w:t>
      </w:r>
      <w:r w:rsidRPr="00BF0B0F">
        <w:rPr>
          <w:rFonts w:ascii="Aptos" w:hAnsi="Aptos"/>
          <w:noProof/>
          <w:lang w:eastAsia="en-GB"/>
        </w:rPr>
        <w:t>:</w:t>
      </w:r>
    </w:p>
    <w:p w14:paraId="6D407472" w14:textId="77777777" w:rsidR="00003821" w:rsidRPr="00BF0B0F" w:rsidRDefault="00964E70">
      <w:pPr>
        <w:rPr>
          <w:rFonts w:ascii="Aptos" w:hAnsi="Aptos"/>
          <w:noProof/>
          <w:lang w:eastAsia="en-GB"/>
        </w:rPr>
      </w:pPr>
      <w:r w:rsidRPr="00BF0B0F">
        <w:rPr>
          <w:rFonts w:ascii="Aptos" w:hAnsi="Aptos"/>
          <w:noProof/>
          <w:lang w:eastAsia="en-GB"/>
        </w:rPr>
        <w:t>C</w:t>
      </w:r>
      <w:r w:rsidR="00694318" w:rsidRPr="00BF0B0F">
        <w:rPr>
          <w:rFonts w:ascii="Aptos" w:hAnsi="Aptos"/>
          <w:noProof/>
          <w:lang w:eastAsia="en-GB"/>
        </w:rPr>
        <w:t>hairperson</w:t>
      </w:r>
      <w:r w:rsidR="009C7758" w:rsidRPr="00BF0B0F">
        <w:rPr>
          <w:rFonts w:ascii="Aptos" w:hAnsi="Aptos"/>
          <w:noProof/>
          <w:lang w:eastAsia="en-GB"/>
        </w:rPr>
        <w:t xml:space="preserve"> :</w:t>
      </w:r>
    </w:p>
    <w:p w14:paraId="5563B4A9" w14:textId="77777777" w:rsidR="00003821" w:rsidRPr="00BF0B0F" w:rsidRDefault="00003821">
      <w:pPr>
        <w:rPr>
          <w:rFonts w:ascii="Aptos" w:hAnsi="Aptos"/>
          <w:noProof/>
          <w:lang w:eastAsia="en-GB"/>
        </w:rPr>
      </w:pPr>
    </w:p>
    <w:p w14:paraId="1940F4C5" w14:textId="77777777" w:rsidR="00003821" w:rsidRPr="00BF0B0F" w:rsidRDefault="00003821">
      <w:pPr>
        <w:rPr>
          <w:rFonts w:ascii="Aptos" w:hAnsi="Aptos"/>
          <w:noProof/>
          <w:lang w:eastAsia="en-GB"/>
        </w:rPr>
      </w:pPr>
    </w:p>
    <w:p w14:paraId="5EF0F4F3" w14:textId="6D16A83C" w:rsidR="009C7758" w:rsidRPr="00BF0B0F" w:rsidRDefault="00E10462">
      <w:pPr>
        <w:rPr>
          <w:rFonts w:ascii="Aptos" w:hAnsi="Aptos"/>
          <w:noProof/>
          <w:lang w:eastAsia="en-GB"/>
        </w:rPr>
      </w:pPr>
      <w:r w:rsidRPr="00BF0B0F">
        <w:rPr>
          <w:rFonts w:ascii="Aptos" w:hAnsi="Aptos"/>
          <w:noProof/>
          <w:lang w:eastAsia="en-GB"/>
        </w:rPr>
        <w:t xml:space="preserve">   </w:t>
      </w:r>
      <w:r w:rsidR="00A87624" w:rsidRPr="00BF0B0F">
        <w:rPr>
          <w:rFonts w:ascii="Aptos" w:hAnsi="Aptos"/>
          <w:noProof/>
        </w:rPr>
        <w:drawing>
          <wp:inline distT="0" distB="0" distL="0" distR="0" wp14:anchorId="5A367EC3" wp14:editId="77A9DB86">
            <wp:extent cx="2887980" cy="541020"/>
            <wp:effectExtent l="0" t="0" r="7620" b="0"/>
            <wp:docPr id="839127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87980" cy="541020"/>
                    </a:xfrm>
                    <a:prstGeom prst="rect">
                      <a:avLst/>
                    </a:prstGeom>
                    <a:noFill/>
                    <a:ln>
                      <a:noFill/>
                    </a:ln>
                  </pic:spPr>
                </pic:pic>
              </a:graphicData>
            </a:graphic>
          </wp:inline>
        </w:drawing>
      </w:r>
    </w:p>
    <w:p w14:paraId="0CF5EFA7" w14:textId="2CB596B8" w:rsidR="009C7758" w:rsidRPr="00BF0B0F" w:rsidRDefault="0075569B">
      <w:pPr>
        <w:rPr>
          <w:rFonts w:ascii="Aptos" w:hAnsi="Aptos"/>
          <w:b/>
          <w:noProof/>
          <w:lang w:eastAsia="en-GB"/>
        </w:rPr>
      </w:pPr>
      <w:r w:rsidRPr="00BF0B0F">
        <w:rPr>
          <w:rFonts w:ascii="Aptos" w:hAnsi="Aptos"/>
          <w:b/>
          <w:noProof/>
          <w:lang w:eastAsia="en-GB"/>
        </w:rPr>
        <w:lastRenderedPageBreak/>
        <w:t>I</w:t>
      </w:r>
      <w:r w:rsidR="009C7758" w:rsidRPr="00BF0B0F">
        <w:rPr>
          <w:rFonts w:ascii="Aptos" w:hAnsi="Aptos"/>
          <w:b/>
          <w:noProof/>
          <w:lang w:eastAsia="en-GB"/>
        </w:rPr>
        <w:t>ndependent Examiner’s Report</w:t>
      </w:r>
    </w:p>
    <w:p w14:paraId="51F7899F" w14:textId="0CA53D8C" w:rsidR="009C7758" w:rsidRPr="00BF0B0F" w:rsidRDefault="009C7758">
      <w:pPr>
        <w:rPr>
          <w:rFonts w:ascii="Aptos" w:hAnsi="Aptos"/>
          <w:noProof/>
          <w:lang w:eastAsia="en-GB"/>
        </w:rPr>
      </w:pPr>
      <w:r w:rsidRPr="00BF0B0F">
        <w:rPr>
          <w:rFonts w:ascii="Aptos" w:hAnsi="Aptos"/>
          <w:noProof/>
          <w:lang w:eastAsia="en-GB"/>
        </w:rPr>
        <w:t>For the year ended 31</w:t>
      </w:r>
      <w:r w:rsidRPr="00BF0B0F">
        <w:rPr>
          <w:rFonts w:ascii="Aptos" w:hAnsi="Aptos"/>
          <w:noProof/>
          <w:vertAlign w:val="superscript"/>
          <w:lang w:eastAsia="en-GB"/>
        </w:rPr>
        <w:t>st</w:t>
      </w:r>
      <w:r w:rsidR="003655C6" w:rsidRPr="00BF0B0F">
        <w:rPr>
          <w:rFonts w:ascii="Aptos" w:hAnsi="Aptos"/>
          <w:noProof/>
          <w:lang w:eastAsia="en-GB"/>
        </w:rPr>
        <w:t xml:space="preserve"> Dec</w:t>
      </w:r>
      <w:r w:rsidRPr="00BF0B0F">
        <w:rPr>
          <w:rFonts w:ascii="Aptos" w:hAnsi="Aptos"/>
          <w:noProof/>
          <w:lang w:eastAsia="en-GB"/>
        </w:rPr>
        <w:t xml:space="preserve">ember </w:t>
      </w:r>
      <w:r w:rsidR="0023729B" w:rsidRPr="00BF0B0F">
        <w:rPr>
          <w:rFonts w:ascii="Aptos" w:hAnsi="Aptos"/>
          <w:noProof/>
          <w:lang w:eastAsia="en-GB"/>
        </w:rPr>
        <w:t>2025</w:t>
      </w:r>
    </w:p>
    <w:p w14:paraId="20677C32" w14:textId="329CC59A" w:rsidR="009C7758" w:rsidRPr="00BF0B0F" w:rsidRDefault="009C7758">
      <w:pPr>
        <w:rPr>
          <w:rFonts w:ascii="Aptos" w:hAnsi="Aptos"/>
          <w:b/>
          <w:noProof/>
          <w:lang w:eastAsia="en-GB"/>
        </w:rPr>
      </w:pPr>
      <w:r w:rsidRPr="00BF0B0F">
        <w:rPr>
          <w:rFonts w:ascii="Aptos" w:hAnsi="Aptos"/>
          <w:b/>
          <w:noProof/>
          <w:lang w:eastAsia="en-GB"/>
        </w:rPr>
        <w:t xml:space="preserve">Independent Examiners Report to the Trustees of </w:t>
      </w:r>
      <w:r w:rsidR="000156CF" w:rsidRPr="00BF0B0F">
        <w:rPr>
          <w:rFonts w:ascii="Aptos" w:hAnsi="Aptos"/>
          <w:b/>
          <w:noProof/>
          <w:lang w:eastAsia="en-GB"/>
        </w:rPr>
        <w:t>Parklands Community Centre</w:t>
      </w:r>
    </w:p>
    <w:p w14:paraId="3D143F10" w14:textId="64D8D0F2" w:rsidR="009C7758" w:rsidRPr="00BF0B0F" w:rsidRDefault="009C7758" w:rsidP="00864C15">
      <w:pPr>
        <w:jc w:val="both"/>
        <w:rPr>
          <w:rFonts w:ascii="Aptos" w:hAnsi="Aptos"/>
          <w:noProof/>
          <w:lang w:eastAsia="en-GB"/>
        </w:rPr>
      </w:pPr>
      <w:r w:rsidRPr="00BF0B0F">
        <w:rPr>
          <w:rFonts w:ascii="Aptos" w:hAnsi="Aptos"/>
          <w:noProof/>
          <w:lang w:eastAsia="en-GB"/>
        </w:rPr>
        <w:t xml:space="preserve">I report on the financial statement of the charity for the </w:t>
      </w:r>
      <w:r w:rsidR="00367EF7" w:rsidRPr="00BF0B0F">
        <w:rPr>
          <w:rFonts w:ascii="Aptos" w:hAnsi="Aptos"/>
          <w:noProof/>
          <w:lang w:eastAsia="en-GB"/>
        </w:rPr>
        <w:t>y</w:t>
      </w:r>
      <w:r w:rsidRPr="00BF0B0F">
        <w:rPr>
          <w:rFonts w:ascii="Aptos" w:hAnsi="Aptos"/>
          <w:noProof/>
          <w:lang w:eastAsia="en-GB"/>
        </w:rPr>
        <w:t>ear ended 31</w:t>
      </w:r>
      <w:r w:rsidRPr="00BF0B0F">
        <w:rPr>
          <w:rFonts w:ascii="Aptos" w:hAnsi="Aptos"/>
          <w:noProof/>
          <w:vertAlign w:val="superscript"/>
          <w:lang w:eastAsia="en-GB"/>
        </w:rPr>
        <w:t>st</w:t>
      </w:r>
      <w:r w:rsidRPr="00BF0B0F">
        <w:rPr>
          <w:rFonts w:ascii="Aptos" w:hAnsi="Aptos"/>
          <w:noProof/>
          <w:lang w:eastAsia="en-GB"/>
        </w:rPr>
        <w:t xml:space="preserve"> D</w:t>
      </w:r>
      <w:r w:rsidR="00367EF7" w:rsidRPr="00BF0B0F">
        <w:rPr>
          <w:rFonts w:ascii="Aptos" w:hAnsi="Aptos"/>
          <w:noProof/>
          <w:lang w:eastAsia="en-GB"/>
        </w:rPr>
        <w:t xml:space="preserve">ecember </w:t>
      </w:r>
      <w:r w:rsidR="0023729B" w:rsidRPr="00BF0B0F">
        <w:rPr>
          <w:rFonts w:ascii="Aptos" w:hAnsi="Aptos"/>
          <w:noProof/>
          <w:lang w:eastAsia="en-GB"/>
        </w:rPr>
        <w:t>2025</w:t>
      </w:r>
      <w:r w:rsidRPr="00BF0B0F">
        <w:rPr>
          <w:rFonts w:ascii="Aptos" w:hAnsi="Aptos"/>
          <w:noProof/>
          <w:lang w:eastAsia="en-GB"/>
        </w:rPr>
        <w:t xml:space="preserve"> which are set out on pages 4 – 6</w:t>
      </w:r>
    </w:p>
    <w:p w14:paraId="4CC42BCB" w14:textId="77777777" w:rsidR="009C7758" w:rsidRPr="00BF0B0F" w:rsidRDefault="009C7758" w:rsidP="00864C15">
      <w:pPr>
        <w:jc w:val="both"/>
        <w:rPr>
          <w:rFonts w:ascii="Aptos" w:hAnsi="Aptos"/>
          <w:b/>
          <w:noProof/>
          <w:lang w:eastAsia="en-GB"/>
        </w:rPr>
      </w:pPr>
      <w:r w:rsidRPr="00BF0B0F">
        <w:rPr>
          <w:rFonts w:ascii="Aptos" w:hAnsi="Aptos"/>
          <w:b/>
          <w:noProof/>
          <w:lang w:eastAsia="en-GB"/>
        </w:rPr>
        <w:t>Respective responsibilities of the Trustees and Examiner</w:t>
      </w:r>
    </w:p>
    <w:p w14:paraId="1CD0E291" w14:textId="77777777" w:rsidR="009C7758" w:rsidRPr="00BF0B0F" w:rsidRDefault="009C7758" w:rsidP="00864C15">
      <w:pPr>
        <w:jc w:val="both"/>
        <w:rPr>
          <w:rFonts w:ascii="Aptos" w:hAnsi="Aptos"/>
          <w:noProof/>
          <w:lang w:eastAsia="en-GB"/>
        </w:rPr>
      </w:pPr>
      <w:r w:rsidRPr="00BF0B0F">
        <w:rPr>
          <w:rFonts w:ascii="Aptos" w:hAnsi="Aptos"/>
          <w:noProof/>
          <w:lang w:eastAsia="en-GB"/>
        </w:rPr>
        <w:t>The charity trustees ar responsible for the preparation of the accounts in accordance with the terms of the Charities and Trustees Investment (Scotland) Act 2005 (“the 2005 Act) and the Charities Accounts (Scotland) Regulations 2006 (as ammended)(“the 2006 Regulations)   The charity’s trustees consider that the audit requirement of the Regulation 10(1)(d) of the 2006 Regulation does not apply.   It is my responsibility to examine the accounts as require under the section (44)(1)(C)of the 2005 Act to state whether particular matters have come to my attention.</w:t>
      </w:r>
    </w:p>
    <w:p w14:paraId="149083A9" w14:textId="77777777" w:rsidR="009C7758" w:rsidRPr="00BF0B0F" w:rsidRDefault="009C7758" w:rsidP="00864C15">
      <w:pPr>
        <w:jc w:val="both"/>
        <w:rPr>
          <w:rFonts w:ascii="Aptos" w:hAnsi="Aptos"/>
          <w:b/>
          <w:noProof/>
          <w:lang w:eastAsia="en-GB"/>
        </w:rPr>
      </w:pPr>
      <w:r w:rsidRPr="00BF0B0F">
        <w:rPr>
          <w:rFonts w:ascii="Aptos" w:hAnsi="Aptos"/>
          <w:b/>
          <w:noProof/>
          <w:lang w:eastAsia="en-GB"/>
        </w:rPr>
        <w:t>Basis of Independent Examiners Statement</w:t>
      </w:r>
    </w:p>
    <w:p w14:paraId="0717999A" w14:textId="77777777" w:rsidR="009C7758" w:rsidRPr="00BF0B0F" w:rsidRDefault="009C7758" w:rsidP="00864C15">
      <w:pPr>
        <w:jc w:val="both"/>
        <w:rPr>
          <w:rFonts w:ascii="Aptos" w:hAnsi="Aptos"/>
          <w:noProof/>
          <w:lang w:eastAsia="en-GB"/>
        </w:rPr>
      </w:pPr>
      <w:r w:rsidRPr="00BF0B0F">
        <w:rPr>
          <w:rFonts w:ascii="Aptos" w:hAnsi="Aptos"/>
          <w:noProof/>
          <w:lang w:eastAsia="en-GB"/>
        </w:rPr>
        <w:t>My examiniation is carried out in acordance with Regulation qq of the 2006 Regulations.   An examination includes a review of the accounting records kept by the charity and a comparison of the accounts presented with those records.   It also include consideration of any unusuall otems or disclosures in the accounts and sseeks explanations from the trustees concerning any such matters,   The proceedure untertaken do not provide all the evidence that woul</w:t>
      </w:r>
      <w:r w:rsidR="003655C6" w:rsidRPr="00BF0B0F">
        <w:rPr>
          <w:rFonts w:ascii="Aptos" w:hAnsi="Aptos"/>
          <w:noProof/>
          <w:lang w:eastAsia="en-GB"/>
        </w:rPr>
        <w:t>d be required in an audit and, consequently, I do not express an audit opinion on the view given by the accounts.</w:t>
      </w:r>
    </w:p>
    <w:p w14:paraId="2F6C6D0E" w14:textId="77777777" w:rsidR="003655C6" w:rsidRPr="00BF0B0F" w:rsidRDefault="003655C6" w:rsidP="00864C15">
      <w:pPr>
        <w:jc w:val="both"/>
        <w:rPr>
          <w:rFonts w:ascii="Aptos" w:hAnsi="Aptos"/>
          <w:b/>
          <w:noProof/>
          <w:lang w:eastAsia="en-GB"/>
        </w:rPr>
      </w:pPr>
    </w:p>
    <w:p w14:paraId="6DA09032" w14:textId="77777777" w:rsidR="003655C6" w:rsidRPr="00BF0B0F" w:rsidRDefault="003655C6" w:rsidP="00864C15">
      <w:pPr>
        <w:jc w:val="both"/>
        <w:rPr>
          <w:rFonts w:ascii="Aptos" w:hAnsi="Aptos"/>
          <w:b/>
          <w:noProof/>
          <w:lang w:eastAsia="en-GB"/>
        </w:rPr>
      </w:pPr>
      <w:r w:rsidRPr="00BF0B0F">
        <w:rPr>
          <w:rFonts w:ascii="Aptos" w:hAnsi="Aptos"/>
          <w:b/>
          <w:noProof/>
          <w:lang w:eastAsia="en-GB"/>
        </w:rPr>
        <w:t>Independent Examiners Statement</w:t>
      </w:r>
    </w:p>
    <w:p w14:paraId="43C8AD66" w14:textId="77777777" w:rsidR="003655C6" w:rsidRPr="00BF0B0F" w:rsidRDefault="003655C6" w:rsidP="00864C15">
      <w:pPr>
        <w:jc w:val="both"/>
        <w:rPr>
          <w:rFonts w:ascii="Aptos" w:hAnsi="Aptos"/>
          <w:noProof/>
          <w:lang w:eastAsia="en-GB"/>
        </w:rPr>
      </w:pPr>
      <w:r w:rsidRPr="00BF0B0F">
        <w:rPr>
          <w:rFonts w:ascii="Aptos" w:hAnsi="Aptos"/>
          <w:noProof/>
          <w:lang w:eastAsia="en-GB"/>
        </w:rPr>
        <w:t>In connection with my examination, no matter has come to my attention.</w:t>
      </w:r>
    </w:p>
    <w:p w14:paraId="04B0F6CD" w14:textId="77777777" w:rsidR="003655C6" w:rsidRPr="00BF0B0F" w:rsidRDefault="003655C6" w:rsidP="00864C15">
      <w:pPr>
        <w:pStyle w:val="ListParagraph"/>
        <w:numPr>
          <w:ilvl w:val="0"/>
          <w:numId w:val="2"/>
        </w:numPr>
        <w:jc w:val="both"/>
        <w:rPr>
          <w:rFonts w:ascii="Aptos" w:hAnsi="Aptos"/>
          <w:noProof/>
          <w:lang w:eastAsia="en-GB"/>
        </w:rPr>
      </w:pPr>
      <w:r w:rsidRPr="00BF0B0F">
        <w:rPr>
          <w:rFonts w:ascii="Aptos" w:hAnsi="Aptos"/>
          <w:noProof/>
          <w:lang w:eastAsia="en-GB"/>
        </w:rPr>
        <w:t>Which gives me reasonable cause to believe that, in any materials respect, the requirement:</w:t>
      </w:r>
    </w:p>
    <w:p w14:paraId="13F8DAA9" w14:textId="77777777" w:rsidR="003655C6" w:rsidRPr="00BF0B0F" w:rsidRDefault="003655C6" w:rsidP="00864C15">
      <w:pPr>
        <w:pStyle w:val="ListParagraph"/>
        <w:numPr>
          <w:ilvl w:val="0"/>
          <w:numId w:val="4"/>
        </w:numPr>
        <w:jc w:val="both"/>
        <w:rPr>
          <w:rFonts w:ascii="Aptos" w:hAnsi="Aptos"/>
          <w:noProof/>
          <w:lang w:eastAsia="en-GB"/>
        </w:rPr>
      </w:pPr>
      <w:r w:rsidRPr="00BF0B0F">
        <w:rPr>
          <w:rFonts w:ascii="Aptos" w:hAnsi="Aptos"/>
          <w:noProof/>
          <w:lang w:eastAsia="en-GB"/>
        </w:rPr>
        <w:t>To keep accounting records in accordance with section (44)(1)(a) of the 2005 Act and REgu;ation 4 of the 2006 Regulations and to prepare accounts which accord with the accounting records and comply with Regulation 9of the 2006 Rgulations have not been met, or</w:t>
      </w:r>
    </w:p>
    <w:p w14:paraId="4CE9441C" w14:textId="77777777" w:rsidR="003655C6" w:rsidRPr="00BF0B0F" w:rsidRDefault="003655C6" w:rsidP="00864C15">
      <w:pPr>
        <w:pStyle w:val="ListParagraph"/>
        <w:numPr>
          <w:ilvl w:val="0"/>
          <w:numId w:val="2"/>
        </w:numPr>
        <w:jc w:val="both"/>
        <w:rPr>
          <w:rFonts w:ascii="Aptos" w:hAnsi="Aptos"/>
          <w:noProof/>
          <w:lang w:eastAsia="en-GB"/>
        </w:rPr>
      </w:pPr>
      <w:r w:rsidRPr="00BF0B0F">
        <w:rPr>
          <w:rFonts w:ascii="Aptos" w:hAnsi="Aptos"/>
          <w:noProof/>
          <w:lang w:eastAsia="en-GB"/>
        </w:rPr>
        <w:t xml:space="preserve">to which, in my opinion, attention should be drawn in order to enable a proper </w:t>
      </w:r>
    </w:p>
    <w:p w14:paraId="2BE6C149" w14:textId="77777777" w:rsidR="003655C6" w:rsidRPr="00BF0B0F" w:rsidRDefault="003655C6" w:rsidP="00864C15">
      <w:pPr>
        <w:pStyle w:val="ListParagraph"/>
        <w:ind w:left="1080"/>
        <w:jc w:val="both"/>
        <w:rPr>
          <w:rFonts w:ascii="Aptos" w:hAnsi="Aptos"/>
          <w:noProof/>
          <w:lang w:eastAsia="en-GB"/>
        </w:rPr>
      </w:pPr>
      <w:r w:rsidRPr="00BF0B0F">
        <w:rPr>
          <w:rFonts w:ascii="Aptos" w:hAnsi="Aptos"/>
          <w:noProof/>
          <w:lang w:eastAsia="en-GB"/>
        </w:rPr>
        <w:t>understanding of the accounts be reached.</w:t>
      </w:r>
    </w:p>
    <w:p w14:paraId="4E91E290" w14:textId="77777777" w:rsidR="003655C6" w:rsidRPr="00BF0B0F" w:rsidRDefault="003655C6" w:rsidP="00864C15">
      <w:pPr>
        <w:pStyle w:val="ListParagraph"/>
        <w:ind w:left="1080"/>
        <w:jc w:val="both"/>
        <w:rPr>
          <w:rFonts w:ascii="Aptos" w:hAnsi="Aptos"/>
          <w:noProof/>
          <w:lang w:eastAsia="en-GB"/>
        </w:rPr>
      </w:pPr>
    </w:p>
    <w:p w14:paraId="4DAD8E5F" w14:textId="77777777" w:rsidR="003655C6" w:rsidRPr="00BF0B0F" w:rsidRDefault="003655C6" w:rsidP="00864C15">
      <w:pPr>
        <w:pStyle w:val="ListParagraph"/>
        <w:ind w:left="1080"/>
        <w:jc w:val="both"/>
        <w:rPr>
          <w:rFonts w:ascii="Aptos" w:hAnsi="Aptos"/>
          <w:noProof/>
          <w:lang w:eastAsia="en-GB"/>
        </w:rPr>
      </w:pPr>
    </w:p>
    <w:p w14:paraId="163BA71C" w14:textId="77777777" w:rsidR="003655C6" w:rsidRPr="00BF0B0F" w:rsidRDefault="00E10462" w:rsidP="003655C6">
      <w:pPr>
        <w:pStyle w:val="ListParagraph"/>
        <w:ind w:left="1080"/>
        <w:rPr>
          <w:rFonts w:ascii="Aptos" w:hAnsi="Aptos"/>
          <w:noProof/>
          <w:lang w:eastAsia="en-GB"/>
        </w:rPr>
      </w:pPr>
      <w:r w:rsidRPr="00BF0B0F">
        <w:rPr>
          <w:rFonts w:ascii="Aptos" w:hAnsi="Aptos"/>
          <w:noProof/>
          <w:lang w:eastAsia="en-GB"/>
        </w:rPr>
        <w:drawing>
          <wp:inline distT="0" distB="0" distL="0" distR="0" wp14:anchorId="686DEDF6" wp14:editId="5C4EEA81">
            <wp:extent cx="1438275" cy="514350"/>
            <wp:effectExtent l="0" t="0" r="9525"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38275" cy="514350"/>
                    </a:xfrm>
                    <a:prstGeom prst="rect">
                      <a:avLst/>
                    </a:prstGeom>
                    <a:noFill/>
                    <a:ln>
                      <a:noFill/>
                    </a:ln>
                  </pic:spPr>
                </pic:pic>
              </a:graphicData>
            </a:graphic>
          </wp:inline>
        </w:drawing>
      </w:r>
    </w:p>
    <w:p w14:paraId="57DBDB35" w14:textId="079191EC" w:rsidR="00864C15" w:rsidRPr="00BF0B0F" w:rsidRDefault="00E10462">
      <w:pPr>
        <w:rPr>
          <w:rFonts w:ascii="Aptos" w:hAnsi="Aptos"/>
          <w:noProof/>
          <w:lang w:eastAsia="en-GB"/>
        </w:rPr>
      </w:pPr>
      <w:r w:rsidRPr="00BF0B0F">
        <w:rPr>
          <w:rFonts w:ascii="Aptos" w:hAnsi="Aptos"/>
          <w:noProof/>
          <w:lang w:eastAsia="en-GB"/>
        </w:rPr>
        <w:t xml:space="preserve">                       Maureen Hill</w:t>
      </w:r>
    </w:p>
    <w:p w14:paraId="6EC57238" w14:textId="7697C314" w:rsidR="00861CD1" w:rsidRPr="00BF0B0F" w:rsidRDefault="00861CD1">
      <w:pPr>
        <w:rPr>
          <w:rFonts w:ascii="Aptos" w:hAnsi="Aptos"/>
        </w:rPr>
      </w:pPr>
      <w:r w:rsidRPr="00BF0B0F">
        <w:rPr>
          <w:rFonts w:ascii="Aptos" w:hAnsi="Aptos"/>
        </w:rPr>
        <w:br w:type="page"/>
      </w:r>
    </w:p>
    <w:p w14:paraId="3E8D6B1E" w14:textId="77777777" w:rsidR="00964B9A" w:rsidRPr="00BF0B0F" w:rsidRDefault="00964B9A" w:rsidP="00964B9A">
      <w:pPr>
        <w:pStyle w:val="NoSpacing"/>
        <w:rPr>
          <w:rFonts w:ascii="Aptos" w:hAnsi="Aptos"/>
          <w:b/>
          <w:bCs/>
          <w:sz w:val="32"/>
          <w:szCs w:val="32"/>
        </w:rPr>
      </w:pPr>
      <w:r w:rsidRPr="00BF0B0F">
        <w:rPr>
          <w:rFonts w:ascii="Aptos" w:hAnsi="Aptos"/>
          <w:b/>
          <w:bCs/>
          <w:sz w:val="32"/>
          <w:szCs w:val="32"/>
        </w:rPr>
        <w:lastRenderedPageBreak/>
        <w:t>Accounts for Alva Parklands/Parklands Community Centre as at year end 31 December 2025</w:t>
      </w:r>
    </w:p>
    <w:p w14:paraId="52532647" w14:textId="77777777" w:rsidR="00964B9A" w:rsidRPr="00BF0B0F" w:rsidRDefault="00964B9A" w:rsidP="00964B9A">
      <w:pPr>
        <w:pStyle w:val="NoSpacing"/>
        <w:rPr>
          <w:rFonts w:ascii="Aptos" w:hAnsi="Aptos"/>
          <w:b/>
          <w:bCs/>
        </w:rPr>
      </w:pPr>
    </w:p>
    <w:p w14:paraId="5AF05D77" w14:textId="77777777" w:rsidR="00964B9A" w:rsidRPr="00BF0B0F" w:rsidRDefault="00964B9A" w:rsidP="00964B9A">
      <w:pPr>
        <w:rPr>
          <w:rFonts w:ascii="Aptos" w:hAnsi="Aptos"/>
          <w:b/>
          <w:bCs/>
        </w:rPr>
      </w:pPr>
      <w:r w:rsidRPr="00BF0B0F">
        <w:rPr>
          <w:rFonts w:ascii="Aptos" w:hAnsi="Aptos"/>
        </w:rPr>
        <w:tab/>
      </w:r>
      <w:r w:rsidRPr="00BF0B0F">
        <w:rPr>
          <w:rFonts w:ascii="Aptos" w:hAnsi="Aptos"/>
        </w:rPr>
        <w:tab/>
      </w:r>
      <w:r w:rsidRPr="00BF0B0F">
        <w:rPr>
          <w:rFonts w:ascii="Aptos" w:hAnsi="Aptos"/>
        </w:rPr>
        <w:tab/>
      </w:r>
      <w:r w:rsidRPr="00BF0B0F">
        <w:rPr>
          <w:rFonts w:ascii="Aptos" w:hAnsi="Aptos"/>
        </w:rPr>
        <w:tab/>
      </w:r>
      <w:r w:rsidRPr="00BF0B0F">
        <w:rPr>
          <w:rFonts w:ascii="Aptos" w:hAnsi="Aptos"/>
        </w:rPr>
        <w:tab/>
      </w:r>
      <w:r w:rsidRPr="00BF0B0F">
        <w:rPr>
          <w:rFonts w:ascii="Aptos" w:hAnsi="Aptos"/>
        </w:rPr>
        <w:tab/>
      </w:r>
      <w:r w:rsidRPr="00BF0B0F">
        <w:rPr>
          <w:rFonts w:ascii="Aptos" w:hAnsi="Aptos"/>
        </w:rPr>
        <w:tab/>
      </w:r>
      <w:r w:rsidRPr="00BF0B0F">
        <w:rPr>
          <w:rFonts w:ascii="Aptos" w:hAnsi="Aptos"/>
        </w:rPr>
        <w:tab/>
      </w:r>
      <w:r w:rsidRPr="00BF0B0F">
        <w:rPr>
          <w:rFonts w:ascii="Aptos" w:hAnsi="Aptos"/>
        </w:rPr>
        <w:tab/>
      </w:r>
      <w:r w:rsidRPr="00BF0B0F">
        <w:rPr>
          <w:rFonts w:ascii="Aptos" w:hAnsi="Aptos"/>
          <w:b/>
          <w:bCs/>
        </w:rPr>
        <w:t>2025</w:t>
      </w:r>
      <w:r w:rsidRPr="00BF0B0F">
        <w:rPr>
          <w:rFonts w:ascii="Aptos" w:hAnsi="Aptos"/>
          <w:b/>
          <w:bCs/>
        </w:rPr>
        <w:tab/>
      </w:r>
      <w:r w:rsidRPr="00BF0B0F">
        <w:rPr>
          <w:rFonts w:ascii="Aptos" w:hAnsi="Aptos"/>
          <w:b/>
          <w:bCs/>
        </w:rPr>
        <w:tab/>
        <w:t>2024</w:t>
      </w:r>
    </w:p>
    <w:p w14:paraId="523E78BE" w14:textId="77777777" w:rsidR="00964B9A" w:rsidRPr="00BF0B0F" w:rsidRDefault="00964B9A" w:rsidP="00964B9A">
      <w:pPr>
        <w:pStyle w:val="NoSpacing"/>
        <w:rPr>
          <w:rFonts w:ascii="Aptos" w:hAnsi="Aptos"/>
        </w:rPr>
      </w:pPr>
      <w:r w:rsidRPr="00BF0B0F">
        <w:rPr>
          <w:rFonts w:ascii="Aptos" w:hAnsi="Aptos"/>
        </w:rPr>
        <w:t>Balance in Bank 1/1/2025</w:t>
      </w:r>
      <w:r w:rsidRPr="00BF0B0F">
        <w:rPr>
          <w:rFonts w:ascii="Aptos" w:hAnsi="Aptos"/>
        </w:rPr>
        <w:tab/>
      </w:r>
      <w:r w:rsidRPr="00BF0B0F">
        <w:rPr>
          <w:rFonts w:ascii="Aptos" w:hAnsi="Aptos"/>
        </w:rPr>
        <w:tab/>
      </w:r>
      <w:r w:rsidRPr="00BF0B0F">
        <w:rPr>
          <w:rFonts w:ascii="Aptos" w:hAnsi="Aptos"/>
        </w:rPr>
        <w:tab/>
      </w:r>
      <w:r w:rsidRPr="00BF0B0F">
        <w:rPr>
          <w:rFonts w:ascii="Aptos" w:hAnsi="Aptos"/>
        </w:rPr>
        <w:tab/>
      </w:r>
      <w:r w:rsidRPr="00BF0B0F">
        <w:rPr>
          <w:rFonts w:ascii="Aptos" w:hAnsi="Aptos"/>
        </w:rPr>
        <w:tab/>
      </w:r>
      <w:r w:rsidRPr="00BF0B0F">
        <w:rPr>
          <w:rFonts w:ascii="Aptos" w:hAnsi="Aptos"/>
        </w:rPr>
        <w:tab/>
        <w:t>7498</w:t>
      </w:r>
      <w:r w:rsidRPr="00BF0B0F">
        <w:rPr>
          <w:rFonts w:ascii="Aptos" w:hAnsi="Aptos"/>
        </w:rPr>
        <w:tab/>
      </w:r>
      <w:r w:rsidRPr="00BF0B0F">
        <w:rPr>
          <w:rFonts w:ascii="Aptos" w:hAnsi="Aptos"/>
        </w:rPr>
        <w:tab/>
        <w:t>6446</w:t>
      </w:r>
    </w:p>
    <w:p w14:paraId="41AAFB0C" w14:textId="77777777" w:rsidR="00964B9A" w:rsidRPr="00BF0B0F" w:rsidRDefault="00964B9A" w:rsidP="00964B9A">
      <w:pPr>
        <w:pStyle w:val="NoSpacing"/>
        <w:rPr>
          <w:rFonts w:ascii="Aptos" w:hAnsi="Aptos"/>
        </w:rPr>
      </w:pPr>
      <w:r w:rsidRPr="00BF0B0F">
        <w:rPr>
          <w:rFonts w:ascii="Aptos" w:hAnsi="Aptos"/>
        </w:rPr>
        <w:t>Cash in Hand</w:t>
      </w:r>
      <w:r w:rsidRPr="00BF0B0F">
        <w:rPr>
          <w:rFonts w:ascii="Aptos" w:hAnsi="Aptos"/>
        </w:rPr>
        <w:tab/>
      </w:r>
      <w:r w:rsidRPr="00BF0B0F">
        <w:rPr>
          <w:rFonts w:ascii="Aptos" w:hAnsi="Aptos"/>
        </w:rPr>
        <w:tab/>
      </w:r>
      <w:r w:rsidRPr="00BF0B0F">
        <w:rPr>
          <w:rFonts w:ascii="Aptos" w:hAnsi="Aptos"/>
        </w:rPr>
        <w:tab/>
      </w:r>
      <w:r w:rsidRPr="00BF0B0F">
        <w:rPr>
          <w:rFonts w:ascii="Aptos" w:hAnsi="Aptos"/>
        </w:rPr>
        <w:tab/>
      </w:r>
      <w:r w:rsidRPr="00BF0B0F">
        <w:rPr>
          <w:rFonts w:ascii="Aptos" w:hAnsi="Aptos"/>
        </w:rPr>
        <w:tab/>
      </w:r>
      <w:r w:rsidRPr="00BF0B0F">
        <w:rPr>
          <w:rFonts w:ascii="Aptos" w:hAnsi="Aptos"/>
        </w:rPr>
        <w:tab/>
      </w:r>
      <w:r w:rsidRPr="00BF0B0F">
        <w:rPr>
          <w:rFonts w:ascii="Aptos" w:hAnsi="Aptos"/>
        </w:rPr>
        <w:tab/>
      </w:r>
      <w:proofErr w:type="gramStart"/>
      <w:r w:rsidRPr="00BF0B0F">
        <w:rPr>
          <w:rFonts w:ascii="Aptos" w:hAnsi="Aptos"/>
        </w:rPr>
        <w:tab/>
        <w:t xml:space="preserve">  400</w:t>
      </w:r>
      <w:proofErr w:type="gramEnd"/>
    </w:p>
    <w:p w14:paraId="576DD606" w14:textId="77777777" w:rsidR="00964B9A" w:rsidRPr="00BF0B0F" w:rsidRDefault="00964B9A" w:rsidP="00964B9A">
      <w:pPr>
        <w:pStyle w:val="NoSpacing"/>
        <w:rPr>
          <w:rFonts w:ascii="Aptos" w:hAnsi="Aptos"/>
        </w:rPr>
      </w:pPr>
    </w:p>
    <w:p w14:paraId="2BB875C7" w14:textId="77777777" w:rsidR="00964B9A" w:rsidRPr="00BF0B0F" w:rsidRDefault="00964B9A" w:rsidP="00964B9A">
      <w:pPr>
        <w:pStyle w:val="NoSpacing"/>
        <w:rPr>
          <w:rFonts w:ascii="Aptos" w:hAnsi="Aptos"/>
        </w:rPr>
      </w:pPr>
      <w:r w:rsidRPr="00BF0B0F">
        <w:rPr>
          <w:rFonts w:ascii="Aptos" w:hAnsi="Aptos"/>
        </w:rPr>
        <w:tab/>
      </w:r>
      <w:r w:rsidRPr="00BF0B0F">
        <w:rPr>
          <w:rFonts w:ascii="Aptos" w:hAnsi="Aptos"/>
        </w:rPr>
        <w:tab/>
      </w:r>
      <w:r w:rsidRPr="00BF0B0F">
        <w:rPr>
          <w:rFonts w:ascii="Aptos" w:hAnsi="Aptos"/>
        </w:rPr>
        <w:tab/>
      </w:r>
      <w:r w:rsidRPr="00BF0B0F">
        <w:rPr>
          <w:rFonts w:ascii="Aptos" w:hAnsi="Aptos"/>
        </w:rPr>
        <w:tab/>
      </w:r>
      <w:r w:rsidRPr="00BF0B0F">
        <w:rPr>
          <w:rFonts w:ascii="Aptos" w:hAnsi="Aptos"/>
        </w:rPr>
        <w:tab/>
        <w:t>APC</w:t>
      </w:r>
      <w:r w:rsidRPr="00BF0B0F">
        <w:rPr>
          <w:rFonts w:ascii="Aptos" w:hAnsi="Aptos"/>
        </w:rPr>
        <w:tab/>
      </w:r>
      <w:r w:rsidRPr="00BF0B0F">
        <w:rPr>
          <w:rFonts w:ascii="Aptos" w:hAnsi="Aptos"/>
        </w:rPr>
        <w:tab/>
        <w:t>PCC</w:t>
      </w:r>
      <w:r w:rsidRPr="00BF0B0F">
        <w:rPr>
          <w:rFonts w:ascii="Aptos" w:hAnsi="Aptos"/>
        </w:rPr>
        <w:tab/>
      </w:r>
      <w:r w:rsidRPr="00BF0B0F">
        <w:rPr>
          <w:rFonts w:ascii="Aptos" w:hAnsi="Aptos"/>
        </w:rPr>
        <w:tab/>
        <w:t>Total</w:t>
      </w:r>
      <w:r w:rsidRPr="00BF0B0F">
        <w:rPr>
          <w:rFonts w:ascii="Aptos" w:hAnsi="Aptos"/>
        </w:rPr>
        <w:tab/>
      </w:r>
      <w:r w:rsidRPr="00BF0B0F">
        <w:rPr>
          <w:rFonts w:ascii="Aptos" w:hAnsi="Aptos"/>
        </w:rPr>
        <w:tab/>
      </w:r>
      <w:proofErr w:type="spellStart"/>
      <w:r w:rsidRPr="00BF0B0F">
        <w:rPr>
          <w:rFonts w:ascii="Aptos" w:hAnsi="Aptos"/>
        </w:rPr>
        <w:t>Total</w:t>
      </w:r>
      <w:proofErr w:type="spellEnd"/>
    </w:p>
    <w:p w14:paraId="5E8B25B6" w14:textId="77777777" w:rsidR="00964B9A" w:rsidRPr="00BF0B0F" w:rsidRDefault="00964B9A" w:rsidP="00964B9A">
      <w:pPr>
        <w:pStyle w:val="NoSpacing"/>
        <w:rPr>
          <w:rFonts w:ascii="Aptos" w:hAnsi="Aptos"/>
          <w:b/>
          <w:bCs/>
          <w:u w:val="single"/>
        </w:rPr>
      </w:pPr>
      <w:r w:rsidRPr="00BF0B0F">
        <w:rPr>
          <w:rFonts w:ascii="Aptos" w:hAnsi="Aptos"/>
          <w:b/>
          <w:bCs/>
          <w:u w:val="single"/>
        </w:rPr>
        <w:t>Income</w:t>
      </w:r>
    </w:p>
    <w:p w14:paraId="1B32AFD4" w14:textId="77777777" w:rsidR="00964B9A" w:rsidRPr="00BF0B0F" w:rsidRDefault="00964B9A" w:rsidP="00964B9A">
      <w:pPr>
        <w:pStyle w:val="NoSpacing"/>
        <w:rPr>
          <w:rFonts w:ascii="Aptos" w:hAnsi="Aptos"/>
        </w:rPr>
      </w:pPr>
      <w:r w:rsidRPr="00BF0B0F">
        <w:rPr>
          <w:rFonts w:ascii="Aptos" w:hAnsi="Aptos"/>
        </w:rPr>
        <w:t>Private Hire</w:t>
      </w:r>
      <w:r w:rsidRPr="00BF0B0F">
        <w:rPr>
          <w:rFonts w:ascii="Aptos" w:hAnsi="Aptos"/>
        </w:rPr>
        <w:tab/>
      </w:r>
      <w:r w:rsidRPr="00BF0B0F">
        <w:rPr>
          <w:rFonts w:ascii="Aptos" w:hAnsi="Aptos"/>
        </w:rPr>
        <w:tab/>
      </w:r>
      <w:r w:rsidRPr="00BF0B0F">
        <w:rPr>
          <w:rFonts w:ascii="Aptos" w:hAnsi="Aptos"/>
        </w:rPr>
        <w:tab/>
      </w:r>
      <w:r w:rsidRPr="00BF0B0F">
        <w:rPr>
          <w:rFonts w:ascii="Aptos" w:hAnsi="Aptos"/>
        </w:rPr>
        <w:tab/>
        <w:t xml:space="preserve">    300</w:t>
      </w:r>
      <w:r w:rsidRPr="00BF0B0F">
        <w:rPr>
          <w:rFonts w:ascii="Aptos" w:hAnsi="Aptos"/>
        </w:rPr>
        <w:tab/>
      </w:r>
      <w:r w:rsidRPr="00BF0B0F">
        <w:rPr>
          <w:rFonts w:ascii="Aptos" w:hAnsi="Aptos"/>
        </w:rPr>
        <w:tab/>
        <w:t xml:space="preserve">   1030</w:t>
      </w:r>
      <w:r w:rsidRPr="00BF0B0F">
        <w:rPr>
          <w:rFonts w:ascii="Aptos" w:hAnsi="Aptos"/>
        </w:rPr>
        <w:tab/>
      </w:r>
      <w:proofErr w:type="gramStart"/>
      <w:r w:rsidRPr="00BF0B0F">
        <w:rPr>
          <w:rFonts w:ascii="Aptos" w:hAnsi="Aptos"/>
        </w:rPr>
        <w:tab/>
        <w:t xml:space="preserve">  1330</w:t>
      </w:r>
      <w:proofErr w:type="gramEnd"/>
      <w:r w:rsidRPr="00BF0B0F">
        <w:rPr>
          <w:rFonts w:ascii="Aptos" w:hAnsi="Aptos"/>
        </w:rPr>
        <w:tab/>
      </w:r>
      <w:proofErr w:type="gramStart"/>
      <w:r w:rsidRPr="00BF0B0F">
        <w:rPr>
          <w:rFonts w:ascii="Aptos" w:hAnsi="Aptos"/>
        </w:rPr>
        <w:tab/>
        <w:t xml:space="preserve">  455</w:t>
      </w:r>
      <w:proofErr w:type="gramEnd"/>
    </w:p>
    <w:p w14:paraId="02902366" w14:textId="77777777" w:rsidR="00964B9A" w:rsidRPr="00BF0B0F" w:rsidRDefault="00964B9A" w:rsidP="00964B9A">
      <w:pPr>
        <w:pStyle w:val="NoSpacing"/>
        <w:rPr>
          <w:rFonts w:ascii="Aptos" w:hAnsi="Aptos"/>
        </w:rPr>
      </w:pPr>
      <w:r w:rsidRPr="00BF0B0F">
        <w:rPr>
          <w:rFonts w:ascii="Aptos" w:hAnsi="Aptos"/>
        </w:rPr>
        <w:t>Fundraising</w:t>
      </w:r>
      <w:r w:rsidRPr="00BF0B0F">
        <w:rPr>
          <w:rFonts w:ascii="Aptos" w:hAnsi="Aptos"/>
        </w:rPr>
        <w:tab/>
      </w:r>
      <w:r w:rsidRPr="00BF0B0F">
        <w:rPr>
          <w:rFonts w:ascii="Aptos" w:hAnsi="Aptos"/>
        </w:rPr>
        <w:tab/>
      </w:r>
      <w:r w:rsidRPr="00BF0B0F">
        <w:rPr>
          <w:rFonts w:ascii="Aptos" w:hAnsi="Aptos"/>
        </w:rPr>
        <w:tab/>
      </w:r>
      <w:proofErr w:type="gramStart"/>
      <w:r w:rsidRPr="00BF0B0F">
        <w:rPr>
          <w:rFonts w:ascii="Aptos" w:hAnsi="Aptos"/>
        </w:rPr>
        <w:tab/>
        <w:t xml:space="preserve">  3313</w:t>
      </w:r>
      <w:proofErr w:type="gramEnd"/>
      <w:r w:rsidRPr="00BF0B0F">
        <w:rPr>
          <w:rFonts w:ascii="Aptos" w:hAnsi="Aptos"/>
        </w:rPr>
        <w:tab/>
      </w:r>
      <w:r w:rsidRPr="00BF0B0F">
        <w:rPr>
          <w:rFonts w:ascii="Aptos" w:hAnsi="Aptos"/>
        </w:rPr>
        <w:tab/>
        <w:t xml:space="preserve">   7829</w:t>
      </w:r>
      <w:r w:rsidRPr="00BF0B0F">
        <w:rPr>
          <w:rFonts w:ascii="Aptos" w:hAnsi="Aptos"/>
        </w:rPr>
        <w:tab/>
      </w:r>
      <w:r w:rsidRPr="00BF0B0F">
        <w:rPr>
          <w:rFonts w:ascii="Aptos" w:hAnsi="Aptos"/>
        </w:rPr>
        <w:tab/>
        <w:t>11142</w:t>
      </w:r>
      <w:r w:rsidRPr="00BF0B0F">
        <w:rPr>
          <w:rFonts w:ascii="Aptos" w:hAnsi="Aptos"/>
        </w:rPr>
        <w:tab/>
      </w:r>
      <w:r w:rsidRPr="00BF0B0F">
        <w:rPr>
          <w:rFonts w:ascii="Aptos" w:hAnsi="Aptos"/>
        </w:rPr>
        <w:tab/>
        <w:t>4885</w:t>
      </w:r>
    </w:p>
    <w:p w14:paraId="6EAAA930" w14:textId="77777777" w:rsidR="00964B9A" w:rsidRPr="00BF0B0F" w:rsidRDefault="00964B9A" w:rsidP="00964B9A">
      <w:pPr>
        <w:pStyle w:val="NoSpacing"/>
        <w:rPr>
          <w:rFonts w:ascii="Aptos" w:hAnsi="Aptos"/>
        </w:rPr>
      </w:pPr>
      <w:r w:rsidRPr="00BF0B0F">
        <w:rPr>
          <w:rFonts w:ascii="Aptos" w:hAnsi="Aptos"/>
        </w:rPr>
        <w:t>Hall Hire</w:t>
      </w:r>
      <w:r w:rsidRPr="00BF0B0F">
        <w:rPr>
          <w:rFonts w:ascii="Aptos" w:hAnsi="Aptos"/>
        </w:rPr>
        <w:tab/>
      </w:r>
      <w:r w:rsidRPr="00BF0B0F">
        <w:rPr>
          <w:rFonts w:ascii="Aptos" w:hAnsi="Aptos"/>
        </w:rPr>
        <w:tab/>
      </w:r>
      <w:r w:rsidRPr="00BF0B0F">
        <w:rPr>
          <w:rFonts w:ascii="Aptos" w:hAnsi="Aptos"/>
        </w:rPr>
        <w:tab/>
      </w:r>
      <w:proofErr w:type="gramStart"/>
      <w:r w:rsidRPr="00BF0B0F">
        <w:rPr>
          <w:rFonts w:ascii="Aptos" w:hAnsi="Aptos"/>
        </w:rPr>
        <w:tab/>
        <w:t xml:space="preserve">  3533</w:t>
      </w:r>
      <w:proofErr w:type="gramEnd"/>
      <w:r w:rsidRPr="00BF0B0F">
        <w:rPr>
          <w:rFonts w:ascii="Aptos" w:hAnsi="Aptos"/>
        </w:rPr>
        <w:tab/>
      </w:r>
      <w:r w:rsidRPr="00BF0B0F">
        <w:rPr>
          <w:rFonts w:ascii="Aptos" w:hAnsi="Aptos"/>
        </w:rPr>
        <w:tab/>
        <w:t xml:space="preserve">   7939</w:t>
      </w:r>
      <w:r w:rsidRPr="00BF0B0F">
        <w:rPr>
          <w:rFonts w:ascii="Aptos" w:hAnsi="Aptos"/>
        </w:rPr>
        <w:tab/>
      </w:r>
      <w:r w:rsidRPr="00BF0B0F">
        <w:rPr>
          <w:rFonts w:ascii="Aptos" w:hAnsi="Aptos"/>
        </w:rPr>
        <w:tab/>
        <w:t>11472</w:t>
      </w:r>
      <w:r w:rsidRPr="00BF0B0F">
        <w:rPr>
          <w:rFonts w:ascii="Aptos" w:hAnsi="Aptos"/>
        </w:rPr>
        <w:tab/>
      </w:r>
      <w:r w:rsidRPr="00BF0B0F">
        <w:rPr>
          <w:rFonts w:ascii="Aptos" w:hAnsi="Aptos"/>
        </w:rPr>
        <w:tab/>
        <w:t>7175</w:t>
      </w:r>
    </w:p>
    <w:p w14:paraId="24298BEE" w14:textId="77777777" w:rsidR="00964B9A" w:rsidRPr="00BF0B0F" w:rsidRDefault="00964B9A" w:rsidP="00964B9A">
      <w:pPr>
        <w:pStyle w:val="NoSpacing"/>
        <w:rPr>
          <w:rFonts w:ascii="Aptos" w:hAnsi="Aptos"/>
        </w:rPr>
      </w:pPr>
      <w:r w:rsidRPr="00BF0B0F">
        <w:rPr>
          <w:rFonts w:ascii="Aptos" w:hAnsi="Aptos"/>
        </w:rPr>
        <w:t>Refund</w:t>
      </w:r>
      <w:r w:rsidRPr="00BF0B0F">
        <w:rPr>
          <w:rFonts w:ascii="Aptos" w:hAnsi="Aptos"/>
        </w:rPr>
        <w:tab/>
      </w:r>
      <w:r w:rsidRPr="00BF0B0F">
        <w:rPr>
          <w:rFonts w:ascii="Aptos" w:hAnsi="Aptos"/>
        </w:rPr>
        <w:tab/>
      </w:r>
      <w:r w:rsidRPr="00BF0B0F">
        <w:rPr>
          <w:rFonts w:ascii="Aptos" w:hAnsi="Aptos"/>
        </w:rPr>
        <w:tab/>
      </w:r>
      <w:r w:rsidRPr="00BF0B0F">
        <w:rPr>
          <w:rFonts w:ascii="Aptos" w:hAnsi="Aptos"/>
        </w:rPr>
        <w:tab/>
      </w:r>
      <w:r w:rsidRPr="00BF0B0F">
        <w:rPr>
          <w:rFonts w:ascii="Aptos" w:hAnsi="Aptos"/>
        </w:rPr>
        <w:tab/>
        <w:t xml:space="preserve">       80</w:t>
      </w:r>
      <w:r w:rsidRPr="00BF0B0F">
        <w:rPr>
          <w:rFonts w:ascii="Aptos" w:hAnsi="Aptos"/>
        </w:rPr>
        <w:tab/>
      </w:r>
      <w:r w:rsidRPr="00BF0B0F">
        <w:rPr>
          <w:rFonts w:ascii="Aptos" w:hAnsi="Aptos"/>
        </w:rPr>
        <w:tab/>
        <w:t xml:space="preserve">        50</w:t>
      </w:r>
      <w:r w:rsidRPr="00BF0B0F">
        <w:rPr>
          <w:rFonts w:ascii="Aptos" w:hAnsi="Aptos"/>
        </w:rPr>
        <w:tab/>
      </w:r>
      <w:r w:rsidRPr="00BF0B0F">
        <w:rPr>
          <w:rFonts w:ascii="Aptos" w:hAnsi="Aptos"/>
        </w:rPr>
        <w:tab/>
        <w:t xml:space="preserve">     130</w:t>
      </w:r>
      <w:r w:rsidRPr="00BF0B0F">
        <w:rPr>
          <w:rFonts w:ascii="Aptos" w:hAnsi="Aptos"/>
        </w:rPr>
        <w:tab/>
      </w:r>
      <w:r w:rsidRPr="00BF0B0F">
        <w:rPr>
          <w:rFonts w:ascii="Aptos" w:hAnsi="Aptos"/>
        </w:rPr>
        <w:tab/>
        <w:t>3035</w:t>
      </w:r>
    </w:p>
    <w:p w14:paraId="68E9ECD2" w14:textId="6573E499" w:rsidR="00964B9A" w:rsidRPr="00BF0B0F" w:rsidRDefault="00964B9A" w:rsidP="00964B9A">
      <w:pPr>
        <w:pStyle w:val="NoSpacing"/>
        <w:rPr>
          <w:rFonts w:ascii="Aptos" w:hAnsi="Aptos"/>
        </w:rPr>
      </w:pPr>
      <w:r w:rsidRPr="00BF0B0F">
        <w:rPr>
          <w:rFonts w:ascii="Aptos" w:hAnsi="Aptos"/>
        </w:rPr>
        <w:t>Donation</w:t>
      </w:r>
      <w:r w:rsidRPr="00BF0B0F">
        <w:rPr>
          <w:rFonts w:ascii="Aptos" w:hAnsi="Aptos"/>
        </w:rPr>
        <w:tab/>
        <w:t>Alva Pensioners</w:t>
      </w:r>
      <w:r w:rsidRPr="00BF0B0F">
        <w:rPr>
          <w:rFonts w:ascii="Aptos" w:hAnsi="Aptos"/>
        </w:rPr>
        <w:tab/>
      </w:r>
      <w:r w:rsidR="00411DC1" w:rsidRPr="00BF0B0F">
        <w:rPr>
          <w:rFonts w:ascii="Aptos" w:hAnsi="Aptos"/>
        </w:rPr>
        <w:t xml:space="preserve">               </w:t>
      </w:r>
      <w:r w:rsidRPr="00BF0B0F">
        <w:rPr>
          <w:rFonts w:ascii="Aptos" w:hAnsi="Aptos"/>
        </w:rPr>
        <w:t>15524</w:t>
      </w:r>
      <w:r w:rsidRPr="00BF0B0F">
        <w:rPr>
          <w:rFonts w:ascii="Aptos" w:hAnsi="Aptos"/>
        </w:rPr>
        <w:tab/>
      </w:r>
      <w:r w:rsidRPr="00BF0B0F">
        <w:rPr>
          <w:rFonts w:ascii="Aptos" w:hAnsi="Aptos"/>
        </w:rPr>
        <w:tab/>
      </w:r>
      <w:proofErr w:type="gramStart"/>
      <w:r w:rsidRPr="00BF0B0F">
        <w:rPr>
          <w:rFonts w:ascii="Aptos" w:hAnsi="Aptos"/>
        </w:rPr>
        <w:tab/>
      </w:r>
      <w:r w:rsidR="00411DC1" w:rsidRPr="00BF0B0F">
        <w:rPr>
          <w:rFonts w:ascii="Aptos" w:hAnsi="Aptos"/>
        </w:rPr>
        <w:t xml:space="preserve">  </w:t>
      </w:r>
      <w:r w:rsidRPr="00BF0B0F">
        <w:rPr>
          <w:rFonts w:ascii="Aptos" w:hAnsi="Aptos"/>
        </w:rPr>
        <w:tab/>
      </w:r>
      <w:proofErr w:type="gramEnd"/>
      <w:r w:rsidRPr="00BF0B0F">
        <w:rPr>
          <w:rFonts w:ascii="Aptos" w:hAnsi="Aptos"/>
        </w:rPr>
        <w:t>15524</w:t>
      </w:r>
    </w:p>
    <w:p w14:paraId="712F1971" w14:textId="77777777" w:rsidR="00964B9A" w:rsidRPr="00BF0B0F" w:rsidRDefault="00964B9A" w:rsidP="00964B9A">
      <w:pPr>
        <w:pStyle w:val="NoSpacing"/>
        <w:rPr>
          <w:rFonts w:ascii="Aptos" w:hAnsi="Aptos"/>
        </w:rPr>
      </w:pPr>
      <w:r w:rsidRPr="00BF0B0F">
        <w:rPr>
          <w:rFonts w:ascii="Aptos" w:hAnsi="Aptos"/>
        </w:rPr>
        <w:tab/>
      </w:r>
      <w:r w:rsidRPr="00BF0B0F">
        <w:rPr>
          <w:rFonts w:ascii="Aptos" w:hAnsi="Aptos"/>
        </w:rPr>
        <w:tab/>
        <w:t xml:space="preserve">Various Donations        </w:t>
      </w:r>
      <w:r w:rsidRPr="00BF0B0F">
        <w:rPr>
          <w:rFonts w:ascii="Aptos" w:hAnsi="Aptos"/>
        </w:rPr>
        <w:tab/>
        <w:t xml:space="preserve">     699</w:t>
      </w:r>
      <w:r w:rsidRPr="00BF0B0F">
        <w:rPr>
          <w:rFonts w:ascii="Aptos" w:hAnsi="Aptos"/>
        </w:rPr>
        <w:tab/>
      </w:r>
      <w:r w:rsidRPr="00BF0B0F">
        <w:rPr>
          <w:rFonts w:ascii="Aptos" w:hAnsi="Aptos"/>
        </w:rPr>
        <w:tab/>
      </w:r>
      <w:r w:rsidRPr="00BF0B0F">
        <w:rPr>
          <w:rFonts w:ascii="Aptos" w:hAnsi="Aptos"/>
        </w:rPr>
        <w:tab/>
      </w:r>
      <w:r w:rsidRPr="00BF0B0F">
        <w:rPr>
          <w:rFonts w:ascii="Aptos" w:hAnsi="Aptos"/>
        </w:rPr>
        <w:tab/>
        <w:t xml:space="preserve">     699</w:t>
      </w:r>
    </w:p>
    <w:p w14:paraId="36EFE622" w14:textId="77777777" w:rsidR="00964B9A" w:rsidRPr="00BF0B0F" w:rsidRDefault="00964B9A" w:rsidP="00964B9A">
      <w:pPr>
        <w:pStyle w:val="NoSpacing"/>
        <w:rPr>
          <w:rFonts w:ascii="Aptos" w:hAnsi="Aptos"/>
        </w:rPr>
      </w:pPr>
      <w:r w:rsidRPr="00BF0B0F">
        <w:rPr>
          <w:rFonts w:ascii="Aptos" w:hAnsi="Aptos"/>
        </w:rPr>
        <w:t>Membership</w:t>
      </w:r>
      <w:r w:rsidRPr="00BF0B0F">
        <w:rPr>
          <w:rFonts w:ascii="Aptos" w:hAnsi="Aptos"/>
        </w:rPr>
        <w:tab/>
      </w:r>
      <w:r w:rsidRPr="00BF0B0F">
        <w:rPr>
          <w:rFonts w:ascii="Aptos" w:hAnsi="Aptos"/>
        </w:rPr>
        <w:tab/>
      </w:r>
      <w:r w:rsidRPr="00BF0B0F">
        <w:rPr>
          <w:rFonts w:ascii="Aptos" w:hAnsi="Aptos"/>
        </w:rPr>
        <w:tab/>
      </w:r>
      <w:r w:rsidRPr="00BF0B0F">
        <w:rPr>
          <w:rFonts w:ascii="Aptos" w:hAnsi="Aptos"/>
        </w:rPr>
        <w:tab/>
        <w:t xml:space="preserve">          8</w:t>
      </w:r>
      <w:r w:rsidRPr="00BF0B0F">
        <w:rPr>
          <w:rFonts w:ascii="Aptos" w:hAnsi="Aptos"/>
        </w:rPr>
        <w:tab/>
      </w:r>
      <w:r w:rsidRPr="00BF0B0F">
        <w:rPr>
          <w:rFonts w:ascii="Aptos" w:hAnsi="Aptos"/>
        </w:rPr>
        <w:tab/>
        <w:t xml:space="preserve">     910</w:t>
      </w:r>
      <w:r w:rsidRPr="00BF0B0F">
        <w:rPr>
          <w:rFonts w:ascii="Aptos" w:hAnsi="Aptos"/>
        </w:rPr>
        <w:tab/>
      </w:r>
      <w:r w:rsidRPr="00BF0B0F">
        <w:rPr>
          <w:rFonts w:ascii="Aptos" w:hAnsi="Aptos"/>
        </w:rPr>
        <w:tab/>
        <w:t xml:space="preserve">     918</w:t>
      </w:r>
      <w:r w:rsidRPr="00BF0B0F">
        <w:rPr>
          <w:rFonts w:ascii="Aptos" w:hAnsi="Aptos"/>
        </w:rPr>
        <w:tab/>
        <w:t xml:space="preserve">   </w:t>
      </w:r>
      <w:r w:rsidRPr="00BF0B0F">
        <w:rPr>
          <w:rFonts w:ascii="Aptos" w:hAnsi="Aptos"/>
        </w:rPr>
        <w:tab/>
        <w:t xml:space="preserve">    704</w:t>
      </w:r>
    </w:p>
    <w:p w14:paraId="2C5C775A" w14:textId="77777777" w:rsidR="00964B9A" w:rsidRPr="00BF0B0F" w:rsidRDefault="00964B9A" w:rsidP="00964B9A">
      <w:pPr>
        <w:pStyle w:val="NoSpacing"/>
        <w:rPr>
          <w:rFonts w:ascii="Aptos" w:hAnsi="Aptos"/>
        </w:rPr>
      </w:pPr>
      <w:r w:rsidRPr="00BF0B0F">
        <w:rPr>
          <w:rFonts w:ascii="Aptos" w:hAnsi="Aptos"/>
        </w:rPr>
        <w:t>Bus trip/ Dinner Concert</w:t>
      </w:r>
      <w:r w:rsidRPr="00BF0B0F">
        <w:rPr>
          <w:rFonts w:ascii="Aptos" w:hAnsi="Aptos"/>
        </w:rPr>
        <w:tab/>
      </w:r>
      <w:r w:rsidRPr="00BF0B0F">
        <w:rPr>
          <w:rFonts w:ascii="Aptos" w:hAnsi="Aptos"/>
        </w:rPr>
        <w:tab/>
      </w:r>
      <w:r w:rsidRPr="00BF0B0F">
        <w:rPr>
          <w:rFonts w:ascii="Aptos" w:hAnsi="Aptos"/>
          <w:u w:val="single"/>
        </w:rPr>
        <w:tab/>
      </w:r>
      <w:r w:rsidRPr="00BF0B0F">
        <w:rPr>
          <w:rFonts w:ascii="Aptos" w:hAnsi="Aptos"/>
          <w:u w:val="single"/>
        </w:rPr>
        <w:tab/>
        <w:t xml:space="preserve">   1725</w:t>
      </w:r>
      <w:r w:rsidRPr="00BF0B0F">
        <w:rPr>
          <w:rFonts w:ascii="Aptos" w:hAnsi="Aptos"/>
          <w:u w:val="single"/>
        </w:rPr>
        <w:tab/>
      </w:r>
      <w:r w:rsidRPr="00BF0B0F">
        <w:rPr>
          <w:rFonts w:ascii="Aptos" w:hAnsi="Aptos"/>
        </w:rPr>
        <w:tab/>
      </w:r>
      <w:r w:rsidRPr="00BF0B0F">
        <w:rPr>
          <w:rFonts w:ascii="Aptos" w:hAnsi="Aptos"/>
          <w:u w:val="single"/>
        </w:rPr>
        <w:t xml:space="preserve">   1725</w:t>
      </w:r>
      <w:r w:rsidRPr="00BF0B0F">
        <w:rPr>
          <w:rFonts w:ascii="Aptos" w:hAnsi="Aptos"/>
          <w:u w:val="single"/>
        </w:rPr>
        <w:tab/>
      </w:r>
      <w:r w:rsidRPr="00BF0B0F">
        <w:rPr>
          <w:rFonts w:ascii="Aptos" w:hAnsi="Aptos"/>
        </w:rPr>
        <w:tab/>
      </w:r>
      <w:r w:rsidRPr="00BF0B0F">
        <w:rPr>
          <w:rFonts w:ascii="Aptos" w:hAnsi="Aptos"/>
          <w:u w:val="single"/>
        </w:rPr>
        <w:t xml:space="preserve">    710</w:t>
      </w:r>
      <w:r w:rsidRPr="00BF0B0F">
        <w:rPr>
          <w:rFonts w:ascii="Aptos" w:hAnsi="Aptos"/>
        </w:rPr>
        <w:tab/>
      </w:r>
    </w:p>
    <w:p w14:paraId="725B78BB" w14:textId="77777777" w:rsidR="00964B9A" w:rsidRPr="00BF0B0F" w:rsidRDefault="00964B9A" w:rsidP="00964B9A">
      <w:pPr>
        <w:pStyle w:val="NoSpacing"/>
        <w:rPr>
          <w:rFonts w:ascii="Aptos" w:hAnsi="Aptos"/>
        </w:rPr>
      </w:pPr>
      <w:r w:rsidRPr="00BF0B0F">
        <w:rPr>
          <w:rFonts w:ascii="Aptos" w:hAnsi="Aptos"/>
        </w:rPr>
        <w:tab/>
      </w:r>
      <w:r w:rsidRPr="00BF0B0F">
        <w:rPr>
          <w:rFonts w:ascii="Aptos" w:hAnsi="Aptos"/>
        </w:rPr>
        <w:tab/>
      </w:r>
      <w:r w:rsidRPr="00BF0B0F">
        <w:rPr>
          <w:rFonts w:ascii="Aptos" w:hAnsi="Aptos"/>
        </w:rPr>
        <w:tab/>
      </w:r>
      <w:r w:rsidRPr="00BF0B0F">
        <w:rPr>
          <w:rFonts w:ascii="Aptos" w:hAnsi="Aptos"/>
        </w:rPr>
        <w:tab/>
      </w:r>
      <w:r w:rsidRPr="00BF0B0F">
        <w:rPr>
          <w:rFonts w:ascii="Aptos" w:hAnsi="Aptos"/>
        </w:rPr>
        <w:tab/>
        <w:t>23457</w:t>
      </w:r>
      <w:r w:rsidRPr="00BF0B0F">
        <w:rPr>
          <w:rFonts w:ascii="Aptos" w:hAnsi="Aptos"/>
        </w:rPr>
        <w:tab/>
      </w:r>
      <w:r w:rsidRPr="00BF0B0F">
        <w:rPr>
          <w:rFonts w:ascii="Aptos" w:hAnsi="Aptos"/>
        </w:rPr>
        <w:tab/>
        <w:t>19483</w:t>
      </w:r>
      <w:r w:rsidRPr="00BF0B0F">
        <w:rPr>
          <w:rFonts w:ascii="Aptos" w:hAnsi="Aptos"/>
        </w:rPr>
        <w:tab/>
      </w:r>
      <w:r w:rsidRPr="00BF0B0F">
        <w:rPr>
          <w:rFonts w:ascii="Aptos" w:hAnsi="Aptos"/>
        </w:rPr>
        <w:tab/>
        <w:t>42940</w:t>
      </w:r>
      <w:r w:rsidRPr="00BF0B0F">
        <w:rPr>
          <w:rFonts w:ascii="Aptos" w:hAnsi="Aptos"/>
        </w:rPr>
        <w:tab/>
      </w:r>
      <w:r w:rsidRPr="00BF0B0F">
        <w:rPr>
          <w:rFonts w:ascii="Aptos" w:hAnsi="Aptos"/>
        </w:rPr>
        <w:tab/>
        <w:t>16964</w:t>
      </w:r>
    </w:p>
    <w:p w14:paraId="3A339140" w14:textId="77777777" w:rsidR="00964B9A" w:rsidRPr="00BF0B0F" w:rsidRDefault="00964B9A" w:rsidP="00964B9A">
      <w:pPr>
        <w:pStyle w:val="NoSpacing"/>
        <w:rPr>
          <w:rFonts w:ascii="Aptos" w:hAnsi="Aptos"/>
        </w:rPr>
      </w:pPr>
    </w:p>
    <w:p w14:paraId="67580CB4" w14:textId="77777777" w:rsidR="00964B9A" w:rsidRPr="00BF0B0F" w:rsidRDefault="00964B9A" w:rsidP="00964B9A">
      <w:pPr>
        <w:pStyle w:val="NoSpacing"/>
        <w:rPr>
          <w:rFonts w:ascii="Aptos" w:hAnsi="Aptos"/>
        </w:rPr>
      </w:pPr>
    </w:p>
    <w:p w14:paraId="37EC4808" w14:textId="77777777" w:rsidR="00964B9A" w:rsidRPr="00BF0B0F" w:rsidRDefault="00964B9A" w:rsidP="00964B9A">
      <w:pPr>
        <w:pStyle w:val="NoSpacing"/>
        <w:rPr>
          <w:rFonts w:ascii="Aptos" w:hAnsi="Aptos"/>
        </w:rPr>
      </w:pPr>
    </w:p>
    <w:p w14:paraId="7E94314C" w14:textId="77777777" w:rsidR="00964B9A" w:rsidRPr="00BF0B0F" w:rsidRDefault="00964B9A" w:rsidP="00964B9A">
      <w:pPr>
        <w:pStyle w:val="NoSpacing"/>
        <w:rPr>
          <w:rFonts w:ascii="Aptos" w:hAnsi="Aptos"/>
        </w:rPr>
      </w:pPr>
      <w:r w:rsidRPr="00BF0B0F">
        <w:rPr>
          <w:rFonts w:ascii="Aptos" w:hAnsi="Aptos"/>
          <w:b/>
          <w:bCs/>
          <w:u w:val="thick"/>
        </w:rPr>
        <w:t>Expenditure</w:t>
      </w:r>
      <w:r w:rsidRPr="00BF0B0F">
        <w:rPr>
          <w:rFonts w:ascii="Aptos" w:hAnsi="Aptos"/>
        </w:rPr>
        <w:tab/>
      </w:r>
      <w:r w:rsidRPr="00BF0B0F">
        <w:rPr>
          <w:rFonts w:ascii="Aptos" w:hAnsi="Aptos"/>
        </w:rPr>
        <w:tab/>
      </w:r>
      <w:r w:rsidRPr="00BF0B0F">
        <w:rPr>
          <w:rFonts w:ascii="Aptos" w:hAnsi="Aptos"/>
        </w:rPr>
        <w:tab/>
      </w:r>
      <w:r w:rsidRPr="00BF0B0F">
        <w:rPr>
          <w:rFonts w:ascii="Aptos" w:hAnsi="Aptos"/>
        </w:rPr>
        <w:tab/>
        <w:t>APC</w:t>
      </w:r>
      <w:r w:rsidRPr="00BF0B0F">
        <w:rPr>
          <w:rFonts w:ascii="Aptos" w:hAnsi="Aptos"/>
        </w:rPr>
        <w:tab/>
      </w:r>
      <w:r w:rsidRPr="00BF0B0F">
        <w:rPr>
          <w:rFonts w:ascii="Aptos" w:hAnsi="Aptos"/>
        </w:rPr>
        <w:tab/>
        <w:t>PCC</w:t>
      </w:r>
      <w:r w:rsidRPr="00BF0B0F">
        <w:rPr>
          <w:rFonts w:ascii="Aptos" w:hAnsi="Aptos"/>
        </w:rPr>
        <w:tab/>
      </w:r>
      <w:r w:rsidRPr="00BF0B0F">
        <w:rPr>
          <w:rFonts w:ascii="Aptos" w:hAnsi="Aptos"/>
        </w:rPr>
        <w:tab/>
        <w:t>Total</w:t>
      </w:r>
      <w:r w:rsidRPr="00BF0B0F">
        <w:rPr>
          <w:rFonts w:ascii="Aptos" w:hAnsi="Aptos"/>
        </w:rPr>
        <w:tab/>
      </w:r>
      <w:r w:rsidRPr="00BF0B0F">
        <w:rPr>
          <w:rFonts w:ascii="Aptos" w:hAnsi="Aptos"/>
        </w:rPr>
        <w:tab/>
      </w:r>
      <w:proofErr w:type="spellStart"/>
      <w:r w:rsidRPr="00BF0B0F">
        <w:rPr>
          <w:rFonts w:ascii="Aptos" w:hAnsi="Aptos"/>
        </w:rPr>
        <w:t>Total</w:t>
      </w:r>
      <w:proofErr w:type="spellEnd"/>
    </w:p>
    <w:p w14:paraId="16341B03" w14:textId="77777777" w:rsidR="00964B9A" w:rsidRPr="00BF0B0F" w:rsidRDefault="00964B9A" w:rsidP="00964B9A">
      <w:pPr>
        <w:pStyle w:val="NoSpacing"/>
        <w:rPr>
          <w:rFonts w:ascii="Aptos" w:hAnsi="Aptos"/>
        </w:rPr>
      </w:pPr>
      <w:r w:rsidRPr="00BF0B0F">
        <w:rPr>
          <w:rFonts w:ascii="Aptos" w:hAnsi="Aptos"/>
        </w:rPr>
        <w:t>Cost of Charitable Activities</w:t>
      </w:r>
      <w:r w:rsidRPr="00BF0B0F">
        <w:rPr>
          <w:rFonts w:ascii="Aptos" w:hAnsi="Aptos"/>
        </w:rPr>
        <w:tab/>
      </w:r>
      <w:r w:rsidRPr="00BF0B0F">
        <w:rPr>
          <w:rFonts w:ascii="Aptos" w:hAnsi="Aptos"/>
        </w:rPr>
        <w:tab/>
        <w:t>4633</w:t>
      </w:r>
      <w:r w:rsidRPr="00BF0B0F">
        <w:rPr>
          <w:rFonts w:ascii="Aptos" w:hAnsi="Aptos"/>
        </w:rPr>
        <w:tab/>
      </w:r>
      <w:r w:rsidRPr="00BF0B0F">
        <w:rPr>
          <w:rFonts w:ascii="Aptos" w:hAnsi="Aptos"/>
        </w:rPr>
        <w:tab/>
        <w:t>17606</w:t>
      </w:r>
      <w:r w:rsidRPr="00BF0B0F">
        <w:rPr>
          <w:rFonts w:ascii="Aptos" w:hAnsi="Aptos"/>
        </w:rPr>
        <w:tab/>
      </w:r>
      <w:r w:rsidRPr="00BF0B0F">
        <w:rPr>
          <w:rFonts w:ascii="Aptos" w:hAnsi="Aptos"/>
        </w:rPr>
        <w:tab/>
        <w:t>22239</w:t>
      </w:r>
      <w:r w:rsidRPr="00BF0B0F">
        <w:rPr>
          <w:rFonts w:ascii="Aptos" w:hAnsi="Aptos"/>
        </w:rPr>
        <w:tab/>
      </w:r>
      <w:r w:rsidRPr="00BF0B0F">
        <w:rPr>
          <w:rFonts w:ascii="Aptos" w:hAnsi="Aptos"/>
        </w:rPr>
        <w:tab/>
        <w:t>11484</w:t>
      </w:r>
    </w:p>
    <w:p w14:paraId="67FCF2DE" w14:textId="77777777" w:rsidR="00964B9A" w:rsidRPr="00BF0B0F" w:rsidRDefault="00964B9A" w:rsidP="00964B9A">
      <w:pPr>
        <w:pStyle w:val="NoSpacing"/>
        <w:rPr>
          <w:rFonts w:ascii="Aptos" w:hAnsi="Aptos"/>
        </w:rPr>
      </w:pPr>
      <w:r w:rsidRPr="00BF0B0F">
        <w:rPr>
          <w:rFonts w:ascii="Aptos" w:hAnsi="Aptos"/>
        </w:rPr>
        <w:t>Fundraising</w:t>
      </w:r>
      <w:r w:rsidRPr="00BF0B0F">
        <w:rPr>
          <w:rFonts w:ascii="Aptos" w:hAnsi="Aptos"/>
        </w:rPr>
        <w:tab/>
      </w:r>
      <w:r w:rsidRPr="00BF0B0F">
        <w:rPr>
          <w:rFonts w:ascii="Aptos" w:hAnsi="Aptos"/>
        </w:rPr>
        <w:tab/>
      </w:r>
      <w:r w:rsidRPr="00BF0B0F">
        <w:rPr>
          <w:rFonts w:ascii="Aptos" w:hAnsi="Aptos"/>
        </w:rPr>
        <w:tab/>
      </w:r>
      <w:r w:rsidRPr="00BF0B0F">
        <w:rPr>
          <w:rFonts w:ascii="Aptos" w:hAnsi="Aptos"/>
        </w:rPr>
        <w:tab/>
        <w:t>1113</w:t>
      </w:r>
      <w:r w:rsidRPr="00BF0B0F">
        <w:rPr>
          <w:rFonts w:ascii="Aptos" w:hAnsi="Aptos"/>
        </w:rPr>
        <w:tab/>
        <w:t xml:space="preserve">   </w:t>
      </w:r>
      <w:proofErr w:type="gramStart"/>
      <w:r w:rsidRPr="00BF0B0F">
        <w:rPr>
          <w:rFonts w:ascii="Aptos" w:hAnsi="Aptos"/>
        </w:rPr>
        <w:tab/>
        <w:t xml:space="preserve">  2709</w:t>
      </w:r>
      <w:proofErr w:type="gramEnd"/>
      <w:r w:rsidRPr="00BF0B0F">
        <w:rPr>
          <w:rFonts w:ascii="Aptos" w:hAnsi="Aptos"/>
        </w:rPr>
        <w:tab/>
      </w:r>
      <w:proofErr w:type="gramStart"/>
      <w:r w:rsidRPr="00BF0B0F">
        <w:rPr>
          <w:rFonts w:ascii="Aptos" w:hAnsi="Aptos"/>
        </w:rPr>
        <w:tab/>
        <w:t xml:space="preserve">  3822</w:t>
      </w:r>
      <w:proofErr w:type="gramEnd"/>
      <w:r w:rsidRPr="00BF0B0F">
        <w:rPr>
          <w:rFonts w:ascii="Aptos" w:hAnsi="Aptos"/>
        </w:rPr>
        <w:tab/>
      </w:r>
      <w:proofErr w:type="gramStart"/>
      <w:r w:rsidRPr="00BF0B0F">
        <w:rPr>
          <w:rFonts w:ascii="Aptos" w:hAnsi="Aptos"/>
        </w:rPr>
        <w:tab/>
        <w:t xml:space="preserve">  2395</w:t>
      </w:r>
      <w:proofErr w:type="gramEnd"/>
    </w:p>
    <w:p w14:paraId="6DFE1200" w14:textId="77777777" w:rsidR="00964B9A" w:rsidRPr="00BF0B0F" w:rsidRDefault="00964B9A" w:rsidP="00964B9A">
      <w:pPr>
        <w:pStyle w:val="NoSpacing"/>
        <w:rPr>
          <w:rFonts w:ascii="Aptos" w:hAnsi="Aptos"/>
        </w:rPr>
      </w:pPr>
      <w:r w:rsidRPr="00BF0B0F">
        <w:rPr>
          <w:rFonts w:ascii="Aptos" w:hAnsi="Aptos"/>
        </w:rPr>
        <w:t>Governance</w:t>
      </w:r>
      <w:r w:rsidRPr="00BF0B0F">
        <w:rPr>
          <w:rFonts w:ascii="Aptos" w:hAnsi="Aptos"/>
        </w:rPr>
        <w:tab/>
      </w:r>
      <w:r w:rsidRPr="00BF0B0F">
        <w:rPr>
          <w:rFonts w:ascii="Aptos" w:hAnsi="Aptos"/>
        </w:rPr>
        <w:tab/>
      </w:r>
      <w:r w:rsidRPr="00BF0B0F">
        <w:rPr>
          <w:rFonts w:ascii="Aptos" w:hAnsi="Aptos"/>
        </w:rPr>
        <w:tab/>
      </w:r>
      <w:r w:rsidRPr="00BF0B0F">
        <w:rPr>
          <w:rFonts w:ascii="Aptos" w:hAnsi="Aptos"/>
        </w:rPr>
        <w:tab/>
      </w:r>
      <w:r w:rsidRPr="00BF0B0F">
        <w:rPr>
          <w:rFonts w:ascii="Aptos" w:hAnsi="Aptos"/>
          <w:u w:val="single"/>
        </w:rPr>
        <w:t>1810</w:t>
      </w:r>
      <w:r w:rsidRPr="00BF0B0F">
        <w:rPr>
          <w:rFonts w:ascii="Aptos" w:hAnsi="Aptos"/>
          <w:u w:val="single"/>
        </w:rPr>
        <w:tab/>
      </w:r>
      <w:proofErr w:type="gramStart"/>
      <w:r w:rsidRPr="00BF0B0F">
        <w:rPr>
          <w:rFonts w:ascii="Aptos" w:hAnsi="Aptos"/>
          <w:u w:val="single"/>
        </w:rPr>
        <w:tab/>
        <w:t xml:space="preserve">  1837</w:t>
      </w:r>
      <w:proofErr w:type="gramEnd"/>
      <w:r w:rsidRPr="00BF0B0F">
        <w:rPr>
          <w:rFonts w:ascii="Aptos" w:hAnsi="Aptos"/>
        </w:rPr>
        <w:tab/>
      </w:r>
      <w:proofErr w:type="gramStart"/>
      <w:r w:rsidRPr="00BF0B0F">
        <w:rPr>
          <w:rFonts w:ascii="Aptos" w:hAnsi="Aptos"/>
        </w:rPr>
        <w:tab/>
      </w:r>
      <w:r w:rsidRPr="00BF0B0F">
        <w:rPr>
          <w:rFonts w:ascii="Aptos" w:hAnsi="Aptos"/>
          <w:u w:val="single"/>
        </w:rPr>
        <w:t xml:space="preserve">  3647</w:t>
      </w:r>
      <w:proofErr w:type="gramEnd"/>
      <w:r w:rsidRPr="00BF0B0F">
        <w:rPr>
          <w:rFonts w:ascii="Aptos" w:hAnsi="Aptos"/>
        </w:rPr>
        <w:tab/>
      </w:r>
      <w:proofErr w:type="gramStart"/>
      <w:r w:rsidRPr="00BF0B0F">
        <w:rPr>
          <w:rFonts w:ascii="Aptos" w:hAnsi="Aptos"/>
        </w:rPr>
        <w:tab/>
      </w:r>
      <w:r w:rsidRPr="00BF0B0F">
        <w:rPr>
          <w:rFonts w:ascii="Aptos" w:hAnsi="Aptos"/>
          <w:u w:val="single"/>
        </w:rPr>
        <w:t xml:space="preserve">  1964</w:t>
      </w:r>
      <w:proofErr w:type="gramEnd"/>
    </w:p>
    <w:p w14:paraId="470584A8" w14:textId="77777777" w:rsidR="00964B9A" w:rsidRPr="00BF0B0F" w:rsidRDefault="00964B9A" w:rsidP="00964B9A">
      <w:pPr>
        <w:pStyle w:val="NoSpacing"/>
        <w:rPr>
          <w:rFonts w:ascii="Aptos" w:hAnsi="Aptos"/>
          <w:u w:val="double"/>
        </w:rPr>
      </w:pPr>
      <w:r w:rsidRPr="00BF0B0F">
        <w:rPr>
          <w:rFonts w:ascii="Aptos" w:hAnsi="Aptos"/>
        </w:rPr>
        <w:tab/>
      </w:r>
      <w:r w:rsidRPr="00BF0B0F">
        <w:rPr>
          <w:rFonts w:ascii="Aptos" w:hAnsi="Aptos"/>
        </w:rPr>
        <w:tab/>
      </w:r>
      <w:r w:rsidRPr="00BF0B0F">
        <w:rPr>
          <w:rFonts w:ascii="Aptos" w:hAnsi="Aptos"/>
        </w:rPr>
        <w:tab/>
      </w:r>
      <w:r w:rsidRPr="00BF0B0F">
        <w:rPr>
          <w:rFonts w:ascii="Aptos" w:hAnsi="Aptos"/>
        </w:rPr>
        <w:tab/>
      </w:r>
      <w:r w:rsidRPr="00BF0B0F">
        <w:rPr>
          <w:rFonts w:ascii="Aptos" w:hAnsi="Aptos"/>
        </w:rPr>
        <w:tab/>
      </w:r>
      <w:r w:rsidRPr="00BF0B0F">
        <w:rPr>
          <w:rFonts w:ascii="Aptos" w:hAnsi="Aptos"/>
          <w:u w:val="double"/>
        </w:rPr>
        <w:t>7556</w:t>
      </w:r>
      <w:r w:rsidRPr="00BF0B0F">
        <w:rPr>
          <w:rFonts w:ascii="Aptos" w:hAnsi="Aptos"/>
          <w:u w:val="double"/>
        </w:rPr>
        <w:tab/>
      </w:r>
      <w:r w:rsidRPr="00BF0B0F">
        <w:rPr>
          <w:rFonts w:ascii="Aptos" w:hAnsi="Aptos"/>
          <w:u w:val="double"/>
        </w:rPr>
        <w:tab/>
        <w:t>22150</w:t>
      </w:r>
      <w:r w:rsidRPr="00BF0B0F">
        <w:rPr>
          <w:rFonts w:ascii="Aptos" w:hAnsi="Aptos"/>
          <w:u w:val="double"/>
        </w:rPr>
        <w:tab/>
      </w:r>
      <w:r w:rsidRPr="00BF0B0F">
        <w:rPr>
          <w:rFonts w:ascii="Aptos" w:hAnsi="Aptos"/>
        </w:rPr>
        <w:tab/>
      </w:r>
      <w:r w:rsidRPr="00BF0B0F">
        <w:rPr>
          <w:rFonts w:ascii="Aptos" w:hAnsi="Aptos"/>
          <w:u w:val="double"/>
        </w:rPr>
        <w:t>29707</w:t>
      </w:r>
      <w:r w:rsidRPr="00BF0B0F">
        <w:rPr>
          <w:rFonts w:ascii="Aptos" w:hAnsi="Aptos"/>
        </w:rPr>
        <w:tab/>
      </w:r>
      <w:r w:rsidRPr="00BF0B0F">
        <w:rPr>
          <w:rFonts w:ascii="Aptos" w:hAnsi="Aptos"/>
        </w:rPr>
        <w:tab/>
      </w:r>
      <w:r w:rsidRPr="00BF0B0F">
        <w:rPr>
          <w:rFonts w:ascii="Aptos" w:hAnsi="Aptos"/>
          <w:u w:val="double"/>
        </w:rPr>
        <w:t>15843</w:t>
      </w:r>
    </w:p>
    <w:p w14:paraId="39BF0835" w14:textId="77777777" w:rsidR="00964B9A" w:rsidRPr="00BF0B0F" w:rsidRDefault="00964B9A" w:rsidP="00964B9A">
      <w:pPr>
        <w:pStyle w:val="NoSpacing"/>
        <w:rPr>
          <w:rFonts w:ascii="Aptos" w:hAnsi="Aptos"/>
          <w:u w:val="double"/>
        </w:rPr>
      </w:pPr>
    </w:p>
    <w:p w14:paraId="70AAB7A9" w14:textId="77777777" w:rsidR="00964B9A" w:rsidRPr="00BF0B0F" w:rsidRDefault="00964B9A" w:rsidP="00964B9A">
      <w:pPr>
        <w:pStyle w:val="NoSpacing"/>
        <w:rPr>
          <w:rFonts w:ascii="Aptos" w:hAnsi="Aptos"/>
        </w:rPr>
      </w:pPr>
      <w:r w:rsidRPr="00BF0B0F">
        <w:rPr>
          <w:rFonts w:ascii="Aptos" w:hAnsi="Aptos"/>
        </w:rPr>
        <w:t>Balance in bank as at 31/12/2025</w:t>
      </w:r>
      <w:r w:rsidRPr="00BF0B0F">
        <w:rPr>
          <w:rFonts w:ascii="Aptos" w:hAnsi="Aptos"/>
        </w:rPr>
        <w:tab/>
      </w:r>
      <w:r w:rsidRPr="00BF0B0F">
        <w:rPr>
          <w:rFonts w:ascii="Aptos" w:hAnsi="Aptos"/>
        </w:rPr>
        <w:tab/>
      </w:r>
      <w:r w:rsidRPr="00BF0B0F">
        <w:rPr>
          <w:rFonts w:ascii="Aptos" w:hAnsi="Aptos"/>
        </w:rPr>
        <w:tab/>
      </w:r>
      <w:r w:rsidRPr="00BF0B0F">
        <w:rPr>
          <w:rFonts w:ascii="Aptos" w:hAnsi="Aptos"/>
        </w:rPr>
        <w:tab/>
      </w:r>
      <w:r w:rsidRPr="00BF0B0F">
        <w:rPr>
          <w:rFonts w:ascii="Aptos" w:hAnsi="Aptos"/>
        </w:rPr>
        <w:tab/>
        <w:t>20731</w:t>
      </w:r>
      <w:r w:rsidRPr="00BF0B0F">
        <w:rPr>
          <w:rFonts w:ascii="Aptos" w:hAnsi="Aptos"/>
        </w:rPr>
        <w:tab/>
      </w:r>
      <w:r w:rsidRPr="00BF0B0F">
        <w:rPr>
          <w:rFonts w:ascii="Aptos" w:hAnsi="Aptos"/>
        </w:rPr>
        <w:tab/>
        <w:t>7498</w:t>
      </w:r>
    </w:p>
    <w:p w14:paraId="6054C980" w14:textId="02B5E9E0" w:rsidR="00964B9A" w:rsidRPr="00BF0B0F" w:rsidRDefault="00964B9A" w:rsidP="00964B9A">
      <w:pPr>
        <w:pStyle w:val="NoSpacing"/>
        <w:rPr>
          <w:rFonts w:ascii="Aptos" w:hAnsi="Aptos"/>
        </w:rPr>
      </w:pPr>
      <w:r w:rsidRPr="00BF0B0F">
        <w:rPr>
          <w:rFonts w:ascii="Aptos" w:hAnsi="Aptos"/>
        </w:rPr>
        <w:t>Cash in Hand as at 31/12/2025</w:t>
      </w:r>
      <w:r w:rsidRPr="00BF0B0F">
        <w:rPr>
          <w:rFonts w:ascii="Aptos" w:hAnsi="Aptos"/>
        </w:rPr>
        <w:tab/>
      </w:r>
      <w:r w:rsidRPr="00BF0B0F">
        <w:rPr>
          <w:rFonts w:ascii="Aptos" w:hAnsi="Aptos"/>
        </w:rPr>
        <w:tab/>
      </w:r>
      <w:r w:rsidRPr="00BF0B0F">
        <w:rPr>
          <w:rFonts w:ascii="Aptos" w:hAnsi="Aptos"/>
        </w:rPr>
        <w:tab/>
      </w:r>
      <w:r w:rsidRPr="00BF0B0F">
        <w:rPr>
          <w:rFonts w:ascii="Aptos" w:hAnsi="Aptos"/>
        </w:rPr>
        <w:tab/>
      </w:r>
      <w:r w:rsidRPr="00BF0B0F">
        <w:rPr>
          <w:rFonts w:ascii="Aptos" w:hAnsi="Aptos"/>
        </w:rPr>
        <w:tab/>
        <w:t xml:space="preserve">    </w:t>
      </w:r>
      <w:r w:rsidR="00411DC1" w:rsidRPr="00BF0B0F">
        <w:rPr>
          <w:rFonts w:ascii="Aptos" w:hAnsi="Aptos"/>
        </w:rPr>
        <w:t xml:space="preserve">               </w:t>
      </w:r>
      <w:r w:rsidRPr="00BF0B0F">
        <w:rPr>
          <w:rFonts w:ascii="Aptos" w:hAnsi="Aptos"/>
        </w:rPr>
        <w:t>400</w:t>
      </w:r>
    </w:p>
    <w:p w14:paraId="2FC31E20" w14:textId="77777777" w:rsidR="00964B9A" w:rsidRPr="00BF0B0F" w:rsidRDefault="00964B9A" w:rsidP="00964B9A">
      <w:pPr>
        <w:pStyle w:val="NoSpacing"/>
        <w:rPr>
          <w:rFonts w:ascii="Aptos" w:hAnsi="Aptos"/>
        </w:rPr>
      </w:pPr>
    </w:p>
    <w:p w14:paraId="2863C24C" w14:textId="6509F424" w:rsidR="0007103E" w:rsidRPr="00BF0B0F" w:rsidRDefault="00964B9A" w:rsidP="00EB7541">
      <w:pPr>
        <w:pStyle w:val="NoSpacing"/>
        <w:rPr>
          <w:rFonts w:ascii="Aptos" w:hAnsi="Aptos"/>
        </w:rPr>
      </w:pPr>
      <w:r w:rsidRPr="00BF0B0F">
        <w:rPr>
          <w:rFonts w:ascii="Aptos" w:hAnsi="Aptos"/>
        </w:rPr>
        <w:t>Surplus/ Deficit as at year end</w:t>
      </w:r>
      <w:r w:rsidRPr="00BF0B0F">
        <w:rPr>
          <w:rFonts w:ascii="Aptos" w:hAnsi="Aptos"/>
        </w:rPr>
        <w:tab/>
      </w:r>
      <w:r w:rsidRPr="00BF0B0F">
        <w:rPr>
          <w:rFonts w:ascii="Aptos" w:hAnsi="Aptos"/>
        </w:rPr>
        <w:tab/>
      </w:r>
      <w:r w:rsidRPr="00BF0B0F">
        <w:rPr>
          <w:rFonts w:ascii="Aptos" w:hAnsi="Aptos"/>
        </w:rPr>
        <w:tab/>
      </w:r>
      <w:r w:rsidRPr="00BF0B0F">
        <w:rPr>
          <w:rFonts w:ascii="Aptos" w:hAnsi="Aptos"/>
        </w:rPr>
        <w:tab/>
      </w:r>
      <w:r w:rsidRPr="00BF0B0F">
        <w:rPr>
          <w:rFonts w:ascii="Aptos" w:hAnsi="Aptos"/>
        </w:rPr>
        <w:tab/>
      </w:r>
      <w:r w:rsidRPr="00BF0B0F">
        <w:rPr>
          <w:rFonts w:ascii="Aptos" w:hAnsi="Aptos"/>
        </w:rPr>
        <w:tab/>
      </w:r>
      <w:r w:rsidRPr="00BF0B0F">
        <w:rPr>
          <w:rFonts w:ascii="Aptos" w:hAnsi="Aptos"/>
          <w:b/>
          <w:bCs/>
        </w:rPr>
        <w:t>£12,233</w:t>
      </w:r>
      <w:r w:rsidRPr="00BF0B0F">
        <w:rPr>
          <w:rFonts w:ascii="Aptos" w:hAnsi="Aptos"/>
        </w:rPr>
        <w:tab/>
      </w:r>
      <w:r w:rsidRPr="00BF0B0F">
        <w:rPr>
          <w:rFonts w:ascii="Aptos" w:hAnsi="Aptos"/>
          <w:b/>
          <w:bCs/>
        </w:rPr>
        <w:t>£1,121</w:t>
      </w:r>
    </w:p>
    <w:p w14:paraId="72F0FEE0" w14:textId="77777777" w:rsidR="0007103E" w:rsidRPr="00BF0B0F" w:rsidRDefault="0007103E">
      <w:pPr>
        <w:rPr>
          <w:rFonts w:ascii="Aptos" w:hAnsi="Aptos"/>
        </w:rPr>
      </w:pPr>
    </w:p>
    <w:p w14:paraId="6594FFD1" w14:textId="77777777" w:rsidR="00003821" w:rsidRPr="00BF0B0F" w:rsidRDefault="00003821">
      <w:pPr>
        <w:rPr>
          <w:rFonts w:ascii="Aptos" w:hAnsi="Aptos"/>
          <w:b/>
          <w:bCs/>
        </w:rPr>
      </w:pPr>
      <w:r w:rsidRPr="00BF0B0F">
        <w:rPr>
          <w:rFonts w:ascii="Aptos" w:hAnsi="Aptos"/>
          <w:b/>
          <w:bCs/>
        </w:rPr>
        <w:t>APC – Alva Parklands Centre</w:t>
      </w:r>
    </w:p>
    <w:p w14:paraId="0F62B0C2" w14:textId="277AB91D" w:rsidR="00993F07" w:rsidRPr="00BF0B0F" w:rsidRDefault="00003821">
      <w:pPr>
        <w:rPr>
          <w:rFonts w:ascii="Aptos" w:hAnsi="Aptos"/>
        </w:rPr>
      </w:pPr>
      <w:r w:rsidRPr="00BF0B0F">
        <w:rPr>
          <w:rFonts w:ascii="Aptos" w:hAnsi="Aptos"/>
          <w:b/>
          <w:bCs/>
        </w:rPr>
        <w:t>PCC – Parklands Community Centre</w:t>
      </w:r>
      <w:r w:rsidR="00993F07" w:rsidRPr="00BF0B0F">
        <w:rPr>
          <w:rFonts w:ascii="Aptos" w:hAnsi="Aptos"/>
        </w:rPr>
        <w:br w:type="page"/>
      </w:r>
    </w:p>
    <w:p w14:paraId="3E700D9F" w14:textId="77777777" w:rsidR="0007103E" w:rsidRPr="00BF0B0F" w:rsidRDefault="0007103E">
      <w:pPr>
        <w:rPr>
          <w:rFonts w:ascii="Aptos" w:hAnsi="Aptos"/>
        </w:rPr>
      </w:pPr>
    </w:p>
    <w:p w14:paraId="524BE6F1" w14:textId="615D6FA0" w:rsidR="00756D19" w:rsidRPr="00BF0B0F" w:rsidRDefault="00756D19">
      <w:pPr>
        <w:rPr>
          <w:rFonts w:ascii="Aptos" w:hAnsi="Aptos"/>
          <w:b/>
        </w:rPr>
      </w:pPr>
      <w:r w:rsidRPr="00BF0B0F">
        <w:rPr>
          <w:rFonts w:ascii="Aptos" w:hAnsi="Aptos"/>
          <w:b/>
        </w:rPr>
        <w:t xml:space="preserve">Statement of Balance as </w:t>
      </w:r>
      <w:proofErr w:type="gramStart"/>
      <w:r w:rsidRPr="00BF0B0F">
        <w:rPr>
          <w:rFonts w:ascii="Aptos" w:hAnsi="Aptos"/>
          <w:b/>
        </w:rPr>
        <w:t>at</w:t>
      </w:r>
      <w:proofErr w:type="gramEnd"/>
      <w:r w:rsidRPr="00BF0B0F">
        <w:rPr>
          <w:rFonts w:ascii="Aptos" w:hAnsi="Aptos"/>
          <w:b/>
        </w:rPr>
        <w:t xml:space="preserve"> 31</w:t>
      </w:r>
      <w:r w:rsidRPr="00BF0B0F">
        <w:rPr>
          <w:rFonts w:ascii="Aptos" w:hAnsi="Aptos"/>
          <w:b/>
          <w:vertAlign w:val="superscript"/>
        </w:rPr>
        <w:t>st</w:t>
      </w:r>
      <w:r w:rsidRPr="00BF0B0F">
        <w:rPr>
          <w:rFonts w:ascii="Aptos" w:hAnsi="Aptos"/>
          <w:b/>
        </w:rPr>
        <w:t xml:space="preserve"> December </w:t>
      </w:r>
      <w:r w:rsidR="0023729B" w:rsidRPr="00BF0B0F">
        <w:rPr>
          <w:rFonts w:ascii="Aptos" w:hAnsi="Aptos"/>
          <w:b/>
        </w:rPr>
        <w:t>2025</w:t>
      </w:r>
    </w:p>
    <w:p w14:paraId="44E78577" w14:textId="77777777" w:rsidR="00756D19" w:rsidRPr="00BF0B0F" w:rsidRDefault="00756D19">
      <w:pPr>
        <w:rPr>
          <w:rFonts w:ascii="Aptos" w:hAnsi="Aptos"/>
        </w:rPr>
      </w:pPr>
    </w:p>
    <w:p w14:paraId="00F7FEE0" w14:textId="1540888E" w:rsidR="00756D19" w:rsidRPr="00BF0B0F" w:rsidRDefault="00756D19" w:rsidP="00756D19">
      <w:pPr>
        <w:pStyle w:val="NoSpacing"/>
        <w:rPr>
          <w:rFonts w:ascii="Aptos" w:hAnsi="Aptos"/>
        </w:rPr>
      </w:pPr>
      <w:r w:rsidRPr="00BF0B0F">
        <w:rPr>
          <w:rFonts w:ascii="Aptos" w:hAnsi="Aptos"/>
        </w:rPr>
        <w:tab/>
      </w:r>
      <w:r w:rsidRPr="00BF0B0F">
        <w:rPr>
          <w:rFonts w:ascii="Aptos" w:hAnsi="Aptos"/>
        </w:rPr>
        <w:tab/>
      </w:r>
      <w:r w:rsidRPr="00BF0B0F">
        <w:rPr>
          <w:rFonts w:ascii="Aptos" w:hAnsi="Aptos"/>
        </w:rPr>
        <w:tab/>
        <w:t>Restricted</w:t>
      </w:r>
      <w:r w:rsidRPr="00BF0B0F">
        <w:rPr>
          <w:rFonts w:ascii="Aptos" w:hAnsi="Aptos"/>
        </w:rPr>
        <w:tab/>
        <w:t>Unrestricted</w:t>
      </w:r>
      <w:r w:rsidRPr="00BF0B0F">
        <w:rPr>
          <w:rFonts w:ascii="Aptos" w:hAnsi="Aptos"/>
        </w:rPr>
        <w:tab/>
      </w:r>
      <w:r w:rsidR="00B93716" w:rsidRPr="00BF0B0F">
        <w:rPr>
          <w:rFonts w:ascii="Aptos" w:hAnsi="Aptos"/>
        </w:rPr>
        <w:tab/>
      </w:r>
      <w:r w:rsidRPr="00BF0B0F">
        <w:rPr>
          <w:rFonts w:ascii="Aptos" w:hAnsi="Aptos"/>
        </w:rPr>
        <w:t>Total</w:t>
      </w:r>
      <w:r w:rsidRPr="00BF0B0F">
        <w:rPr>
          <w:rFonts w:ascii="Aptos" w:hAnsi="Aptos"/>
        </w:rPr>
        <w:tab/>
      </w:r>
      <w:r w:rsidRPr="00BF0B0F">
        <w:rPr>
          <w:rFonts w:ascii="Aptos" w:hAnsi="Aptos"/>
        </w:rPr>
        <w:tab/>
      </w:r>
      <w:proofErr w:type="spellStart"/>
      <w:r w:rsidRPr="00BF0B0F">
        <w:rPr>
          <w:rFonts w:ascii="Aptos" w:hAnsi="Aptos"/>
        </w:rPr>
        <w:t>Total</w:t>
      </w:r>
      <w:proofErr w:type="spellEnd"/>
    </w:p>
    <w:p w14:paraId="44F98648" w14:textId="2CA74FD7" w:rsidR="00756D19" w:rsidRPr="00BF0B0F" w:rsidRDefault="00756D19" w:rsidP="00756D19">
      <w:pPr>
        <w:pStyle w:val="NoSpacing"/>
        <w:rPr>
          <w:rFonts w:ascii="Aptos" w:hAnsi="Aptos"/>
        </w:rPr>
      </w:pPr>
      <w:r w:rsidRPr="00BF0B0F">
        <w:rPr>
          <w:rFonts w:ascii="Aptos" w:hAnsi="Aptos"/>
        </w:rPr>
        <w:tab/>
      </w:r>
      <w:r w:rsidRPr="00BF0B0F">
        <w:rPr>
          <w:rFonts w:ascii="Aptos" w:hAnsi="Aptos"/>
        </w:rPr>
        <w:tab/>
      </w:r>
      <w:r w:rsidRPr="00BF0B0F">
        <w:rPr>
          <w:rFonts w:ascii="Aptos" w:hAnsi="Aptos"/>
        </w:rPr>
        <w:tab/>
      </w:r>
      <w:r w:rsidR="00B93716" w:rsidRPr="00BF0B0F">
        <w:rPr>
          <w:rFonts w:ascii="Aptos" w:hAnsi="Aptos"/>
        </w:rPr>
        <w:t>F</w:t>
      </w:r>
      <w:r w:rsidRPr="00BF0B0F">
        <w:rPr>
          <w:rFonts w:ascii="Aptos" w:hAnsi="Aptos"/>
        </w:rPr>
        <w:t>unds</w:t>
      </w:r>
      <w:r w:rsidRPr="00BF0B0F">
        <w:rPr>
          <w:rFonts w:ascii="Aptos" w:hAnsi="Aptos"/>
        </w:rPr>
        <w:tab/>
      </w:r>
      <w:r w:rsidRPr="00BF0B0F">
        <w:rPr>
          <w:rFonts w:ascii="Aptos" w:hAnsi="Aptos"/>
        </w:rPr>
        <w:tab/>
      </w:r>
      <w:proofErr w:type="spellStart"/>
      <w:r w:rsidRPr="00BF0B0F">
        <w:rPr>
          <w:rFonts w:ascii="Aptos" w:hAnsi="Aptos"/>
        </w:rPr>
        <w:t>Funds</w:t>
      </w:r>
      <w:proofErr w:type="spellEnd"/>
      <w:r w:rsidRPr="00BF0B0F">
        <w:rPr>
          <w:rFonts w:ascii="Aptos" w:hAnsi="Aptos"/>
        </w:rPr>
        <w:tab/>
      </w:r>
      <w:r w:rsidRPr="00BF0B0F">
        <w:rPr>
          <w:rFonts w:ascii="Aptos" w:hAnsi="Aptos"/>
        </w:rPr>
        <w:tab/>
      </w:r>
      <w:r w:rsidR="00B93716" w:rsidRPr="00BF0B0F">
        <w:rPr>
          <w:rFonts w:ascii="Aptos" w:hAnsi="Aptos"/>
        </w:rPr>
        <w:tab/>
      </w:r>
      <w:r w:rsidR="0023729B" w:rsidRPr="00BF0B0F">
        <w:rPr>
          <w:rFonts w:ascii="Aptos" w:hAnsi="Aptos"/>
        </w:rPr>
        <w:t>2025</w:t>
      </w:r>
      <w:r w:rsidRPr="00BF0B0F">
        <w:rPr>
          <w:rFonts w:ascii="Aptos" w:hAnsi="Aptos"/>
        </w:rPr>
        <w:tab/>
      </w:r>
      <w:r w:rsidRPr="00BF0B0F">
        <w:rPr>
          <w:rFonts w:ascii="Aptos" w:hAnsi="Aptos"/>
        </w:rPr>
        <w:tab/>
      </w:r>
      <w:r w:rsidR="0023729B" w:rsidRPr="00BF0B0F">
        <w:rPr>
          <w:rFonts w:ascii="Aptos" w:hAnsi="Aptos"/>
        </w:rPr>
        <w:t>202</w:t>
      </w:r>
      <w:r w:rsidR="007E7FA9" w:rsidRPr="00BF0B0F">
        <w:rPr>
          <w:rFonts w:ascii="Aptos" w:hAnsi="Aptos"/>
        </w:rPr>
        <w:t>4</w:t>
      </w:r>
    </w:p>
    <w:p w14:paraId="33A146C2" w14:textId="77777777" w:rsidR="00756D19" w:rsidRPr="00BF0B0F" w:rsidRDefault="00756D19" w:rsidP="00756D19">
      <w:pPr>
        <w:pStyle w:val="NoSpacing"/>
        <w:rPr>
          <w:rFonts w:ascii="Aptos" w:hAnsi="Aptos"/>
        </w:rPr>
      </w:pPr>
    </w:p>
    <w:p w14:paraId="4D24542C" w14:textId="77777777" w:rsidR="00756D19" w:rsidRPr="00BF0B0F" w:rsidRDefault="00756D19" w:rsidP="00756D19">
      <w:pPr>
        <w:pStyle w:val="NoSpacing"/>
        <w:rPr>
          <w:rFonts w:ascii="Aptos" w:hAnsi="Aptos"/>
          <w:b/>
        </w:rPr>
      </w:pPr>
      <w:r w:rsidRPr="00BF0B0F">
        <w:rPr>
          <w:rFonts w:ascii="Aptos" w:hAnsi="Aptos"/>
          <w:b/>
        </w:rPr>
        <w:t>Fixed Assets</w:t>
      </w:r>
    </w:p>
    <w:p w14:paraId="05BDF1B5" w14:textId="766DC06E" w:rsidR="00756D19" w:rsidRPr="00BF0B0F" w:rsidRDefault="00756D19" w:rsidP="00756D19">
      <w:pPr>
        <w:pStyle w:val="NoSpacing"/>
        <w:rPr>
          <w:rFonts w:ascii="Aptos" w:hAnsi="Aptos"/>
        </w:rPr>
      </w:pPr>
      <w:r w:rsidRPr="00BF0B0F">
        <w:rPr>
          <w:rFonts w:ascii="Aptos" w:hAnsi="Aptos"/>
        </w:rPr>
        <w:t>Land and Property</w:t>
      </w:r>
      <w:r w:rsidRPr="00BF0B0F">
        <w:rPr>
          <w:rFonts w:ascii="Aptos" w:hAnsi="Aptos"/>
        </w:rPr>
        <w:tab/>
      </w:r>
      <w:r w:rsidRPr="00BF0B0F">
        <w:rPr>
          <w:rFonts w:ascii="Aptos" w:hAnsi="Aptos"/>
        </w:rPr>
        <w:tab/>
      </w:r>
      <w:r w:rsidRPr="00BF0B0F">
        <w:rPr>
          <w:rFonts w:ascii="Aptos" w:hAnsi="Aptos"/>
        </w:rPr>
        <w:tab/>
      </w:r>
      <w:r w:rsidR="00F30EB1" w:rsidRPr="00BF0B0F">
        <w:rPr>
          <w:rFonts w:ascii="Aptos" w:hAnsi="Aptos"/>
        </w:rPr>
        <w:tab/>
      </w:r>
      <w:r w:rsidRPr="00BF0B0F">
        <w:rPr>
          <w:rFonts w:ascii="Aptos" w:hAnsi="Aptos"/>
        </w:rPr>
        <w:tab/>
      </w:r>
      <w:r w:rsidR="00C5310B" w:rsidRPr="00BF0B0F">
        <w:rPr>
          <w:rFonts w:ascii="Aptos" w:hAnsi="Aptos"/>
        </w:rPr>
        <w:tab/>
      </w:r>
      <w:r w:rsidRPr="00BF0B0F">
        <w:rPr>
          <w:rFonts w:ascii="Aptos" w:hAnsi="Aptos"/>
        </w:rPr>
        <w:tab/>
      </w:r>
      <w:r w:rsidRPr="00BF0B0F">
        <w:rPr>
          <w:rFonts w:ascii="Aptos" w:hAnsi="Aptos"/>
        </w:rPr>
        <w:tab/>
      </w:r>
      <w:r w:rsidR="00E6548B" w:rsidRPr="00BF0B0F">
        <w:rPr>
          <w:rFonts w:ascii="Aptos" w:hAnsi="Aptos"/>
        </w:rPr>
        <w:t>£</w:t>
      </w:r>
      <w:r w:rsidRPr="00BF0B0F">
        <w:rPr>
          <w:rFonts w:ascii="Aptos" w:hAnsi="Aptos"/>
        </w:rPr>
        <w:t>48</w:t>
      </w:r>
      <w:r w:rsidR="006B2987" w:rsidRPr="00BF0B0F">
        <w:rPr>
          <w:rFonts w:ascii="Aptos" w:hAnsi="Aptos"/>
        </w:rPr>
        <w:t>,</w:t>
      </w:r>
      <w:r w:rsidRPr="00BF0B0F">
        <w:rPr>
          <w:rFonts w:ascii="Aptos" w:hAnsi="Aptos"/>
        </w:rPr>
        <w:t>174</w:t>
      </w:r>
      <w:r w:rsidRPr="00BF0B0F">
        <w:rPr>
          <w:rFonts w:ascii="Aptos" w:hAnsi="Aptos"/>
        </w:rPr>
        <w:tab/>
      </w:r>
      <w:r w:rsidRPr="00BF0B0F">
        <w:rPr>
          <w:rFonts w:ascii="Aptos" w:hAnsi="Aptos"/>
        </w:rPr>
        <w:tab/>
      </w:r>
    </w:p>
    <w:p w14:paraId="721744DD" w14:textId="6B7C45C0" w:rsidR="00465656" w:rsidRPr="00BF0B0F" w:rsidRDefault="00F30EB1" w:rsidP="00465656">
      <w:pPr>
        <w:pStyle w:val="NoSpacing"/>
        <w:rPr>
          <w:rFonts w:ascii="Aptos" w:hAnsi="Aptos"/>
        </w:rPr>
      </w:pPr>
      <w:r w:rsidRPr="00BF0B0F">
        <w:rPr>
          <w:rFonts w:ascii="Aptos" w:hAnsi="Aptos"/>
        </w:rPr>
        <w:t>Revaluation ca</w:t>
      </w:r>
      <w:r w:rsidR="00860178" w:rsidRPr="00BF0B0F">
        <w:rPr>
          <w:rFonts w:ascii="Aptos" w:hAnsi="Aptos"/>
        </w:rPr>
        <w:t>rried out</w:t>
      </w:r>
      <w:r w:rsidR="002252F5" w:rsidRPr="00BF0B0F">
        <w:rPr>
          <w:rFonts w:ascii="Aptos" w:hAnsi="Aptos"/>
        </w:rPr>
        <w:t xml:space="preserve"> </w:t>
      </w:r>
      <w:proofErr w:type="gramStart"/>
      <w:r w:rsidR="002252F5" w:rsidRPr="00BF0B0F">
        <w:rPr>
          <w:rFonts w:ascii="Aptos" w:hAnsi="Aptos"/>
        </w:rPr>
        <w:t>March</w:t>
      </w:r>
      <w:r w:rsidR="0024475A" w:rsidRPr="00BF0B0F">
        <w:rPr>
          <w:rFonts w:ascii="Aptos" w:hAnsi="Aptos"/>
        </w:rPr>
        <w:t xml:space="preserve"> </w:t>
      </w:r>
      <w:r w:rsidR="00860178" w:rsidRPr="00BF0B0F">
        <w:rPr>
          <w:rFonts w:ascii="Aptos" w:hAnsi="Aptos"/>
        </w:rPr>
        <w:t xml:space="preserve"> 2025</w:t>
      </w:r>
      <w:proofErr w:type="gramEnd"/>
      <w:r w:rsidR="00227C2F" w:rsidRPr="00BF0B0F">
        <w:rPr>
          <w:rFonts w:ascii="Aptos" w:hAnsi="Aptos"/>
        </w:rPr>
        <w:tab/>
      </w:r>
      <w:r w:rsidR="006B2987" w:rsidRPr="00BF0B0F">
        <w:rPr>
          <w:rFonts w:ascii="Aptos" w:hAnsi="Aptos"/>
        </w:rPr>
        <w:t>£175,000</w:t>
      </w:r>
      <w:r w:rsidR="00227C2F" w:rsidRPr="00BF0B0F">
        <w:rPr>
          <w:rFonts w:ascii="Aptos" w:hAnsi="Aptos"/>
        </w:rPr>
        <w:tab/>
      </w:r>
      <w:r w:rsidR="0024475A" w:rsidRPr="00BF0B0F">
        <w:rPr>
          <w:rFonts w:ascii="Aptos" w:hAnsi="Aptos"/>
        </w:rPr>
        <w:tab/>
      </w:r>
      <w:r w:rsidR="00CB1A2F" w:rsidRPr="00BF0B0F">
        <w:rPr>
          <w:rFonts w:ascii="Aptos" w:hAnsi="Aptos"/>
        </w:rPr>
        <w:t>£</w:t>
      </w:r>
      <w:r w:rsidR="0024475A" w:rsidRPr="00BF0B0F">
        <w:rPr>
          <w:rFonts w:ascii="Aptos" w:hAnsi="Aptos"/>
        </w:rPr>
        <w:t>175</w:t>
      </w:r>
      <w:r w:rsidR="00465656" w:rsidRPr="00BF0B0F">
        <w:rPr>
          <w:rFonts w:ascii="Aptos" w:hAnsi="Aptos"/>
        </w:rPr>
        <w:t>,00</w:t>
      </w:r>
      <w:r w:rsidR="006B2987" w:rsidRPr="00BF0B0F">
        <w:rPr>
          <w:rFonts w:ascii="Aptos" w:hAnsi="Aptos"/>
        </w:rPr>
        <w:t>0</w:t>
      </w:r>
      <w:r w:rsidR="00227C2F" w:rsidRPr="00BF0B0F">
        <w:rPr>
          <w:rFonts w:ascii="Aptos" w:hAnsi="Aptos"/>
        </w:rPr>
        <w:tab/>
      </w:r>
    </w:p>
    <w:p w14:paraId="125488C6" w14:textId="7B0C9854" w:rsidR="00465656" w:rsidRPr="00BF0B0F" w:rsidRDefault="00465656" w:rsidP="00465656">
      <w:pPr>
        <w:pStyle w:val="NoSpacing"/>
        <w:rPr>
          <w:rFonts w:ascii="Aptos" w:hAnsi="Aptos"/>
        </w:rPr>
      </w:pPr>
      <w:r w:rsidRPr="00BF0B0F">
        <w:rPr>
          <w:rFonts w:ascii="Aptos" w:hAnsi="Aptos"/>
        </w:rPr>
        <w:t xml:space="preserve">Reinstatement </w:t>
      </w:r>
      <w:r w:rsidR="00CB1A2F" w:rsidRPr="00BF0B0F">
        <w:rPr>
          <w:rFonts w:ascii="Aptos" w:hAnsi="Aptos"/>
        </w:rPr>
        <w:t>Valuation</w:t>
      </w:r>
      <w:r w:rsidR="00CB1A2F" w:rsidRPr="00BF0B0F">
        <w:rPr>
          <w:rFonts w:ascii="Aptos" w:hAnsi="Aptos"/>
        </w:rPr>
        <w:tab/>
      </w:r>
      <w:r w:rsidR="00CB1A2F" w:rsidRPr="00BF0B0F">
        <w:rPr>
          <w:rFonts w:ascii="Aptos" w:hAnsi="Aptos"/>
        </w:rPr>
        <w:tab/>
        <w:t>£</w:t>
      </w:r>
      <w:r w:rsidR="00E6548B" w:rsidRPr="00BF0B0F">
        <w:rPr>
          <w:rFonts w:ascii="Aptos" w:hAnsi="Aptos"/>
        </w:rPr>
        <w:t>725,000</w:t>
      </w:r>
    </w:p>
    <w:p w14:paraId="62EE586F" w14:textId="3D43D57C" w:rsidR="00756D19" w:rsidRPr="00BF0B0F" w:rsidRDefault="00E6548B">
      <w:pPr>
        <w:rPr>
          <w:rFonts w:ascii="Aptos" w:hAnsi="Aptos"/>
        </w:rPr>
      </w:pPr>
      <w:r w:rsidRPr="00BF0B0F">
        <w:rPr>
          <w:rFonts w:ascii="Aptos" w:hAnsi="Aptos"/>
        </w:rPr>
        <w:t>,</w:t>
      </w:r>
      <w:r w:rsidR="00227C2F" w:rsidRPr="00BF0B0F">
        <w:rPr>
          <w:rFonts w:ascii="Aptos" w:hAnsi="Aptos"/>
        </w:rPr>
        <w:tab/>
      </w:r>
      <w:r w:rsidR="00227C2F" w:rsidRPr="00BF0B0F">
        <w:rPr>
          <w:rFonts w:ascii="Aptos" w:hAnsi="Aptos"/>
        </w:rPr>
        <w:tab/>
      </w:r>
      <w:r w:rsidR="00227C2F" w:rsidRPr="00BF0B0F">
        <w:rPr>
          <w:rFonts w:ascii="Aptos" w:hAnsi="Aptos"/>
        </w:rPr>
        <w:tab/>
      </w:r>
      <w:r w:rsidR="00227C2F" w:rsidRPr="00BF0B0F">
        <w:rPr>
          <w:rFonts w:ascii="Aptos" w:hAnsi="Aptos"/>
        </w:rPr>
        <w:tab/>
      </w:r>
    </w:p>
    <w:p w14:paraId="6CC3968E" w14:textId="77777777" w:rsidR="00227C2F" w:rsidRPr="00BF0B0F" w:rsidRDefault="00227C2F">
      <w:pPr>
        <w:rPr>
          <w:rFonts w:ascii="Aptos" w:hAnsi="Aptos"/>
          <w:b/>
        </w:rPr>
      </w:pPr>
    </w:p>
    <w:p w14:paraId="2673A592" w14:textId="77777777" w:rsidR="00227C2F" w:rsidRPr="00BF0B0F" w:rsidRDefault="00227C2F">
      <w:pPr>
        <w:rPr>
          <w:rFonts w:ascii="Aptos" w:hAnsi="Aptos"/>
          <w:b/>
        </w:rPr>
      </w:pPr>
      <w:r w:rsidRPr="00BF0B0F">
        <w:rPr>
          <w:rFonts w:ascii="Aptos" w:hAnsi="Aptos"/>
          <w:b/>
        </w:rPr>
        <w:t>Current Assets</w:t>
      </w:r>
    </w:p>
    <w:p w14:paraId="4933FD5C" w14:textId="77777777" w:rsidR="00227C2F" w:rsidRPr="00BF0B0F" w:rsidRDefault="00227C2F">
      <w:pPr>
        <w:rPr>
          <w:rFonts w:ascii="Aptos" w:hAnsi="Aptos"/>
          <w:u w:val="single"/>
        </w:rPr>
      </w:pPr>
      <w:r w:rsidRPr="00BF0B0F">
        <w:rPr>
          <w:rFonts w:ascii="Aptos" w:hAnsi="Aptos"/>
        </w:rPr>
        <w:tab/>
      </w:r>
      <w:r w:rsidRPr="00BF0B0F">
        <w:rPr>
          <w:rFonts w:ascii="Aptos" w:hAnsi="Aptos"/>
        </w:rPr>
        <w:tab/>
      </w:r>
      <w:r w:rsidRPr="00BF0B0F">
        <w:rPr>
          <w:rFonts w:ascii="Aptos" w:hAnsi="Aptos"/>
        </w:rPr>
        <w:tab/>
      </w:r>
      <w:r w:rsidRPr="00BF0B0F">
        <w:rPr>
          <w:rFonts w:ascii="Aptos" w:hAnsi="Aptos"/>
        </w:rPr>
        <w:tab/>
      </w:r>
    </w:p>
    <w:p w14:paraId="3EA34847" w14:textId="4495159E" w:rsidR="003864AC" w:rsidRPr="00BF0B0F" w:rsidRDefault="00227C2F">
      <w:pPr>
        <w:rPr>
          <w:rFonts w:ascii="Aptos" w:hAnsi="Aptos"/>
          <w:b/>
        </w:rPr>
      </w:pPr>
      <w:r w:rsidRPr="00BF0B0F">
        <w:rPr>
          <w:rFonts w:ascii="Aptos" w:hAnsi="Aptos"/>
          <w:b/>
        </w:rPr>
        <w:t>Cash</w:t>
      </w:r>
      <w:r w:rsidR="00A26551" w:rsidRPr="00BF0B0F">
        <w:rPr>
          <w:rFonts w:ascii="Aptos" w:hAnsi="Aptos"/>
          <w:b/>
        </w:rPr>
        <w:t xml:space="preserve"> in bank -01/01/</w:t>
      </w:r>
      <w:r w:rsidR="0026145C" w:rsidRPr="00BF0B0F">
        <w:rPr>
          <w:rFonts w:ascii="Aptos" w:hAnsi="Aptos"/>
          <w:b/>
        </w:rPr>
        <w:t>202</w:t>
      </w:r>
      <w:r w:rsidR="003A60E8" w:rsidRPr="00BF0B0F">
        <w:rPr>
          <w:rFonts w:ascii="Aptos" w:hAnsi="Aptos"/>
          <w:b/>
        </w:rPr>
        <w:t>6</w:t>
      </w:r>
      <w:r w:rsidRPr="00BF0B0F">
        <w:rPr>
          <w:rFonts w:ascii="Aptos" w:hAnsi="Aptos"/>
          <w:b/>
        </w:rPr>
        <w:tab/>
      </w:r>
      <w:r w:rsidRPr="00BF0B0F">
        <w:rPr>
          <w:rFonts w:ascii="Aptos" w:hAnsi="Aptos"/>
          <w:b/>
        </w:rPr>
        <w:tab/>
      </w:r>
      <w:r w:rsidRPr="00BF0B0F">
        <w:rPr>
          <w:rFonts w:ascii="Aptos" w:hAnsi="Aptos"/>
          <w:b/>
        </w:rPr>
        <w:tab/>
      </w:r>
      <w:r w:rsidR="00890AFD" w:rsidRPr="00BF0B0F">
        <w:rPr>
          <w:rFonts w:ascii="Aptos" w:hAnsi="Aptos"/>
          <w:b/>
        </w:rPr>
        <w:t xml:space="preserve"> </w:t>
      </w:r>
      <w:r w:rsidR="00890AFD" w:rsidRPr="00BF0B0F">
        <w:rPr>
          <w:rFonts w:ascii="Aptos" w:hAnsi="Aptos"/>
          <w:b/>
        </w:rPr>
        <w:tab/>
      </w:r>
      <w:r w:rsidRPr="00BF0B0F">
        <w:rPr>
          <w:rFonts w:ascii="Aptos" w:hAnsi="Aptos"/>
          <w:b/>
        </w:rPr>
        <w:tab/>
      </w:r>
      <w:r w:rsidR="00711371" w:rsidRPr="00BF0B0F">
        <w:rPr>
          <w:rFonts w:ascii="Aptos" w:hAnsi="Aptos"/>
          <w:b/>
        </w:rPr>
        <w:t>20,731</w:t>
      </w:r>
      <w:r w:rsidR="00890AFD" w:rsidRPr="00BF0B0F">
        <w:rPr>
          <w:rFonts w:ascii="Aptos" w:hAnsi="Aptos"/>
          <w:b/>
        </w:rPr>
        <w:tab/>
      </w:r>
      <w:r w:rsidR="00890AFD" w:rsidRPr="00BF0B0F">
        <w:rPr>
          <w:rFonts w:ascii="Aptos" w:hAnsi="Aptos"/>
          <w:b/>
        </w:rPr>
        <w:tab/>
      </w:r>
      <w:r w:rsidR="00860178" w:rsidRPr="00BF0B0F">
        <w:rPr>
          <w:rFonts w:ascii="Aptos" w:hAnsi="Aptos"/>
          <w:b/>
        </w:rPr>
        <w:t>7498</w:t>
      </w:r>
      <w:r w:rsidR="00477874" w:rsidRPr="00BF0B0F">
        <w:rPr>
          <w:rFonts w:ascii="Aptos" w:hAnsi="Aptos"/>
          <w:b/>
        </w:rPr>
        <w:tab/>
      </w:r>
    </w:p>
    <w:p w14:paraId="6A8B9B3F" w14:textId="56B4B8F1" w:rsidR="00227C2F" w:rsidRPr="00BF0B0F" w:rsidRDefault="003864AC">
      <w:pPr>
        <w:rPr>
          <w:rFonts w:ascii="Aptos" w:hAnsi="Aptos"/>
          <w:b/>
        </w:rPr>
      </w:pPr>
      <w:r w:rsidRPr="00BF0B0F">
        <w:rPr>
          <w:rFonts w:ascii="Aptos" w:hAnsi="Aptos"/>
          <w:b/>
        </w:rPr>
        <w:t>Cash in Hand</w:t>
      </w:r>
      <w:r w:rsidR="00477874" w:rsidRPr="00BF0B0F">
        <w:rPr>
          <w:rFonts w:ascii="Aptos" w:hAnsi="Aptos"/>
          <w:b/>
        </w:rPr>
        <w:tab/>
        <w:t xml:space="preserve">     </w:t>
      </w:r>
      <w:r w:rsidRPr="00BF0B0F">
        <w:rPr>
          <w:rFonts w:ascii="Aptos" w:hAnsi="Aptos"/>
          <w:b/>
        </w:rPr>
        <w:t xml:space="preserve"> </w:t>
      </w:r>
      <w:r w:rsidRPr="00BF0B0F">
        <w:rPr>
          <w:rFonts w:ascii="Aptos" w:hAnsi="Aptos"/>
          <w:b/>
        </w:rPr>
        <w:tab/>
      </w:r>
      <w:r w:rsidRPr="00BF0B0F">
        <w:rPr>
          <w:rFonts w:ascii="Aptos" w:hAnsi="Aptos"/>
          <w:b/>
        </w:rPr>
        <w:tab/>
      </w:r>
      <w:r w:rsidRPr="00BF0B0F">
        <w:rPr>
          <w:rFonts w:ascii="Aptos" w:hAnsi="Aptos"/>
          <w:b/>
        </w:rPr>
        <w:tab/>
      </w:r>
      <w:r w:rsidRPr="00BF0B0F">
        <w:rPr>
          <w:rFonts w:ascii="Aptos" w:hAnsi="Aptos"/>
          <w:b/>
        </w:rPr>
        <w:tab/>
      </w:r>
      <w:r w:rsidRPr="00BF0B0F">
        <w:rPr>
          <w:rFonts w:ascii="Aptos" w:hAnsi="Aptos"/>
          <w:b/>
        </w:rPr>
        <w:tab/>
      </w:r>
      <w:r w:rsidRPr="00BF0B0F">
        <w:rPr>
          <w:rFonts w:ascii="Aptos" w:hAnsi="Aptos"/>
          <w:b/>
        </w:rPr>
        <w:tab/>
      </w:r>
      <w:r w:rsidR="00711371" w:rsidRPr="00BF0B0F">
        <w:rPr>
          <w:rFonts w:ascii="Aptos" w:hAnsi="Aptos"/>
          <w:b/>
        </w:rPr>
        <w:t xml:space="preserve">       400</w:t>
      </w:r>
      <w:r w:rsidRPr="00BF0B0F">
        <w:rPr>
          <w:rFonts w:ascii="Aptos" w:hAnsi="Aptos"/>
          <w:b/>
        </w:rPr>
        <w:tab/>
      </w:r>
      <w:r w:rsidR="00132372" w:rsidRPr="00BF0B0F">
        <w:rPr>
          <w:rFonts w:ascii="Aptos" w:hAnsi="Aptos"/>
          <w:b/>
        </w:rPr>
        <w:t xml:space="preserve">                 </w:t>
      </w:r>
      <w:r w:rsidR="00860178" w:rsidRPr="00BF0B0F">
        <w:rPr>
          <w:rFonts w:ascii="Aptos" w:hAnsi="Aptos"/>
          <w:b/>
        </w:rPr>
        <w:t>4</w:t>
      </w:r>
      <w:r w:rsidR="00132372" w:rsidRPr="00BF0B0F">
        <w:rPr>
          <w:rFonts w:ascii="Aptos" w:hAnsi="Aptos"/>
          <w:b/>
        </w:rPr>
        <w:t>00</w:t>
      </w:r>
    </w:p>
    <w:p w14:paraId="08CF9E26" w14:textId="77777777" w:rsidR="00227C2F" w:rsidRPr="00BF0B0F" w:rsidRDefault="00227C2F">
      <w:pPr>
        <w:rPr>
          <w:rFonts w:ascii="Aptos" w:hAnsi="Aptos"/>
          <w:b/>
        </w:rPr>
      </w:pPr>
    </w:p>
    <w:p w14:paraId="1FF2DE9D" w14:textId="42175F78" w:rsidR="00227C2F" w:rsidRPr="00BF0B0F" w:rsidRDefault="000156CF">
      <w:pPr>
        <w:rPr>
          <w:rFonts w:ascii="Aptos" w:hAnsi="Aptos"/>
        </w:rPr>
      </w:pPr>
      <w:r w:rsidRPr="00BF0B0F">
        <w:rPr>
          <w:rFonts w:ascii="Aptos" w:hAnsi="Aptos"/>
        </w:rPr>
        <w:t>Parklands Community Centre</w:t>
      </w:r>
      <w:r w:rsidR="00CC0F52" w:rsidRPr="00BF0B0F">
        <w:rPr>
          <w:rFonts w:ascii="Aptos" w:hAnsi="Aptos"/>
        </w:rPr>
        <w:t xml:space="preserve"> has no liabilities or contingent liabilities</w:t>
      </w:r>
    </w:p>
    <w:p w14:paraId="4352F976" w14:textId="77777777" w:rsidR="00CC0F52" w:rsidRPr="00BF0B0F" w:rsidRDefault="00CC0F52">
      <w:pPr>
        <w:rPr>
          <w:rFonts w:ascii="Aptos" w:hAnsi="Aptos"/>
        </w:rPr>
      </w:pPr>
      <w:r w:rsidRPr="00BF0B0F">
        <w:rPr>
          <w:rFonts w:ascii="Aptos" w:hAnsi="Aptos"/>
        </w:rPr>
        <w:t>The notes on pages 7 and 8 form an integral part of these accounts.</w:t>
      </w:r>
    </w:p>
    <w:p w14:paraId="0F748D66" w14:textId="3585089E" w:rsidR="00770326" w:rsidRPr="00BF0B0F" w:rsidRDefault="002204F8" w:rsidP="00770326">
      <w:pPr>
        <w:rPr>
          <w:rFonts w:ascii="Aptos" w:hAnsi="Aptos"/>
        </w:rPr>
      </w:pPr>
      <w:r w:rsidRPr="00BF0B0F">
        <w:rPr>
          <w:rFonts w:ascii="Aptos" w:hAnsi="Aptos"/>
        </w:rPr>
        <w:t xml:space="preserve">The AGM of </w:t>
      </w:r>
      <w:r w:rsidR="00684F79" w:rsidRPr="00BF0B0F">
        <w:rPr>
          <w:rFonts w:ascii="Aptos" w:hAnsi="Aptos"/>
        </w:rPr>
        <w:t>Parklands Community Centre</w:t>
      </w:r>
      <w:r w:rsidRPr="00BF0B0F">
        <w:rPr>
          <w:rFonts w:ascii="Aptos" w:hAnsi="Aptos"/>
        </w:rPr>
        <w:t xml:space="preserve"> took place on </w:t>
      </w:r>
      <w:r w:rsidR="00031FD0">
        <w:rPr>
          <w:rFonts w:ascii="Aptos" w:hAnsi="Aptos"/>
        </w:rPr>
        <w:t>Wednesday 18th</w:t>
      </w:r>
      <w:r w:rsidR="00665DA9" w:rsidRPr="00BF0B0F">
        <w:rPr>
          <w:rFonts w:ascii="Aptos" w:hAnsi="Aptos"/>
        </w:rPr>
        <w:t xml:space="preserve"> </w:t>
      </w:r>
      <w:r w:rsidR="005071D3">
        <w:rPr>
          <w:rFonts w:ascii="Aptos" w:hAnsi="Aptos"/>
        </w:rPr>
        <w:t>February</w:t>
      </w:r>
      <w:r w:rsidR="003D1C3D" w:rsidRPr="00BF0B0F">
        <w:rPr>
          <w:rFonts w:ascii="Aptos" w:hAnsi="Aptos"/>
        </w:rPr>
        <w:t xml:space="preserve"> </w:t>
      </w:r>
      <w:r w:rsidR="00B60D90" w:rsidRPr="00BF0B0F">
        <w:rPr>
          <w:rFonts w:ascii="Aptos" w:hAnsi="Aptos"/>
        </w:rPr>
        <w:t>202</w:t>
      </w:r>
      <w:r w:rsidR="00665DA9" w:rsidRPr="00BF0B0F">
        <w:rPr>
          <w:rFonts w:ascii="Aptos" w:hAnsi="Aptos"/>
        </w:rPr>
        <w:t>6</w:t>
      </w:r>
      <w:r w:rsidR="001E78F0" w:rsidRPr="00BF0B0F">
        <w:rPr>
          <w:rFonts w:ascii="Aptos" w:hAnsi="Aptos"/>
          <w:b/>
          <w:bCs/>
          <w:color w:val="FF0000"/>
        </w:rPr>
        <w:t xml:space="preserve"> </w:t>
      </w:r>
      <w:r w:rsidR="003673DC" w:rsidRPr="00BF0B0F">
        <w:rPr>
          <w:rFonts w:ascii="Aptos" w:hAnsi="Aptos"/>
        </w:rPr>
        <w:t>at Th</w:t>
      </w:r>
      <w:r w:rsidR="001E78F0" w:rsidRPr="00BF0B0F">
        <w:rPr>
          <w:rFonts w:ascii="Aptos" w:hAnsi="Aptos"/>
        </w:rPr>
        <w:t>e</w:t>
      </w:r>
      <w:r w:rsidR="003673DC" w:rsidRPr="00BF0B0F">
        <w:rPr>
          <w:rFonts w:ascii="Aptos" w:hAnsi="Aptos"/>
        </w:rPr>
        <w:t xml:space="preserve"> </w:t>
      </w:r>
      <w:r w:rsidR="000156CF" w:rsidRPr="00BF0B0F">
        <w:rPr>
          <w:rFonts w:ascii="Aptos" w:hAnsi="Aptos"/>
        </w:rPr>
        <w:t>Parklands Community Centre</w:t>
      </w:r>
      <w:r w:rsidR="00770326" w:rsidRPr="00BF0B0F">
        <w:rPr>
          <w:rFonts w:ascii="Aptos" w:hAnsi="Aptos"/>
        </w:rPr>
        <w:t xml:space="preserve"> where the accounts were presented to the membership and approved and signed on their behalf by:</w:t>
      </w:r>
    </w:p>
    <w:p w14:paraId="1FF87C0B" w14:textId="7D76DFCF" w:rsidR="00861CD1" w:rsidRPr="00BF0B0F" w:rsidRDefault="00861CD1">
      <w:pPr>
        <w:rPr>
          <w:rFonts w:ascii="Aptos" w:hAnsi="Aptos"/>
          <w:noProof/>
          <w:lang w:eastAsia="en-GB"/>
        </w:rPr>
      </w:pPr>
    </w:p>
    <w:p w14:paraId="262F876E" w14:textId="170D4CB4" w:rsidR="0022775A" w:rsidRPr="00BF0B0F" w:rsidRDefault="0022775A">
      <w:pPr>
        <w:rPr>
          <w:rFonts w:ascii="Aptos" w:hAnsi="Aptos"/>
        </w:rPr>
      </w:pPr>
      <w:r w:rsidRPr="00BF0B0F">
        <w:rPr>
          <w:rFonts w:ascii="Aptos" w:hAnsi="Aptos"/>
          <w:noProof/>
          <w:lang w:eastAsia="en-GB"/>
        </w:rPr>
        <w:t xml:space="preserve">Chairperson </w:t>
      </w:r>
      <w:r w:rsidR="008336FB" w:rsidRPr="00BF0B0F">
        <w:rPr>
          <w:rFonts w:ascii="Aptos" w:hAnsi="Aptos"/>
          <w:noProof/>
          <w:lang w:eastAsia="en-GB"/>
        </w:rPr>
        <w:t xml:space="preserve">  </w:t>
      </w:r>
      <w:r w:rsidR="008336FB" w:rsidRPr="00BF0B0F">
        <w:rPr>
          <w:rFonts w:ascii="Aptos" w:hAnsi="Aptos"/>
          <w:noProof/>
        </w:rPr>
        <w:drawing>
          <wp:inline distT="0" distB="0" distL="0" distR="0" wp14:anchorId="74444DBC" wp14:editId="7B6715E9">
            <wp:extent cx="2887980" cy="541020"/>
            <wp:effectExtent l="0" t="0" r="7620" b="0"/>
            <wp:docPr id="4916550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87980" cy="541020"/>
                    </a:xfrm>
                    <a:prstGeom prst="rect">
                      <a:avLst/>
                    </a:prstGeom>
                    <a:noFill/>
                    <a:ln>
                      <a:noFill/>
                    </a:ln>
                  </pic:spPr>
                </pic:pic>
              </a:graphicData>
            </a:graphic>
          </wp:inline>
        </w:drawing>
      </w:r>
    </w:p>
    <w:p w14:paraId="1ABB6793" w14:textId="79172849" w:rsidR="00CC0F52" w:rsidRPr="00BF0B0F" w:rsidRDefault="00861CD1" w:rsidP="00861CD1">
      <w:pPr>
        <w:rPr>
          <w:rFonts w:ascii="Aptos" w:hAnsi="Aptos"/>
          <w:b/>
        </w:rPr>
      </w:pPr>
      <w:r w:rsidRPr="00BF0B0F">
        <w:rPr>
          <w:rFonts w:ascii="Aptos" w:hAnsi="Aptos"/>
        </w:rPr>
        <w:br w:type="page"/>
      </w:r>
      <w:r w:rsidR="00CC0F52" w:rsidRPr="00BF0B0F">
        <w:rPr>
          <w:rFonts w:ascii="Aptos" w:hAnsi="Aptos"/>
          <w:b/>
        </w:rPr>
        <w:lastRenderedPageBreak/>
        <w:t>Notes to the Accounts</w:t>
      </w:r>
    </w:p>
    <w:p w14:paraId="22812103" w14:textId="77777777" w:rsidR="00CC0F52" w:rsidRPr="00BF0B0F" w:rsidRDefault="00CC0F52" w:rsidP="00864C15">
      <w:pPr>
        <w:pStyle w:val="NoSpacing"/>
        <w:numPr>
          <w:ilvl w:val="0"/>
          <w:numId w:val="5"/>
        </w:numPr>
        <w:jc w:val="both"/>
        <w:rPr>
          <w:rFonts w:ascii="Aptos" w:hAnsi="Aptos"/>
          <w:b/>
        </w:rPr>
      </w:pPr>
      <w:r w:rsidRPr="00BF0B0F">
        <w:rPr>
          <w:rFonts w:ascii="Aptos" w:hAnsi="Aptos"/>
          <w:b/>
        </w:rPr>
        <w:t>Basis of Accounting</w:t>
      </w:r>
    </w:p>
    <w:p w14:paraId="4EDC22D1" w14:textId="77777777" w:rsidR="00CC0F52" w:rsidRPr="00BF0B0F" w:rsidRDefault="00CC0F52" w:rsidP="00864C15">
      <w:pPr>
        <w:pStyle w:val="NoSpacing"/>
        <w:ind w:left="360"/>
        <w:jc w:val="both"/>
        <w:rPr>
          <w:rFonts w:ascii="Aptos" w:hAnsi="Aptos"/>
        </w:rPr>
      </w:pPr>
      <w:r w:rsidRPr="00BF0B0F">
        <w:rPr>
          <w:rFonts w:ascii="Aptos" w:hAnsi="Aptos"/>
        </w:rPr>
        <w:t>These accounts have been prepared on the Receipts and Payments basis in accordance with the Charities &amp; Trustees Investment</w:t>
      </w:r>
      <w:r w:rsidR="009009BF" w:rsidRPr="00BF0B0F">
        <w:rPr>
          <w:rFonts w:ascii="Aptos" w:hAnsi="Aptos"/>
        </w:rPr>
        <w:t xml:space="preserve"> </w:t>
      </w:r>
      <w:r w:rsidRPr="00BF0B0F">
        <w:rPr>
          <w:rFonts w:ascii="Aptos" w:hAnsi="Aptos"/>
        </w:rPr>
        <w:t>(</w:t>
      </w:r>
      <w:r w:rsidR="009009BF" w:rsidRPr="00BF0B0F">
        <w:rPr>
          <w:rFonts w:ascii="Aptos" w:hAnsi="Aptos"/>
        </w:rPr>
        <w:t>Scotland) Act</w:t>
      </w:r>
      <w:r w:rsidRPr="00BF0B0F">
        <w:rPr>
          <w:rFonts w:ascii="Aptos" w:hAnsi="Aptos"/>
        </w:rPr>
        <w:t xml:space="preserve"> 2005 and the Charities Accounts (Scotland) Regulations (as amended)</w:t>
      </w:r>
    </w:p>
    <w:p w14:paraId="7F235A46" w14:textId="77777777" w:rsidR="00020EFC" w:rsidRPr="00BF0B0F" w:rsidRDefault="00020EFC" w:rsidP="00864C15">
      <w:pPr>
        <w:pStyle w:val="NoSpacing"/>
        <w:ind w:left="360"/>
        <w:jc w:val="both"/>
        <w:rPr>
          <w:rFonts w:ascii="Aptos" w:hAnsi="Aptos"/>
        </w:rPr>
      </w:pPr>
    </w:p>
    <w:p w14:paraId="565D63D0" w14:textId="77777777" w:rsidR="009009BF" w:rsidRPr="00BF0B0F" w:rsidRDefault="009009BF" w:rsidP="00864C15">
      <w:pPr>
        <w:pStyle w:val="NoSpacing"/>
        <w:numPr>
          <w:ilvl w:val="0"/>
          <w:numId w:val="5"/>
        </w:numPr>
        <w:jc w:val="both"/>
        <w:rPr>
          <w:rFonts w:ascii="Aptos" w:hAnsi="Aptos"/>
          <w:b/>
        </w:rPr>
      </w:pPr>
      <w:r w:rsidRPr="00BF0B0F">
        <w:rPr>
          <w:rFonts w:ascii="Aptos" w:hAnsi="Aptos"/>
          <w:b/>
        </w:rPr>
        <w:t>Nature and purpose of funds</w:t>
      </w:r>
    </w:p>
    <w:p w14:paraId="24B72542" w14:textId="31039F9E" w:rsidR="009009BF" w:rsidRPr="00BF0B0F" w:rsidRDefault="009009BF" w:rsidP="00493375">
      <w:pPr>
        <w:pStyle w:val="NoSpacing"/>
        <w:ind w:left="360"/>
        <w:jc w:val="both"/>
        <w:rPr>
          <w:rFonts w:ascii="Aptos" w:hAnsi="Aptos"/>
        </w:rPr>
      </w:pPr>
      <w:r w:rsidRPr="00BF0B0F">
        <w:rPr>
          <w:rFonts w:ascii="Aptos" w:hAnsi="Aptos"/>
        </w:rPr>
        <w:t xml:space="preserve">Unrestricted funds are those that may be used at the discretion of the trustees in furtherance of the objects of the charity.   The trustees maintain a single unrestricted fund for the day to day running of the organisation.   All restricted funds received will be used in accordance </w:t>
      </w:r>
      <w:proofErr w:type="gramStart"/>
      <w:r w:rsidRPr="00BF0B0F">
        <w:rPr>
          <w:rFonts w:ascii="Aptos" w:hAnsi="Aptos"/>
        </w:rPr>
        <w:t>for</w:t>
      </w:r>
      <w:proofErr w:type="gramEnd"/>
      <w:r w:rsidRPr="00BF0B0F">
        <w:rPr>
          <w:rFonts w:ascii="Aptos" w:hAnsi="Aptos"/>
        </w:rPr>
        <w:t xml:space="preserve"> the purposes for which they were obtained.</w:t>
      </w:r>
    </w:p>
    <w:p w14:paraId="0035D9C6" w14:textId="77777777" w:rsidR="00020EFC" w:rsidRPr="00BF0B0F" w:rsidRDefault="00020EFC" w:rsidP="00493375">
      <w:pPr>
        <w:pStyle w:val="NoSpacing"/>
        <w:ind w:left="360"/>
        <w:jc w:val="both"/>
        <w:rPr>
          <w:rFonts w:ascii="Aptos" w:hAnsi="Aptos"/>
        </w:rPr>
      </w:pPr>
    </w:p>
    <w:p w14:paraId="211D2B12" w14:textId="77777777" w:rsidR="009009BF" w:rsidRPr="00BF0B0F" w:rsidRDefault="009009BF" w:rsidP="00864C15">
      <w:pPr>
        <w:pStyle w:val="NoSpacing"/>
        <w:numPr>
          <w:ilvl w:val="0"/>
          <w:numId w:val="5"/>
        </w:numPr>
        <w:jc w:val="both"/>
        <w:rPr>
          <w:rFonts w:ascii="Aptos" w:hAnsi="Aptos"/>
          <w:b/>
        </w:rPr>
      </w:pPr>
      <w:r w:rsidRPr="00BF0B0F">
        <w:rPr>
          <w:rFonts w:ascii="Aptos" w:hAnsi="Aptos"/>
          <w:b/>
        </w:rPr>
        <w:t>Related Party Transactions</w:t>
      </w:r>
    </w:p>
    <w:p w14:paraId="5A7CED70" w14:textId="16706773" w:rsidR="009009BF" w:rsidRPr="00BF0B0F" w:rsidRDefault="009009BF" w:rsidP="00864C15">
      <w:pPr>
        <w:pStyle w:val="NoSpacing"/>
        <w:ind w:firstLine="360"/>
        <w:jc w:val="both"/>
        <w:rPr>
          <w:rFonts w:ascii="Aptos" w:hAnsi="Aptos"/>
        </w:rPr>
      </w:pPr>
      <w:r w:rsidRPr="00BF0B0F">
        <w:rPr>
          <w:rFonts w:ascii="Aptos" w:hAnsi="Aptos"/>
        </w:rPr>
        <w:t>The trustees did not receive any remuneration during the year.</w:t>
      </w:r>
    </w:p>
    <w:p w14:paraId="59ED1F16" w14:textId="77777777" w:rsidR="00020EFC" w:rsidRPr="00BF0B0F" w:rsidRDefault="00020EFC" w:rsidP="00864C15">
      <w:pPr>
        <w:pStyle w:val="NoSpacing"/>
        <w:ind w:firstLine="360"/>
        <w:jc w:val="both"/>
        <w:rPr>
          <w:rFonts w:ascii="Aptos" w:hAnsi="Aptos"/>
        </w:rPr>
      </w:pPr>
    </w:p>
    <w:p w14:paraId="05ADC39F" w14:textId="77777777" w:rsidR="00745769" w:rsidRPr="00BF0B0F" w:rsidRDefault="00745769" w:rsidP="00864C15">
      <w:pPr>
        <w:pStyle w:val="NoSpacing"/>
        <w:numPr>
          <w:ilvl w:val="0"/>
          <w:numId w:val="5"/>
        </w:numPr>
        <w:jc w:val="both"/>
        <w:rPr>
          <w:rFonts w:ascii="Aptos" w:hAnsi="Aptos"/>
          <w:b/>
        </w:rPr>
      </w:pPr>
      <w:r w:rsidRPr="00BF0B0F">
        <w:rPr>
          <w:rFonts w:ascii="Aptos" w:hAnsi="Aptos"/>
          <w:b/>
        </w:rPr>
        <w:t>Income Generation</w:t>
      </w:r>
    </w:p>
    <w:p w14:paraId="4353DEB4" w14:textId="66D12BA2" w:rsidR="0048131E" w:rsidRPr="00BF0B0F" w:rsidRDefault="00AE77D9" w:rsidP="00864C15">
      <w:pPr>
        <w:pStyle w:val="NoSpacing"/>
        <w:ind w:left="283"/>
        <w:jc w:val="both"/>
        <w:rPr>
          <w:rFonts w:ascii="Aptos" w:hAnsi="Aptos"/>
        </w:rPr>
      </w:pPr>
      <w:r w:rsidRPr="00BF0B0F">
        <w:rPr>
          <w:rFonts w:ascii="Aptos" w:hAnsi="Aptos"/>
        </w:rPr>
        <w:t xml:space="preserve">Unrestricted </w:t>
      </w:r>
      <w:r w:rsidR="00745769" w:rsidRPr="00BF0B0F">
        <w:rPr>
          <w:rFonts w:ascii="Aptos" w:hAnsi="Aptos"/>
        </w:rPr>
        <w:t xml:space="preserve">Income generation for the hall came from </w:t>
      </w:r>
      <w:r w:rsidR="00825F89" w:rsidRPr="00BF0B0F">
        <w:rPr>
          <w:rFonts w:ascii="Aptos" w:hAnsi="Aptos"/>
        </w:rPr>
        <w:t>fundraising</w:t>
      </w:r>
      <w:r w:rsidR="00512EC3" w:rsidRPr="00BF0B0F">
        <w:rPr>
          <w:rFonts w:ascii="Aptos" w:hAnsi="Aptos"/>
        </w:rPr>
        <w:t xml:space="preserve">, </w:t>
      </w:r>
      <w:r w:rsidR="00745769" w:rsidRPr="00BF0B0F">
        <w:rPr>
          <w:rFonts w:ascii="Aptos" w:hAnsi="Aptos"/>
        </w:rPr>
        <w:t>weekly room lets and private parties throughout the year.</w:t>
      </w:r>
      <w:r w:rsidR="00427528" w:rsidRPr="00BF0B0F">
        <w:rPr>
          <w:rFonts w:ascii="Aptos" w:hAnsi="Aptos"/>
        </w:rPr>
        <w:t xml:space="preserve"> </w:t>
      </w:r>
    </w:p>
    <w:p w14:paraId="55039CA8" w14:textId="77777777" w:rsidR="009D25EF" w:rsidRPr="00BF0B0F" w:rsidRDefault="009D25EF" w:rsidP="00864C15">
      <w:pPr>
        <w:pStyle w:val="NoSpacing"/>
        <w:ind w:left="283"/>
        <w:jc w:val="both"/>
        <w:rPr>
          <w:rFonts w:ascii="Aptos" w:hAnsi="Aptos"/>
        </w:rPr>
      </w:pPr>
    </w:p>
    <w:p w14:paraId="10E720C6" w14:textId="77777777" w:rsidR="009D25EF" w:rsidRPr="00BF0B0F" w:rsidRDefault="009D25EF" w:rsidP="00864C15">
      <w:pPr>
        <w:pStyle w:val="NoSpacing"/>
        <w:ind w:left="283"/>
        <w:jc w:val="both"/>
        <w:rPr>
          <w:rFonts w:ascii="Aptos" w:hAnsi="Aptos"/>
        </w:rPr>
      </w:pPr>
    </w:p>
    <w:tbl>
      <w:tblPr>
        <w:tblStyle w:val="TableGrid"/>
        <w:tblW w:w="0" w:type="auto"/>
        <w:tblInd w:w="283" w:type="dxa"/>
        <w:tblLook w:val="04A0" w:firstRow="1" w:lastRow="0" w:firstColumn="1" w:lastColumn="0" w:noHBand="0" w:noVBand="1"/>
      </w:tblPr>
      <w:tblGrid>
        <w:gridCol w:w="1747"/>
        <w:gridCol w:w="1367"/>
        <w:gridCol w:w="1367"/>
        <w:gridCol w:w="1418"/>
        <w:gridCol w:w="1559"/>
      </w:tblGrid>
      <w:tr w:rsidR="009D7A38" w:rsidRPr="00BF0B0F" w14:paraId="6F8A6133" w14:textId="77777777" w:rsidTr="00957A4C">
        <w:tc>
          <w:tcPr>
            <w:tcW w:w="1747" w:type="dxa"/>
          </w:tcPr>
          <w:p w14:paraId="028D9E7F" w14:textId="77777777" w:rsidR="009D7A38" w:rsidRPr="00BF0B0F" w:rsidRDefault="009D7A38" w:rsidP="00864C15">
            <w:pPr>
              <w:pStyle w:val="NoSpacing"/>
              <w:jc w:val="both"/>
              <w:rPr>
                <w:rFonts w:ascii="Aptos" w:hAnsi="Aptos"/>
                <w:b/>
                <w:bCs/>
              </w:rPr>
            </w:pPr>
          </w:p>
        </w:tc>
        <w:tc>
          <w:tcPr>
            <w:tcW w:w="1367" w:type="dxa"/>
          </w:tcPr>
          <w:p w14:paraId="13CF59E2" w14:textId="149F5668" w:rsidR="009D7A38" w:rsidRPr="00BF0B0F" w:rsidRDefault="009D7A38" w:rsidP="00864C15">
            <w:pPr>
              <w:pStyle w:val="NoSpacing"/>
              <w:jc w:val="both"/>
              <w:rPr>
                <w:rFonts w:ascii="Aptos" w:hAnsi="Aptos"/>
                <w:b/>
                <w:bCs/>
              </w:rPr>
            </w:pPr>
            <w:r w:rsidRPr="00BF0B0F">
              <w:rPr>
                <w:rFonts w:ascii="Aptos" w:hAnsi="Aptos"/>
                <w:b/>
                <w:bCs/>
              </w:rPr>
              <w:t>Total</w:t>
            </w:r>
          </w:p>
        </w:tc>
        <w:tc>
          <w:tcPr>
            <w:tcW w:w="1367" w:type="dxa"/>
          </w:tcPr>
          <w:p w14:paraId="1C3BB61A" w14:textId="780FDE48" w:rsidR="009D7A38" w:rsidRPr="00BF0B0F" w:rsidRDefault="009D7A38" w:rsidP="00864C15">
            <w:pPr>
              <w:pStyle w:val="NoSpacing"/>
              <w:jc w:val="both"/>
              <w:rPr>
                <w:rFonts w:ascii="Aptos" w:hAnsi="Aptos"/>
                <w:b/>
                <w:bCs/>
              </w:rPr>
            </w:pPr>
            <w:r w:rsidRPr="00BF0B0F">
              <w:rPr>
                <w:rFonts w:ascii="Aptos" w:hAnsi="Aptos"/>
                <w:b/>
                <w:bCs/>
              </w:rPr>
              <w:t>Private Hire</w:t>
            </w:r>
          </w:p>
        </w:tc>
        <w:tc>
          <w:tcPr>
            <w:tcW w:w="1418" w:type="dxa"/>
          </w:tcPr>
          <w:p w14:paraId="39C5B37A" w14:textId="2524DE0C" w:rsidR="009D7A38" w:rsidRPr="00BF0B0F" w:rsidRDefault="009D7A38" w:rsidP="00864C15">
            <w:pPr>
              <w:pStyle w:val="NoSpacing"/>
              <w:jc w:val="both"/>
              <w:rPr>
                <w:rFonts w:ascii="Aptos" w:hAnsi="Aptos"/>
                <w:b/>
                <w:bCs/>
              </w:rPr>
            </w:pPr>
            <w:r w:rsidRPr="00BF0B0F">
              <w:rPr>
                <w:rFonts w:ascii="Aptos" w:hAnsi="Aptos"/>
                <w:b/>
                <w:bCs/>
              </w:rPr>
              <w:t xml:space="preserve">Fundraising </w:t>
            </w:r>
          </w:p>
        </w:tc>
        <w:tc>
          <w:tcPr>
            <w:tcW w:w="1559" w:type="dxa"/>
          </w:tcPr>
          <w:p w14:paraId="7083135A" w14:textId="6956A94B" w:rsidR="009D7A38" w:rsidRPr="00BF0B0F" w:rsidRDefault="009D7A38" w:rsidP="00864C15">
            <w:pPr>
              <w:pStyle w:val="NoSpacing"/>
              <w:jc w:val="both"/>
              <w:rPr>
                <w:rFonts w:ascii="Aptos" w:hAnsi="Aptos"/>
                <w:b/>
                <w:bCs/>
              </w:rPr>
            </w:pPr>
            <w:r w:rsidRPr="00BF0B0F">
              <w:rPr>
                <w:rFonts w:ascii="Aptos" w:hAnsi="Aptos"/>
                <w:b/>
                <w:bCs/>
              </w:rPr>
              <w:t>Hall Hire</w:t>
            </w:r>
          </w:p>
        </w:tc>
      </w:tr>
      <w:tr w:rsidR="009D7A38" w:rsidRPr="00BF0B0F" w14:paraId="301BBE6C" w14:textId="77777777" w:rsidTr="00957A4C">
        <w:tc>
          <w:tcPr>
            <w:tcW w:w="1747" w:type="dxa"/>
          </w:tcPr>
          <w:p w14:paraId="2ABFC4F5" w14:textId="12E33871" w:rsidR="009D7A38" w:rsidRPr="00BF0B0F" w:rsidRDefault="009D7A38" w:rsidP="00864C15">
            <w:pPr>
              <w:pStyle w:val="NoSpacing"/>
              <w:jc w:val="both"/>
              <w:rPr>
                <w:rFonts w:ascii="Aptos" w:hAnsi="Aptos"/>
              </w:rPr>
            </w:pPr>
            <w:r w:rsidRPr="00BF0B0F">
              <w:rPr>
                <w:rFonts w:ascii="Aptos" w:hAnsi="Aptos"/>
              </w:rPr>
              <w:t>January</w:t>
            </w:r>
          </w:p>
        </w:tc>
        <w:tc>
          <w:tcPr>
            <w:tcW w:w="1367" w:type="dxa"/>
          </w:tcPr>
          <w:p w14:paraId="5B33FB63" w14:textId="7BB6AE4F" w:rsidR="009D7A38" w:rsidRPr="00BF0B0F" w:rsidRDefault="00E54E33" w:rsidP="0000341D">
            <w:pPr>
              <w:pStyle w:val="NoSpacing"/>
              <w:jc w:val="right"/>
              <w:rPr>
                <w:rFonts w:ascii="Aptos" w:hAnsi="Aptos"/>
              </w:rPr>
            </w:pPr>
            <w:r w:rsidRPr="00BF0B0F">
              <w:rPr>
                <w:rFonts w:ascii="Aptos" w:hAnsi="Aptos"/>
              </w:rPr>
              <w:t>790</w:t>
            </w:r>
          </w:p>
        </w:tc>
        <w:tc>
          <w:tcPr>
            <w:tcW w:w="1367" w:type="dxa"/>
          </w:tcPr>
          <w:p w14:paraId="380CE18E" w14:textId="45AEBA75" w:rsidR="009D7A38" w:rsidRPr="00BF0B0F" w:rsidRDefault="009D7A38" w:rsidP="0000341D">
            <w:pPr>
              <w:pStyle w:val="NoSpacing"/>
              <w:jc w:val="right"/>
              <w:rPr>
                <w:rFonts w:ascii="Aptos" w:hAnsi="Aptos"/>
              </w:rPr>
            </w:pPr>
            <w:r w:rsidRPr="00BF0B0F">
              <w:rPr>
                <w:rFonts w:ascii="Aptos" w:hAnsi="Aptos"/>
              </w:rPr>
              <w:t>40</w:t>
            </w:r>
          </w:p>
        </w:tc>
        <w:tc>
          <w:tcPr>
            <w:tcW w:w="1418" w:type="dxa"/>
          </w:tcPr>
          <w:p w14:paraId="6135D847" w14:textId="0FBBF146" w:rsidR="009D7A38" w:rsidRPr="00BF0B0F" w:rsidRDefault="009D7A38" w:rsidP="0000341D">
            <w:pPr>
              <w:pStyle w:val="NoSpacing"/>
              <w:jc w:val="right"/>
              <w:rPr>
                <w:rFonts w:ascii="Aptos" w:hAnsi="Aptos"/>
              </w:rPr>
            </w:pPr>
            <w:r w:rsidRPr="00BF0B0F">
              <w:rPr>
                <w:rFonts w:ascii="Aptos" w:hAnsi="Aptos"/>
              </w:rPr>
              <w:t>300</w:t>
            </w:r>
          </w:p>
        </w:tc>
        <w:tc>
          <w:tcPr>
            <w:tcW w:w="1559" w:type="dxa"/>
          </w:tcPr>
          <w:p w14:paraId="69B717DF" w14:textId="12812C7B" w:rsidR="009D7A38" w:rsidRPr="00BF0B0F" w:rsidRDefault="009D7A38" w:rsidP="0000341D">
            <w:pPr>
              <w:pStyle w:val="NoSpacing"/>
              <w:jc w:val="right"/>
              <w:rPr>
                <w:rFonts w:ascii="Aptos" w:hAnsi="Aptos"/>
              </w:rPr>
            </w:pPr>
            <w:r w:rsidRPr="00BF0B0F">
              <w:rPr>
                <w:rFonts w:ascii="Aptos" w:hAnsi="Aptos"/>
              </w:rPr>
              <w:t>450</w:t>
            </w:r>
          </w:p>
        </w:tc>
      </w:tr>
      <w:tr w:rsidR="009D7A38" w:rsidRPr="00BF0B0F" w14:paraId="09131AF0" w14:textId="77777777" w:rsidTr="00957A4C">
        <w:tc>
          <w:tcPr>
            <w:tcW w:w="1747" w:type="dxa"/>
          </w:tcPr>
          <w:p w14:paraId="0FC6234A" w14:textId="3EE3668F" w:rsidR="009D7A38" w:rsidRPr="00BF0B0F" w:rsidRDefault="009D7A38" w:rsidP="00864C15">
            <w:pPr>
              <w:pStyle w:val="NoSpacing"/>
              <w:jc w:val="both"/>
              <w:rPr>
                <w:rFonts w:ascii="Aptos" w:hAnsi="Aptos"/>
              </w:rPr>
            </w:pPr>
            <w:r w:rsidRPr="00BF0B0F">
              <w:rPr>
                <w:rFonts w:ascii="Aptos" w:hAnsi="Aptos"/>
              </w:rPr>
              <w:t>February</w:t>
            </w:r>
          </w:p>
        </w:tc>
        <w:tc>
          <w:tcPr>
            <w:tcW w:w="1367" w:type="dxa"/>
          </w:tcPr>
          <w:p w14:paraId="63202719" w14:textId="04E58A60" w:rsidR="009D7A38" w:rsidRPr="00BF0B0F" w:rsidRDefault="009C6D03" w:rsidP="0000341D">
            <w:pPr>
              <w:pStyle w:val="NoSpacing"/>
              <w:jc w:val="right"/>
              <w:rPr>
                <w:rFonts w:ascii="Aptos" w:hAnsi="Aptos"/>
              </w:rPr>
            </w:pPr>
            <w:r w:rsidRPr="00BF0B0F">
              <w:rPr>
                <w:rFonts w:ascii="Aptos" w:hAnsi="Aptos"/>
              </w:rPr>
              <w:t>1</w:t>
            </w:r>
            <w:r w:rsidR="003A1941" w:rsidRPr="00BF0B0F">
              <w:rPr>
                <w:rFonts w:ascii="Aptos" w:hAnsi="Aptos"/>
              </w:rPr>
              <w:t>905</w:t>
            </w:r>
          </w:p>
        </w:tc>
        <w:tc>
          <w:tcPr>
            <w:tcW w:w="1367" w:type="dxa"/>
          </w:tcPr>
          <w:p w14:paraId="407FCAFA" w14:textId="6FA33474" w:rsidR="009D7A38" w:rsidRPr="00BF0B0F" w:rsidRDefault="009D7A38" w:rsidP="0000341D">
            <w:pPr>
              <w:pStyle w:val="NoSpacing"/>
              <w:jc w:val="right"/>
              <w:rPr>
                <w:rFonts w:ascii="Aptos" w:hAnsi="Aptos"/>
              </w:rPr>
            </w:pPr>
            <w:r w:rsidRPr="00BF0B0F">
              <w:rPr>
                <w:rFonts w:ascii="Aptos" w:hAnsi="Aptos"/>
              </w:rPr>
              <w:t>100</w:t>
            </w:r>
          </w:p>
        </w:tc>
        <w:tc>
          <w:tcPr>
            <w:tcW w:w="1418" w:type="dxa"/>
          </w:tcPr>
          <w:p w14:paraId="019AA613" w14:textId="65F071A7" w:rsidR="009D7A38" w:rsidRPr="00BF0B0F" w:rsidRDefault="009D7A38" w:rsidP="0000341D">
            <w:pPr>
              <w:pStyle w:val="NoSpacing"/>
              <w:jc w:val="right"/>
              <w:rPr>
                <w:rFonts w:ascii="Aptos" w:hAnsi="Aptos"/>
              </w:rPr>
            </w:pPr>
            <w:r w:rsidRPr="00BF0B0F">
              <w:rPr>
                <w:rFonts w:ascii="Aptos" w:hAnsi="Aptos"/>
              </w:rPr>
              <w:t>927</w:t>
            </w:r>
          </w:p>
        </w:tc>
        <w:tc>
          <w:tcPr>
            <w:tcW w:w="1559" w:type="dxa"/>
          </w:tcPr>
          <w:p w14:paraId="24E1E4CC" w14:textId="32680685" w:rsidR="009D7A38" w:rsidRPr="00BF0B0F" w:rsidRDefault="009D7A38" w:rsidP="0000341D">
            <w:pPr>
              <w:pStyle w:val="NoSpacing"/>
              <w:jc w:val="right"/>
              <w:rPr>
                <w:rFonts w:ascii="Aptos" w:hAnsi="Aptos"/>
              </w:rPr>
            </w:pPr>
            <w:r w:rsidRPr="00BF0B0F">
              <w:rPr>
                <w:rFonts w:ascii="Aptos" w:hAnsi="Aptos"/>
              </w:rPr>
              <w:t>878</w:t>
            </w:r>
          </w:p>
        </w:tc>
      </w:tr>
      <w:tr w:rsidR="009D7A38" w:rsidRPr="00BF0B0F" w14:paraId="3DBB03B4" w14:textId="77777777" w:rsidTr="00957A4C">
        <w:tc>
          <w:tcPr>
            <w:tcW w:w="1747" w:type="dxa"/>
          </w:tcPr>
          <w:p w14:paraId="33650B1A" w14:textId="4B2D352B" w:rsidR="009D7A38" w:rsidRPr="00BF0B0F" w:rsidRDefault="009D7A38" w:rsidP="00864C15">
            <w:pPr>
              <w:pStyle w:val="NoSpacing"/>
              <w:jc w:val="both"/>
              <w:rPr>
                <w:rFonts w:ascii="Aptos" w:hAnsi="Aptos"/>
              </w:rPr>
            </w:pPr>
            <w:r w:rsidRPr="00BF0B0F">
              <w:rPr>
                <w:rFonts w:ascii="Aptos" w:hAnsi="Aptos"/>
              </w:rPr>
              <w:t>March</w:t>
            </w:r>
          </w:p>
        </w:tc>
        <w:tc>
          <w:tcPr>
            <w:tcW w:w="1367" w:type="dxa"/>
          </w:tcPr>
          <w:p w14:paraId="7B94F413" w14:textId="57835706" w:rsidR="009D7A38" w:rsidRPr="00BF0B0F" w:rsidRDefault="00E04395" w:rsidP="0000341D">
            <w:pPr>
              <w:pStyle w:val="NoSpacing"/>
              <w:jc w:val="right"/>
              <w:rPr>
                <w:rFonts w:ascii="Aptos" w:hAnsi="Aptos"/>
              </w:rPr>
            </w:pPr>
            <w:r w:rsidRPr="00BF0B0F">
              <w:rPr>
                <w:rFonts w:ascii="Aptos" w:hAnsi="Aptos"/>
              </w:rPr>
              <w:t>2306</w:t>
            </w:r>
          </w:p>
        </w:tc>
        <w:tc>
          <w:tcPr>
            <w:tcW w:w="1367" w:type="dxa"/>
          </w:tcPr>
          <w:p w14:paraId="15E77D97" w14:textId="14898A8D" w:rsidR="009D7A38" w:rsidRPr="00BF0B0F" w:rsidRDefault="009D7A38" w:rsidP="0000341D">
            <w:pPr>
              <w:pStyle w:val="NoSpacing"/>
              <w:jc w:val="right"/>
              <w:rPr>
                <w:rFonts w:ascii="Aptos" w:hAnsi="Aptos"/>
              </w:rPr>
            </w:pPr>
            <w:r w:rsidRPr="00BF0B0F">
              <w:rPr>
                <w:rFonts w:ascii="Aptos" w:hAnsi="Aptos"/>
              </w:rPr>
              <w:t>0</w:t>
            </w:r>
          </w:p>
        </w:tc>
        <w:tc>
          <w:tcPr>
            <w:tcW w:w="1418" w:type="dxa"/>
          </w:tcPr>
          <w:p w14:paraId="6CC9C439" w14:textId="68BEF4B5" w:rsidR="009D7A38" w:rsidRPr="00BF0B0F" w:rsidRDefault="009D7A38" w:rsidP="0000341D">
            <w:pPr>
              <w:pStyle w:val="NoSpacing"/>
              <w:jc w:val="right"/>
              <w:rPr>
                <w:rFonts w:ascii="Aptos" w:hAnsi="Aptos"/>
              </w:rPr>
            </w:pPr>
            <w:r w:rsidRPr="00BF0B0F">
              <w:rPr>
                <w:rFonts w:ascii="Aptos" w:hAnsi="Aptos"/>
              </w:rPr>
              <w:t>1311</w:t>
            </w:r>
          </w:p>
        </w:tc>
        <w:tc>
          <w:tcPr>
            <w:tcW w:w="1559" w:type="dxa"/>
          </w:tcPr>
          <w:p w14:paraId="1379ABA8" w14:textId="13C6528E" w:rsidR="009D7A38" w:rsidRPr="00BF0B0F" w:rsidRDefault="009D7A38" w:rsidP="0000341D">
            <w:pPr>
              <w:pStyle w:val="NoSpacing"/>
              <w:jc w:val="right"/>
              <w:rPr>
                <w:rFonts w:ascii="Aptos" w:hAnsi="Aptos"/>
              </w:rPr>
            </w:pPr>
            <w:r w:rsidRPr="00BF0B0F">
              <w:rPr>
                <w:rFonts w:ascii="Aptos" w:hAnsi="Aptos"/>
              </w:rPr>
              <w:t>995</w:t>
            </w:r>
          </w:p>
        </w:tc>
      </w:tr>
      <w:tr w:rsidR="009D7A38" w:rsidRPr="00BF0B0F" w14:paraId="65C3A497" w14:textId="77777777" w:rsidTr="00957A4C">
        <w:tc>
          <w:tcPr>
            <w:tcW w:w="1747" w:type="dxa"/>
          </w:tcPr>
          <w:p w14:paraId="4A89E8A8" w14:textId="51417D81" w:rsidR="009D7A38" w:rsidRPr="00BF0B0F" w:rsidRDefault="009D7A38" w:rsidP="00864C15">
            <w:pPr>
              <w:pStyle w:val="NoSpacing"/>
              <w:jc w:val="both"/>
              <w:rPr>
                <w:rFonts w:ascii="Aptos" w:hAnsi="Aptos"/>
              </w:rPr>
            </w:pPr>
            <w:r w:rsidRPr="00BF0B0F">
              <w:rPr>
                <w:rFonts w:ascii="Aptos" w:hAnsi="Aptos"/>
              </w:rPr>
              <w:t>April</w:t>
            </w:r>
          </w:p>
        </w:tc>
        <w:tc>
          <w:tcPr>
            <w:tcW w:w="1367" w:type="dxa"/>
          </w:tcPr>
          <w:p w14:paraId="725CB3CF" w14:textId="5007709F" w:rsidR="009D7A38" w:rsidRPr="00BF0B0F" w:rsidRDefault="00DB5748" w:rsidP="0000341D">
            <w:pPr>
              <w:pStyle w:val="NoSpacing"/>
              <w:jc w:val="right"/>
              <w:rPr>
                <w:rFonts w:ascii="Aptos" w:hAnsi="Aptos"/>
              </w:rPr>
            </w:pPr>
            <w:r w:rsidRPr="00BF0B0F">
              <w:rPr>
                <w:rFonts w:ascii="Aptos" w:hAnsi="Aptos"/>
              </w:rPr>
              <w:t>2145</w:t>
            </w:r>
          </w:p>
        </w:tc>
        <w:tc>
          <w:tcPr>
            <w:tcW w:w="1367" w:type="dxa"/>
          </w:tcPr>
          <w:p w14:paraId="0B49547F" w14:textId="66EECDDE" w:rsidR="009D7A38" w:rsidRPr="00BF0B0F" w:rsidRDefault="009D7A38" w:rsidP="0000341D">
            <w:pPr>
              <w:pStyle w:val="NoSpacing"/>
              <w:jc w:val="right"/>
              <w:rPr>
                <w:rFonts w:ascii="Aptos" w:hAnsi="Aptos"/>
              </w:rPr>
            </w:pPr>
            <w:r w:rsidRPr="00BF0B0F">
              <w:rPr>
                <w:rFonts w:ascii="Aptos" w:hAnsi="Aptos"/>
              </w:rPr>
              <w:t>160</w:t>
            </w:r>
          </w:p>
        </w:tc>
        <w:tc>
          <w:tcPr>
            <w:tcW w:w="1418" w:type="dxa"/>
          </w:tcPr>
          <w:p w14:paraId="173B527F" w14:textId="2D243A2D" w:rsidR="009D7A38" w:rsidRPr="00BF0B0F" w:rsidRDefault="009D7A38" w:rsidP="0000341D">
            <w:pPr>
              <w:pStyle w:val="NoSpacing"/>
              <w:jc w:val="right"/>
              <w:rPr>
                <w:rFonts w:ascii="Aptos" w:hAnsi="Aptos"/>
              </w:rPr>
            </w:pPr>
            <w:r w:rsidRPr="00BF0B0F">
              <w:rPr>
                <w:rFonts w:ascii="Aptos" w:hAnsi="Aptos"/>
              </w:rPr>
              <w:t>775</w:t>
            </w:r>
          </w:p>
        </w:tc>
        <w:tc>
          <w:tcPr>
            <w:tcW w:w="1559" w:type="dxa"/>
          </w:tcPr>
          <w:p w14:paraId="59D89B1E" w14:textId="54DF44B6" w:rsidR="009D7A38" w:rsidRPr="00BF0B0F" w:rsidRDefault="009D7A38" w:rsidP="0000341D">
            <w:pPr>
              <w:pStyle w:val="NoSpacing"/>
              <w:jc w:val="right"/>
              <w:rPr>
                <w:rFonts w:ascii="Aptos" w:hAnsi="Aptos"/>
              </w:rPr>
            </w:pPr>
            <w:r w:rsidRPr="00BF0B0F">
              <w:rPr>
                <w:rFonts w:ascii="Aptos" w:hAnsi="Aptos"/>
              </w:rPr>
              <w:t>1210</w:t>
            </w:r>
          </w:p>
        </w:tc>
      </w:tr>
      <w:tr w:rsidR="009D7A38" w:rsidRPr="00BF0B0F" w14:paraId="008E4700" w14:textId="77777777" w:rsidTr="00957A4C">
        <w:tc>
          <w:tcPr>
            <w:tcW w:w="1747" w:type="dxa"/>
          </w:tcPr>
          <w:p w14:paraId="1D8E14C4" w14:textId="3C9EF836" w:rsidR="009D7A38" w:rsidRPr="00BF0B0F" w:rsidRDefault="009D7A38" w:rsidP="00864C15">
            <w:pPr>
              <w:pStyle w:val="NoSpacing"/>
              <w:jc w:val="both"/>
              <w:rPr>
                <w:rFonts w:ascii="Aptos" w:hAnsi="Aptos"/>
              </w:rPr>
            </w:pPr>
            <w:r w:rsidRPr="00BF0B0F">
              <w:rPr>
                <w:rFonts w:ascii="Aptos" w:hAnsi="Aptos"/>
              </w:rPr>
              <w:t>May</w:t>
            </w:r>
          </w:p>
        </w:tc>
        <w:tc>
          <w:tcPr>
            <w:tcW w:w="1367" w:type="dxa"/>
          </w:tcPr>
          <w:p w14:paraId="6E7D483A" w14:textId="46AEA4D4" w:rsidR="009D7A38" w:rsidRPr="00BF0B0F" w:rsidRDefault="00AD61AF" w:rsidP="0000341D">
            <w:pPr>
              <w:pStyle w:val="NoSpacing"/>
              <w:jc w:val="right"/>
              <w:rPr>
                <w:rFonts w:ascii="Aptos" w:hAnsi="Aptos"/>
              </w:rPr>
            </w:pPr>
            <w:r w:rsidRPr="00BF0B0F">
              <w:rPr>
                <w:rFonts w:ascii="Aptos" w:hAnsi="Aptos"/>
              </w:rPr>
              <w:t>253</w:t>
            </w:r>
            <w:r w:rsidR="00F839F0" w:rsidRPr="00BF0B0F">
              <w:rPr>
                <w:rFonts w:ascii="Aptos" w:hAnsi="Aptos"/>
              </w:rPr>
              <w:t>1</w:t>
            </w:r>
          </w:p>
        </w:tc>
        <w:tc>
          <w:tcPr>
            <w:tcW w:w="1367" w:type="dxa"/>
          </w:tcPr>
          <w:p w14:paraId="404D01C7" w14:textId="7F0B45AF" w:rsidR="009D7A38" w:rsidRPr="00BF0B0F" w:rsidRDefault="009D7A38" w:rsidP="0000341D">
            <w:pPr>
              <w:pStyle w:val="NoSpacing"/>
              <w:jc w:val="right"/>
              <w:rPr>
                <w:rFonts w:ascii="Aptos" w:hAnsi="Aptos"/>
              </w:rPr>
            </w:pPr>
            <w:r w:rsidRPr="00BF0B0F">
              <w:rPr>
                <w:rFonts w:ascii="Aptos" w:hAnsi="Aptos"/>
              </w:rPr>
              <w:t>0</w:t>
            </w:r>
          </w:p>
        </w:tc>
        <w:tc>
          <w:tcPr>
            <w:tcW w:w="1418" w:type="dxa"/>
          </w:tcPr>
          <w:p w14:paraId="6549F5A6" w14:textId="7420256F" w:rsidR="009D7A38" w:rsidRPr="00BF0B0F" w:rsidRDefault="009D7A38" w:rsidP="0000341D">
            <w:pPr>
              <w:pStyle w:val="NoSpacing"/>
              <w:jc w:val="right"/>
              <w:rPr>
                <w:rFonts w:ascii="Aptos" w:hAnsi="Aptos"/>
              </w:rPr>
            </w:pPr>
            <w:r w:rsidRPr="00BF0B0F">
              <w:rPr>
                <w:rFonts w:ascii="Aptos" w:hAnsi="Aptos"/>
              </w:rPr>
              <w:t>1483</w:t>
            </w:r>
          </w:p>
        </w:tc>
        <w:tc>
          <w:tcPr>
            <w:tcW w:w="1559" w:type="dxa"/>
          </w:tcPr>
          <w:p w14:paraId="6161D0A5" w14:textId="56606EA4" w:rsidR="009D7A38" w:rsidRPr="00BF0B0F" w:rsidRDefault="009D7A38" w:rsidP="0000341D">
            <w:pPr>
              <w:pStyle w:val="NoSpacing"/>
              <w:jc w:val="right"/>
              <w:rPr>
                <w:rFonts w:ascii="Aptos" w:hAnsi="Aptos"/>
              </w:rPr>
            </w:pPr>
            <w:r w:rsidRPr="00BF0B0F">
              <w:rPr>
                <w:rFonts w:ascii="Aptos" w:hAnsi="Aptos"/>
              </w:rPr>
              <w:t>1048</w:t>
            </w:r>
          </w:p>
        </w:tc>
      </w:tr>
      <w:tr w:rsidR="009D7A38" w:rsidRPr="00BF0B0F" w14:paraId="0CE7106A" w14:textId="77777777" w:rsidTr="00957A4C">
        <w:tc>
          <w:tcPr>
            <w:tcW w:w="1747" w:type="dxa"/>
          </w:tcPr>
          <w:p w14:paraId="5981AE88" w14:textId="5AF0367A" w:rsidR="009D7A38" w:rsidRPr="00BF0B0F" w:rsidRDefault="009D7A38" w:rsidP="00864C15">
            <w:pPr>
              <w:pStyle w:val="NoSpacing"/>
              <w:jc w:val="both"/>
              <w:rPr>
                <w:rFonts w:ascii="Aptos" w:hAnsi="Aptos"/>
              </w:rPr>
            </w:pPr>
            <w:r w:rsidRPr="00BF0B0F">
              <w:rPr>
                <w:rFonts w:ascii="Aptos" w:hAnsi="Aptos"/>
              </w:rPr>
              <w:t>June</w:t>
            </w:r>
          </w:p>
        </w:tc>
        <w:tc>
          <w:tcPr>
            <w:tcW w:w="1367" w:type="dxa"/>
          </w:tcPr>
          <w:p w14:paraId="324A8BB6" w14:textId="1223E9D6" w:rsidR="009D7A38" w:rsidRPr="00BF0B0F" w:rsidRDefault="006D771D" w:rsidP="0000341D">
            <w:pPr>
              <w:pStyle w:val="NoSpacing"/>
              <w:jc w:val="right"/>
              <w:rPr>
                <w:rFonts w:ascii="Aptos" w:hAnsi="Aptos"/>
              </w:rPr>
            </w:pPr>
            <w:r w:rsidRPr="00BF0B0F">
              <w:rPr>
                <w:rFonts w:ascii="Aptos" w:hAnsi="Aptos"/>
              </w:rPr>
              <w:t>2440</w:t>
            </w:r>
          </w:p>
        </w:tc>
        <w:tc>
          <w:tcPr>
            <w:tcW w:w="1367" w:type="dxa"/>
          </w:tcPr>
          <w:p w14:paraId="3C8B400A" w14:textId="5536CC5A" w:rsidR="009D7A38" w:rsidRPr="00BF0B0F" w:rsidRDefault="009D7A38" w:rsidP="0000341D">
            <w:pPr>
              <w:pStyle w:val="NoSpacing"/>
              <w:jc w:val="right"/>
              <w:rPr>
                <w:rFonts w:ascii="Aptos" w:hAnsi="Aptos"/>
              </w:rPr>
            </w:pPr>
            <w:r w:rsidRPr="00BF0B0F">
              <w:rPr>
                <w:rFonts w:ascii="Aptos" w:hAnsi="Aptos"/>
              </w:rPr>
              <w:t>270</w:t>
            </w:r>
          </w:p>
        </w:tc>
        <w:tc>
          <w:tcPr>
            <w:tcW w:w="1418" w:type="dxa"/>
          </w:tcPr>
          <w:p w14:paraId="45249D38" w14:textId="7ABCC1B2" w:rsidR="009D7A38" w:rsidRPr="00BF0B0F" w:rsidRDefault="009D7A38" w:rsidP="0000341D">
            <w:pPr>
              <w:pStyle w:val="NoSpacing"/>
              <w:jc w:val="right"/>
              <w:rPr>
                <w:rFonts w:ascii="Aptos" w:hAnsi="Aptos"/>
              </w:rPr>
            </w:pPr>
            <w:r w:rsidRPr="00BF0B0F">
              <w:rPr>
                <w:rFonts w:ascii="Aptos" w:hAnsi="Aptos"/>
              </w:rPr>
              <w:t>709</w:t>
            </w:r>
          </w:p>
        </w:tc>
        <w:tc>
          <w:tcPr>
            <w:tcW w:w="1559" w:type="dxa"/>
          </w:tcPr>
          <w:p w14:paraId="28B0422A" w14:textId="1B95C943" w:rsidR="009D7A38" w:rsidRPr="00BF0B0F" w:rsidRDefault="009D7A38" w:rsidP="0000341D">
            <w:pPr>
              <w:pStyle w:val="NoSpacing"/>
              <w:jc w:val="right"/>
              <w:rPr>
                <w:rFonts w:ascii="Aptos" w:hAnsi="Aptos"/>
              </w:rPr>
            </w:pPr>
            <w:r w:rsidRPr="00BF0B0F">
              <w:rPr>
                <w:rFonts w:ascii="Aptos" w:hAnsi="Aptos"/>
              </w:rPr>
              <w:t>1461</w:t>
            </w:r>
          </w:p>
        </w:tc>
      </w:tr>
      <w:tr w:rsidR="009D7A38" w:rsidRPr="00BF0B0F" w14:paraId="41428FFA" w14:textId="77777777" w:rsidTr="00957A4C">
        <w:tc>
          <w:tcPr>
            <w:tcW w:w="1747" w:type="dxa"/>
          </w:tcPr>
          <w:p w14:paraId="315AD425" w14:textId="46C8710C" w:rsidR="009D7A38" w:rsidRPr="00BF0B0F" w:rsidRDefault="009D7A38" w:rsidP="00864C15">
            <w:pPr>
              <w:pStyle w:val="NoSpacing"/>
              <w:jc w:val="both"/>
              <w:rPr>
                <w:rFonts w:ascii="Aptos" w:hAnsi="Aptos"/>
              </w:rPr>
            </w:pPr>
            <w:r w:rsidRPr="00BF0B0F">
              <w:rPr>
                <w:rFonts w:ascii="Aptos" w:hAnsi="Aptos"/>
              </w:rPr>
              <w:t>July</w:t>
            </w:r>
          </w:p>
        </w:tc>
        <w:tc>
          <w:tcPr>
            <w:tcW w:w="1367" w:type="dxa"/>
          </w:tcPr>
          <w:p w14:paraId="43EE7B66" w14:textId="3B9FCCBB" w:rsidR="009D7A38" w:rsidRPr="00BF0B0F" w:rsidRDefault="006D771D" w:rsidP="0000341D">
            <w:pPr>
              <w:pStyle w:val="NoSpacing"/>
              <w:jc w:val="right"/>
              <w:rPr>
                <w:rFonts w:ascii="Aptos" w:hAnsi="Aptos"/>
              </w:rPr>
            </w:pPr>
            <w:r w:rsidRPr="00BF0B0F">
              <w:rPr>
                <w:rFonts w:ascii="Aptos" w:hAnsi="Aptos"/>
              </w:rPr>
              <w:t>1358</w:t>
            </w:r>
          </w:p>
        </w:tc>
        <w:tc>
          <w:tcPr>
            <w:tcW w:w="1367" w:type="dxa"/>
          </w:tcPr>
          <w:p w14:paraId="27117B66" w14:textId="2230C47C" w:rsidR="009D7A38" w:rsidRPr="00BF0B0F" w:rsidRDefault="009D7A38" w:rsidP="0000341D">
            <w:pPr>
              <w:pStyle w:val="NoSpacing"/>
              <w:jc w:val="right"/>
              <w:rPr>
                <w:rFonts w:ascii="Aptos" w:hAnsi="Aptos"/>
              </w:rPr>
            </w:pPr>
            <w:r w:rsidRPr="00BF0B0F">
              <w:rPr>
                <w:rFonts w:ascii="Aptos" w:hAnsi="Aptos"/>
              </w:rPr>
              <w:t>45</w:t>
            </w:r>
          </w:p>
        </w:tc>
        <w:tc>
          <w:tcPr>
            <w:tcW w:w="1418" w:type="dxa"/>
          </w:tcPr>
          <w:p w14:paraId="64B7BDD0" w14:textId="096A054C" w:rsidR="009D7A38" w:rsidRPr="00BF0B0F" w:rsidRDefault="009D7A38" w:rsidP="0000341D">
            <w:pPr>
              <w:pStyle w:val="NoSpacing"/>
              <w:jc w:val="right"/>
              <w:rPr>
                <w:rFonts w:ascii="Aptos" w:hAnsi="Aptos"/>
              </w:rPr>
            </w:pPr>
            <w:r w:rsidRPr="00BF0B0F">
              <w:rPr>
                <w:rFonts w:ascii="Aptos" w:hAnsi="Aptos"/>
              </w:rPr>
              <w:t>648</w:t>
            </w:r>
          </w:p>
        </w:tc>
        <w:tc>
          <w:tcPr>
            <w:tcW w:w="1559" w:type="dxa"/>
          </w:tcPr>
          <w:p w14:paraId="77F9B285" w14:textId="74D6225E" w:rsidR="009D7A38" w:rsidRPr="00BF0B0F" w:rsidRDefault="009D7A38" w:rsidP="0000341D">
            <w:pPr>
              <w:pStyle w:val="NoSpacing"/>
              <w:jc w:val="right"/>
              <w:rPr>
                <w:rFonts w:ascii="Aptos" w:hAnsi="Aptos"/>
              </w:rPr>
            </w:pPr>
            <w:r w:rsidRPr="00BF0B0F">
              <w:rPr>
                <w:rFonts w:ascii="Aptos" w:hAnsi="Aptos"/>
              </w:rPr>
              <w:t>665</w:t>
            </w:r>
          </w:p>
        </w:tc>
      </w:tr>
      <w:tr w:rsidR="009D7A38" w:rsidRPr="00BF0B0F" w14:paraId="13F9B9B2" w14:textId="77777777" w:rsidTr="00957A4C">
        <w:tc>
          <w:tcPr>
            <w:tcW w:w="1747" w:type="dxa"/>
          </w:tcPr>
          <w:p w14:paraId="4FA8F95A" w14:textId="624D8AD8" w:rsidR="009D7A38" w:rsidRPr="00BF0B0F" w:rsidRDefault="009D7A38" w:rsidP="00864C15">
            <w:pPr>
              <w:pStyle w:val="NoSpacing"/>
              <w:jc w:val="both"/>
              <w:rPr>
                <w:rFonts w:ascii="Aptos" w:hAnsi="Aptos"/>
              </w:rPr>
            </w:pPr>
            <w:r w:rsidRPr="00BF0B0F">
              <w:rPr>
                <w:rFonts w:ascii="Aptos" w:hAnsi="Aptos"/>
              </w:rPr>
              <w:t>August</w:t>
            </w:r>
          </w:p>
        </w:tc>
        <w:tc>
          <w:tcPr>
            <w:tcW w:w="1367" w:type="dxa"/>
          </w:tcPr>
          <w:p w14:paraId="0A754391" w14:textId="69F2093B" w:rsidR="009D7A38" w:rsidRPr="00BF0B0F" w:rsidRDefault="00537908" w:rsidP="0000341D">
            <w:pPr>
              <w:pStyle w:val="NoSpacing"/>
              <w:jc w:val="right"/>
              <w:rPr>
                <w:rFonts w:ascii="Aptos" w:hAnsi="Aptos"/>
              </w:rPr>
            </w:pPr>
            <w:r w:rsidRPr="00BF0B0F">
              <w:rPr>
                <w:rFonts w:ascii="Aptos" w:hAnsi="Aptos"/>
              </w:rPr>
              <w:t>1661</w:t>
            </w:r>
          </w:p>
        </w:tc>
        <w:tc>
          <w:tcPr>
            <w:tcW w:w="1367" w:type="dxa"/>
          </w:tcPr>
          <w:p w14:paraId="70CBA35C" w14:textId="3417A72D" w:rsidR="009D7A38" w:rsidRPr="00BF0B0F" w:rsidRDefault="009D7A38" w:rsidP="0000341D">
            <w:pPr>
              <w:pStyle w:val="NoSpacing"/>
              <w:jc w:val="right"/>
              <w:rPr>
                <w:rFonts w:ascii="Aptos" w:hAnsi="Aptos"/>
              </w:rPr>
            </w:pPr>
            <w:r w:rsidRPr="00BF0B0F">
              <w:rPr>
                <w:rFonts w:ascii="Aptos" w:hAnsi="Aptos"/>
              </w:rPr>
              <w:t>140</w:t>
            </w:r>
          </w:p>
        </w:tc>
        <w:tc>
          <w:tcPr>
            <w:tcW w:w="1418" w:type="dxa"/>
          </w:tcPr>
          <w:p w14:paraId="4F46EC9E" w14:textId="2B934518" w:rsidR="009D7A38" w:rsidRPr="00BF0B0F" w:rsidRDefault="009D7A38" w:rsidP="0000341D">
            <w:pPr>
              <w:pStyle w:val="NoSpacing"/>
              <w:jc w:val="right"/>
              <w:rPr>
                <w:rFonts w:ascii="Aptos" w:hAnsi="Aptos"/>
              </w:rPr>
            </w:pPr>
            <w:r w:rsidRPr="00BF0B0F">
              <w:rPr>
                <w:rFonts w:ascii="Aptos" w:hAnsi="Aptos"/>
              </w:rPr>
              <w:t>731</w:t>
            </w:r>
          </w:p>
        </w:tc>
        <w:tc>
          <w:tcPr>
            <w:tcW w:w="1559" w:type="dxa"/>
          </w:tcPr>
          <w:p w14:paraId="6EF04E53" w14:textId="6C4A99B6" w:rsidR="009D7A38" w:rsidRPr="00BF0B0F" w:rsidRDefault="009D7A38" w:rsidP="0000341D">
            <w:pPr>
              <w:pStyle w:val="NoSpacing"/>
              <w:jc w:val="right"/>
              <w:rPr>
                <w:rFonts w:ascii="Aptos" w:hAnsi="Aptos"/>
              </w:rPr>
            </w:pPr>
            <w:r w:rsidRPr="00BF0B0F">
              <w:rPr>
                <w:rFonts w:ascii="Aptos" w:hAnsi="Aptos"/>
              </w:rPr>
              <w:t>790</w:t>
            </w:r>
          </w:p>
        </w:tc>
      </w:tr>
      <w:tr w:rsidR="009D7A38" w:rsidRPr="00BF0B0F" w14:paraId="6F5B96CB" w14:textId="77777777" w:rsidTr="00957A4C">
        <w:tc>
          <w:tcPr>
            <w:tcW w:w="1747" w:type="dxa"/>
          </w:tcPr>
          <w:p w14:paraId="58520BAE" w14:textId="62426276" w:rsidR="009D7A38" w:rsidRPr="00BF0B0F" w:rsidRDefault="009D7A38" w:rsidP="00864C15">
            <w:pPr>
              <w:pStyle w:val="NoSpacing"/>
              <w:jc w:val="both"/>
              <w:rPr>
                <w:rFonts w:ascii="Aptos" w:hAnsi="Aptos"/>
              </w:rPr>
            </w:pPr>
            <w:r w:rsidRPr="00BF0B0F">
              <w:rPr>
                <w:rFonts w:ascii="Aptos" w:hAnsi="Aptos"/>
              </w:rPr>
              <w:t>September</w:t>
            </w:r>
          </w:p>
        </w:tc>
        <w:tc>
          <w:tcPr>
            <w:tcW w:w="1367" w:type="dxa"/>
          </w:tcPr>
          <w:p w14:paraId="773CADBA" w14:textId="45CA1290" w:rsidR="009D7A38" w:rsidRPr="00BF0B0F" w:rsidRDefault="00537908" w:rsidP="0000341D">
            <w:pPr>
              <w:pStyle w:val="NoSpacing"/>
              <w:jc w:val="right"/>
              <w:rPr>
                <w:rFonts w:ascii="Aptos" w:hAnsi="Aptos"/>
              </w:rPr>
            </w:pPr>
            <w:r w:rsidRPr="00BF0B0F">
              <w:rPr>
                <w:rFonts w:ascii="Aptos" w:hAnsi="Aptos"/>
              </w:rPr>
              <w:t>1498</w:t>
            </w:r>
          </w:p>
        </w:tc>
        <w:tc>
          <w:tcPr>
            <w:tcW w:w="1367" w:type="dxa"/>
          </w:tcPr>
          <w:p w14:paraId="62379A5F" w14:textId="58029C8D" w:rsidR="009D7A38" w:rsidRPr="00BF0B0F" w:rsidRDefault="009D7A38" w:rsidP="0000341D">
            <w:pPr>
              <w:pStyle w:val="NoSpacing"/>
              <w:jc w:val="right"/>
              <w:rPr>
                <w:rFonts w:ascii="Aptos" w:hAnsi="Aptos"/>
              </w:rPr>
            </w:pPr>
            <w:r w:rsidRPr="00BF0B0F">
              <w:rPr>
                <w:rFonts w:ascii="Aptos" w:hAnsi="Aptos"/>
              </w:rPr>
              <w:t>0</w:t>
            </w:r>
          </w:p>
        </w:tc>
        <w:tc>
          <w:tcPr>
            <w:tcW w:w="1418" w:type="dxa"/>
          </w:tcPr>
          <w:p w14:paraId="0A2A17F0" w14:textId="505F0477" w:rsidR="009D7A38" w:rsidRPr="00BF0B0F" w:rsidRDefault="009D7A38" w:rsidP="0000341D">
            <w:pPr>
              <w:pStyle w:val="NoSpacing"/>
              <w:jc w:val="right"/>
              <w:rPr>
                <w:rFonts w:ascii="Aptos" w:hAnsi="Aptos"/>
              </w:rPr>
            </w:pPr>
            <w:r w:rsidRPr="00BF0B0F">
              <w:rPr>
                <w:rFonts w:ascii="Aptos" w:hAnsi="Aptos"/>
              </w:rPr>
              <w:t>828</w:t>
            </w:r>
          </w:p>
        </w:tc>
        <w:tc>
          <w:tcPr>
            <w:tcW w:w="1559" w:type="dxa"/>
          </w:tcPr>
          <w:p w14:paraId="0BE51B79" w14:textId="56987D78" w:rsidR="009D7A38" w:rsidRPr="00BF0B0F" w:rsidRDefault="009D7A38" w:rsidP="0000341D">
            <w:pPr>
              <w:pStyle w:val="NoSpacing"/>
              <w:jc w:val="right"/>
              <w:rPr>
                <w:rFonts w:ascii="Aptos" w:hAnsi="Aptos"/>
              </w:rPr>
            </w:pPr>
            <w:r w:rsidRPr="00BF0B0F">
              <w:rPr>
                <w:rFonts w:ascii="Aptos" w:hAnsi="Aptos"/>
              </w:rPr>
              <w:t>670</w:t>
            </w:r>
          </w:p>
        </w:tc>
      </w:tr>
      <w:tr w:rsidR="009D7A38" w:rsidRPr="00BF0B0F" w14:paraId="31556EB2" w14:textId="77777777" w:rsidTr="00957A4C">
        <w:tc>
          <w:tcPr>
            <w:tcW w:w="1747" w:type="dxa"/>
          </w:tcPr>
          <w:p w14:paraId="785AA33F" w14:textId="30607E2F" w:rsidR="009D7A38" w:rsidRPr="00BF0B0F" w:rsidRDefault="009D7A38" w:rsidP="00864C15">
            <w:pPr>
              <w:pStyle w:val="NoSpacing"/>
              <w:jc w:val="both"/>
              <w:rPr>
                <w:rFonts w:ascii="Aptos" w:hAnsi="Aptos"/>
              </w:rPr>
            </w:pPr>
            <w:r w:rsidRPr="00BF0B0F">
              <w:rPr>
                <w:rFonts w:ascii="Aptos" w:hAnsi="Aptos"/>
              </w:rPr>
              <w:t>October</w:t>
            </w:r>
          </w:p>
        </w:tc>
        <w:tc>
          <w:tcPr>
            <w:tcW w:w="1367" w:type="dxa"/>
          </w:tcPr>
          <w:p w14:paraId="06444C5E" w14:textId="74D574F4" w:rsidR="009D7A38" w:rsidRPr="00BF0B0F" w:rsidRDefault="00BD02A5" w:rsidP="0000341D">
            <w:pPr>
              <w:pStyle w:val="NoSpacing"/>
              <w:jc w:val="right"/>
              <w:rPr>
                <w:rFonts w:ascii="Aptos" w:hAnsi="Aptos"/>
              </w:rPr>
            </w:pPr>
            <w:r w:rsidRPr="00BF0B0F">
              <w:rPr>
                <w:rFonts w:ascii="Aptos" w:hAnsi="Aptos"/>
              </w:rPr>
              <w:t>2838</w:t>
            </w:r>
          </w:p>
        </w:tc>
        <w:tc>
          <w:tcPr>
            <w:tcW w:w="1367" w:type="dxa"/>
          </w:tcPr>
          <w:p w14:paraId="49B8778E" w14:textId="249BC0E8" w:rsidR="009D7A38" w:rsidRPr="00BF0B0F" w:rsidRDefault="009D7A38" w:rsidP="0000341D">
            <w:pPr>
              <w:pStyle w:val="NoSpacing"/>
              <w:jc w:val="right"/>
              <w:rPr>
                <w:rFonts w:ascii="Aptos" w:hAnsi="Aptos"/>
              </w:rPr>
            </w:pPr>
            <w:r w:rsidRPr="00BF0B0F">
              <w:rPr>
                <w:rFonts w:ascii="Aptos" w:hAnsi="Aptos"/>
              </w:rPr>
              <w:t>390</w:t>
            </w:r>
          </w:p>
        </w:tc>
        <w:tc>
          <w:tcPr>
            <w:tcW w:w="1418" w:type="dxa"/>
          </w:tcPr>
          <w:p w14:paraId="44CF668A" w14:textId="389DF677" w:rsidR="009D7A38" w:rsidRPr="00BF0B0F" w:rsidRDefault="009D7A38" w:rsidP="0000341D">
            <w:pPr>
              <w:pStyle w:val="NoSpacing"/>
              <w:jc w:val="right"/>
              <w:rPr>
                <w:rFonts w:ascii="Aptos" w:hAnsi="Aptos"/>
              </w:rPr>
            </w:pPr>
            <w:r w:rsidRPr="00BF0B0F">
              <w:rPr>
                <w:rFonts w:ascii="Aptos" w:hAnsi="Aptos"/>
              </w:rPr>
              <w:t>1213</w:t>
            </w:r>
          </w:p>
        </w:tc>
        <w:tc>
          <w:tcPr>
            <w:tcW w:w="1559" w:type="dxa"/>
          </w:tcPr>
          <w:p w14:paraId="639DA1CF" w14:textId="19D466DA" w:rsidR="009D7A38" w:rsidRPr="00BF0B0F" w:rsidRDefault="009D7A38" w:rsidP="0000341D">
            <w:pPr>
              <w:pStyle w:val="NoSpacing"/>
              <w:jc w:val="right"/>
              <w:rPr>
                <w:rFonts w:ascii="Aptos" w:hAnsi="Aptos"/>
              </w:rPr>
            </w:pPr>
            <w:r w:rsidRPr="00BF0B0F">
              <w:rPr>
                <w:rFonts w:ascii="Aptos" w:hAnsi="Aptos"/>
              </w:rPr>
              <w:t>1235</w:t>
            </w:r>
          </w:p>
        </w:tc>
      </w:tr>
      <w:tr w:rsidR="009D7A38" w:rsidRPr="00BF0B0F" w14:paraId="43D9E5FD" w14:textId="77777777" w:rsidTr="00957A4C">
        <w:tc>
          <w:tcPr>
            <w:tcW w:w="1747" w:type="dxa"/>
          </w:tcPr>
          <w:p w14:paraId="60B7D64A" w14:textId="6B6DC61F" w:rsidR="009D7A38" w:rsidRPr="00BF0B0F" w:rsidRDefault="009D7A38" w:rsidP="00864C15">
            <w:pPr>
              <w:pStyle w:val="NoSpacing"/>
              <w:jc w:val="both"/>
              <w:rPr>
                <w:rFonts w:ascii="Aptos" w:hAnsi="Aptos"/>
              </w:rPr>
            </w:pPr>
            <w:r w:rsidRPr="00BF0B0F">
              <w:rPr>
                <w:rFonts w:ascii="Aptos" w:hAnsi="Aptos"/>
              </w:rPr>
              <w:t>November</w:t>
            </w:r>
          </w:p>
        </w:tc>
        <w:tc>
          <w:tcPr>
            <w:tcW w:w="1367" w:type="dxa"/>
          </w:tcPr>
          <w:p w14:paraId="587C3CA1" w14:textId="3F184AC6" w:rsidR="009D7A38" w:rsidRPr="00BF0B0F" w:rsidRDefault="002E5DAD" w:rsidP="0000341D">
            <w:pPr>
              <w:pStyle w:val="NoSpacing"/>
              <w:jc w:val="right"/>
              <w:rPr>
                <w:rFonts w:ascii="Aptos" w:hAnsi="Aptos"/>
              </w:rPr>
            </w:pPr>
            <w:r w:rsidRPr="00BF0B0F">
              <w:rPr>
                <w:rFonts w:ascii="Aptos" w:hAnsi="Aptos"/>
              </w:rPr>
              <w:t>1650</w:t>
            </w:r>
          </w:p>
        </w:tc>
        <w:tc>
          <w:tcPr>
            <w:tcW w:w="1367" w:type="dxa"/>
          </w:tcPr>
          <w:p w14:paraId="56E35D71" w14:textId="58F20A26" w:rsidR="009D7A38" w:rsidRPr="00BF0B0F" w:rsidRDefault="009D7A38" w:rsidP="0000341D">
            <w:pPr>
              <w:pStyle w:val="NoSpacing"/>
              <w:jc w:val="right"/>
              <w:rPr>
                <w:rFonts w:ascii="Aptos" w:hAnsi="Aptos"/>
              </w:rPr>
            </w:pPr>
            <w:r w:rsidRPr="00BF0B0F">
              <w:rPr>
                <w:rFonts w:ascii="Aptos" w:hAnsi="Aptos"/>
              </w:rPr>
              <w:t>185</w:t>
            </w:r>
          </w:p>
        </w:tc>
        <w:tc>
          <w:tcPr>
            <w:tcW w:w="1418" w:type="dxa"/>
          </w:tcPr>
          <w:p w14:paraId="6B84A72B" w14:textId="6E0856A5" w:rsidR="009D7A38" w:rsidRPr="00BF0B0F" w:rsidRDefault="009D7A38" w:rsidP="0000341D">
            <w:pPr>
              <w:pStyle w:val="NoSpacing"/>
              <w:jc w:val="right"/>
              <w:rPr>
                <w:rFonts w:ascii="Aptos" w:hAnsi="Aptos"/>
              </w:rPr>
            </w:pPr>
            <w:r w:rsidRPr="00BF0B0F">
              <w:rPr>
                <w:rFonts w:ascii="Aptos" w:hAnsi="Aptos"/>
              </w:rPr>
              <w:t>700</w:t>
            </w:r>
          </w:p>
        </w:tc>
        <w:tc>
          <w:tcPr>
            <w:tcW w:w="1559" w:type="dxa"/>
          </w:tcPr>
          <w:p w14:paraId="5B0E04C5" w14:textId="087F65DD" w:rsidR="009D7A38" w:rsidRPr="00BF0B0F" w:rsidRDefault="009D7A38" w:rsidP="0000341D">
            <w:pPr>
              <w:pStyle w:val="NoSpacing"/>
              <w:jc w:val="right"/>
              <w:rPr>
                <w:rFonts w:ascii="Aptos" w:hAnsi="Aptos"/>
              </w:rPr>
            </w:pPr>
            <w:r w:rsidRPr="00BF0B0F">
              <w:rPr>
                <w:rFonts w:ascii="Aptos" w:hAnsi="Aptos"/>
              </w:rPr>
              <w:t>765</w:t>
            </w:r>
          </w:p>
        </w:tc>
      </w:tr>
      <w:tr w:rsidR="009D7A38" w:rsidRPr="00BF0B0F" w14:paraId="5131E5E0" w14:textId="77777777" w:rsidTr="00957A4C">
        <w:tc>
          <w:tcPr>
            <w:tcW w:w="1747" w:type="dxa"/>
          </w:tcPr>
          <w:p w14:paraId="38FF53DC" w14:textId="069D03C7" w:rsidR="009D7A38" w:rsidRPr="00BF0B0F" w:rsidRDefault="009D7A38" w:rsidP="00864C15">
            <w:pPr>
              <w:pStyle w:val="NoSpacing"/>
              <w:jc w:val="both"/>
              <w:rPr>
                <w:rFonts w:ascii="Aptos" w:hAnsi="Aptos"/>
              </w:rPr>
            </w:pPr>
            <w:r w:rsidRPr="00BF0B0F">
              <w:rPr>
                <w:rFonts w:ascii="Aptos" w:hAnsi="Aptos"/>
              </w:rPr>
              <w:t>December</w:t>
            </w:r>
          </w:p>
        </w:tc>
        <w:tc>
          <w:tcPr>
            <w:tcW w:w="1367" w:type="dxa"/>
          </w:tcPr>
          <w:p w14:paraId="00DB3735" w14:textId="634A5783" w:rsidR="009D7A38" w:rsidRPr="00BF0B0F" w:rsidRDefault="00214E1D" w:rsidP="0000341D">
            <w:pPr>
              <w:pStyle w:val="NoSpacing"/>
              <w:jc w:val="right"/>
              <w:rPr>
                <w:rFonts w:ascii="Aptos" w:hAnsi="Aptos"/>
              </w:rPr>
            </w:pPr>
            <w:r w:rsidRPr="00BF0B0F">
              <w:rPr>
                <w:rFonts w:ascii="Aptos" w:hAnsi="Aptos"/>
              </w:rPr>
              <w:t>2823</w:t>
            </w:r>
          </w:p>
        </w:tc>
        <w:tc>
          <w:tcPr>
            <w:tcW w:w="1367" w:type="dxa"/>
          </w:tcPr>
          <w:p w14:paraId="721BEA78" w14:textId="02E0B061" w:rsidR="009D7A38" w:rsidRPr="00BF0B0F" w:rsidRDefault="009D7A38" w:rsidP="0000341D">
            <w:pPr>
              <w:pStyle w:val="NoSpacing"/>
              <w:jc w:val="right"/>
              <w:rPr>
                <w:rFonts w:ascii="Aptos" w:hAnsi="Aptos"/>
              </w:rPr>
            </w:pPr>
            <w:r w:rsidRPr="00BF0B0F">
              <w:rPr>
                <w:rFonts w:ascii="Aptos" w:hAnsi="Aptos"/>
              </w:rPr>
              <w:t>0</w:t>
            </w:r>
          </w:p>
        </w:tc>
        <w:tc>
          <w:tcPr>
            <w:tcW w:w="1418" w:type="dxa"/>
          </w:tcPr>
          <w:p w14:paraId="33FF04C4" w14:textId="4451CE6D" w:rsidR="009D7A38" w:rsidRPr="00BF0B0F" w:rsidRDefault="009D7A38" w:rsidP="0000341D">
            <w:pPr>
              <w:pStyle w:val="NoSpacing"/>
              <w:jc w:val="right"/>
              <w:rPr>
                <w:rFonts w:ascii="Aptos" w:hAnsi="Aptos"/>
              </w:rPr>
            </w:pPr>
            <w:r w:rsidRPr="00BF0B0F">
              <w:rPr>
                <w:rFonts w:ascii="Aptos" w:hAnsi="Aptos"/>
              </w:rPr>
              <w:t>1518</w:t>
            </w:r>
          </w:p>
        </w:tc>
        <w:tc>
          <w:tcPr>
            <w:tcW w:w="1559" w:type="dxa"/>
          </w:tcPr>
          <w:p w14:paraId="5966A0C1" w14:textId="05BC670D" w:rsidR="009D7A38" w:rsidRPr="00BF0B0F" w:rsidRDefault="009D7A38" w:rsidP="0000341D">
            <w:pPr>
              <w:pStyle w:val="NoSpacing"/>
              <w:jc w:val="right"/>
              <w:rPr>
                <w:rFonts w:ascii="Aptos" w:hAnsi="Aptos"/>
              </w:rPr>
            </w:pPr>
            <w:r w:rsidRPr="00BF0B0F">
              <w:rPr>
                <w:rFonts w:ascii="Aptos" w:hAnsi="Aptos"/>
              </w:rPr>
              <w:t>1305</w:t>
            </w:r>
          </w:p>
        </w:tc>
      </w:tr>
      <w:tr w:rsidR="009D7A38" w:rsidRPr="00BF0B0F" w14:paraId="24FC5ECD" w14:textId="77777777" w:rsidTr="00957A4C">
        <w:tc>
          <w:tcPr>
            <w:tcW w:w="1747" w:type="dxa"/>
          </w:tcPr>
          <w:p w14:paraId="6D46848B" w14:textId="20284B4A" w:rsidR="009D7A38" w:rsidRPr="00BF0B0F" w:rsidRDefault="009D7A38" w:rsidP="00864C15">
            <w:pPr>
              <w:pStyle w:val="NoSpacing"/>
              <w:jc w:val="both"/>
              <w:rPr>
                <w:rFonts w:ascii="Aptos" w:hAnsi="Aptos"/>
                <w:b/>
                <w:bCs/>
                <w:sz w:val="24"/>
                <w:szCs w:val="24"/>
              </w:rPr>
            </w:pPr>
            <w:r w:rsidRPr="00BF0B0F">
              <w:rPr>
                <w:rFonts w:ascii="Aptos" w:hAnsi="Aptos"/>
                <w:b/>
                <w:bCs/>
                <w:sz w:val="24"/>
                <w:szCs w:val="24"/>
              </w:rPr>
              <w:t>Total</w:t>
            </w:r>
          </w:p>
        </w:tc>
        <w:tc>
          <w:tcPr>
            <w:tcW w:w="1367" w:type="dxa"/>
          </w:tcPr>
          <w:p w14:paraId="726E5841" w14:textId="66C16DEE" w:rsidR="009D7A38" w:rsidRPr="00BF0B0F" w:rsidRDefault="00130178" w:rsidP="0000341D">
            <w:pPr>
              <w:pStyle w:val="NoSpacing"/>
              <w:jc w:val="right"/>
              <w:rPr>
                <w:rFonts w:ascii="Aptos" w:hAnsi="Aptos"/>
                <w:b/>
                <w:bCs/>
                <w:sz w:val="24"/>
                <w:szCs w:val="24"/>
              </w:rPr>
            </w:pPr>
            <w:r w:rsidRPr="00BF0B0F">
              <w:rPr>
                <w:rFonts w:ascii="Aptos" w:hAnsi="Aptos"/>
                <w:b/>
                <w:bCs/>
                <w:sz w:val="24"/>
                <w:szCs w:val="24"/>
              </w:rPr>
              <w:t>2394</w:t>
            </w:r>
            <w:r w:rsidR="00F839F0" w:rsidRPr="00BF0B0F">
              <w:rPr>
                <w:rFonts w:ascii="Aptos" w:hAnsi="Aptos"/>
                <w:b/>
                <w:bCs/>
                <w:sz w:val="24"/>
                <w:szCs w:val="24"/>
              </w:rPr>
              <w:t>5</w:t>
            </w:r>
          </w:p>
        </w:tc>
        <w:tc>
          <w:tcPr>
            <w:tcW w:w="1367" w:type="dxa"/>
          </w:tcPr>
          <w:p w14:paraId="50DB796B" w14:textId="55672E76" w:rsidR="009D7A38" w:rsidRPr="00BF0B0F" w:rsidRDefault="009D7A38" w:rsidP="0000341D">
            <w:pPr>
              <w:pStyle w:val="NoSpacing"/>
              <w:jc w:val="right"/>
              <w:rPr>
                <w:rFonts w:ascii="Aptos" w:hAnsi="Aptos"/>
                <w:b/>
                <w:bCs/>
                <w:sz w:val="24"/>
                <w:szCs w:val="24"/>
              </w:rPr>
            </w:pPr>
            <w:r w:rsidRPr="00BF0B0F">
              <w:rPr>
                <w:rFonts w:ascii="Aptos" w:hAnsi="Aptos"/>
                <w:b/>
                <w:bCs/>
                <w:sz w:val="24"/>
                <w:szCs w:val="24"/>
              </w:rPr>
              <w:t>1330</w:t>
            </w:r>
          </w:p>
        </w:tc>
        <w:tc>
          <w:tcPr>
            <w:tcW w:w="1418" w:type="dxa"/>
          </w:tcPr>
          <w:p w14:paraId="0ECDF05D" w14:textId="6AE2B98F" w:rsidR="009D7A38" w:rsidRPr="00BF0B0F" w:rsidRDefault="009D7A38" w:rsidP="0000341D">
            <w:pPr>
              <w:pStyle w:val="NoSpacing"/>
              <w:jc w:val="right"/>
              <w:rPr>
                <w:rFonts w:ascii="Aptos" w:hAnsi="Aptos"/>
                <w:b/>
                <w:bCs/>
                <w:sz w:val="24"/>
                <w:szCs w:val="24"/>
              </w:rPr>
            </w:pPr>
            <w:r w:rsidRPr="00BF0B0F">
              <w:rPr>
                <w:rFonts w:ascii="Aptos" w:hAnsi="Aptos"/>
                <w:b/>
                <w:bCs/>
                <w:sz w:val="24"/>
                <w:szCs w:val="24"/>
              </w:rPr>
              <w:t>11143</w:t>
            </w:r>
          </w:p>
        </w:tc>
        <w:tc>
          <w:tcPr>
            <w:tcW w:w="1559" w:type="dxa"/>
          </w:tcPr>
          <w:p w14:paraId="0D8AE83F" w14:textId="5610F8D4" w:rsidR="009D7A38" w:rsidRPr="00BF0B0F" w:rsidRDefault="009D7A38" w:rsidP="0000341D">
            <w:pPr>
              <w:pStyle w:val="NoSpacing"/>
              <w:jc w:val="right"/>
              <w:rPr>
                <w:rFonts w:ascii="Aptos" w:hAnsi="Aptos"/>
                <w:b/>
                <w:bCs/>
                <w:sz w:val="24"/>
                <w:szCs w:val="24"/>
              </w:rPr>
            </w:pPr>
            <w:r w:rsidRPr="00BF0B0F">
              <w:rPr>
                <w:rFonts w:ascii="Aptos" w:hAnsi="Aptos"/>
                <w:b/>
                <w:bCs/>
                <w:sz w:val="24"/>
                <w:szCs w:val="24"/>
              </w:rPr>
              <w:t>11472</w:t>
            </w:r>
          </w:p>
        </w:tc>
      </w:tr>
    </w:tbl>
    <w:p w14:paraId="76366DBF" w14:textId="19C20559" w:rsidR="00745769" w:rsidRPr="00BF0B0F" w:rsidRDefault="00745769" w:rsidP="00864C15">
      <w:pPr>
        <w:pStyle w:val="NoSpacing"/>
        <w:ind w:left="283"/>
        <w:jc w:val="both"/>
        <w:rPr>
          <w:rFonts w:ascii="Aptos" w:hAnsi="Aptos"/>
          <w:b/>
          <w:bCs/>
          <w:sz w:val="24"/>
          <w:szCs w:val="24"/>
        </w:rPr>
      </w:pPr>
    </w:p>
    <w:p w14:paraId="2289FA31" w14:textId="77777777" w:rsidR="00020EFC" w:rsidRPr="00BF0B0F" w:rsidRDefault="00020EFC" w:rsidP="00864C15">
      <w:pPr>
        <w:pStyle w:val="NoSpacing"/>
        <w:ind w:left="283"/>
        <w:jc w:val="both"/>
        <w:rPr>
          <w:rFonts w:ascii="Aptos" w:hAnsi="Aptos"/>
          <w:b/>
          <w:bCs/>
          <w:sz w:val="24"/>
          <w:szCs w:val="24"/>
        </w:rPr>
      </w:pPr>
    </w:p>
    <w:p w14:paraId="6CBAC088" w14:textId="77777777" w:rsidR="00020EFC" w:rsidRPr="00BF0B0F" w:rsidRDefault="00020EFC" w:rsidP="00864C15">
      <w:pPr>
        <w:pStyle w:val="NoSpacing"/>
        <w:ind w:left="283"/>
        <w:jc w:val="both"/>
        <w:rPr>
          <w:rFonts w:ascii="Aptos" w:hAnsi="Aptos"/>
          <w:b/>
          <w:bCs/>
          <w:sz w:val="24"/>
          <w:szCs w:val="24"/>
        </w:rPr>
      </w:pPr>
    </w:p>
    <w:p w14:paraId="675C02D1" w14:textId="77777777" w:rsidR="00020EFC" w:rsidRPr="00BF0B0F" w:rsidRDefault="00020EFC" w:rsidP="00864C15">
      <w:pPr>
        <w:pStyle w:val="NoSpacing"/>
        <w:ind w:left="283"/>
        <w:jc w:val="both"/>
        <w:rPr>
          <w:rFonts w:ascii="Aptos" w:hAnsi="Aptos"/>
          <w:b/>
          <w:bCs/>
          <w:sz w:val="24"/>
          <w:szCs w:val="24"/>
        </w:rPr>
      </w:pPr>
    </w:p>
    <w:p w14:paraId="1CF02F20" w14:textId="77777777" w:rsidR="00020EFC" w:rsidRPr="00BF0B0F" w:rsidRDefault="00020EFC" w:rsidP="00864C15">
      <w:pPr>
        <w:pStyle w:val="NoSpacing"/>
        <w:ind w:left="283"/>
        <w:jc w:val="both"/>
        <w:rPr>
          <w:rFonts w:ascii="Aptos" w:hAnsi="Aptos"/>
          <w:b/>
          <w:bCs/>
          <w:sz w:val="24"/>
          <w:szCs w:val="24"/>
        </w:rPr>
      </w:pPr>
    </w:p>
    <w:p w14:paraId="27EC45D5" w14:textId="77777777" w:rsidR="00020EFC" w:rsidRPr="00BF0B0F" w:rsidRDefault="00020EFC" w:rsidP="00864C15">
      <w:pPr>
        <w:pStyle w:val="NoSpacing"/>
        <w:ind w:left="283"/>
        <w:jc w:val="both"/>
        <w:rPr>
          <w:rFonts w:ascii="Aptos" w:hAnsi="Aptos"/>
          <w:b/>
          <w:bCs/>
          <w:sz w:val="24"/>
          <w:szCs w:val="24"/>
        </w:rPr>
      </w:pPr>
    </w:p>
    <w:p w14:paraId="5E2480E4" w14:textId="77777777" w:rsidR="00020EFC" w:rsidRPr="00BF0B0F" w:rsidRDefault="00020EFC" w:rsidP="00864C15">
      <w:pPr>
        <w:pStyle w:val="NoSpacing"/>
        <w:ind w:left="283"/>
        <w:jc w:val="both"/>
        <w:rPr>
          <w:rFonts w:ascii="Aptos" w:hAnsi="Aptos"/>
          <w:b/>
          <w:bCs/>
          <w:sz w:val="24"/>
          <w:szCs w:val="24"/>
        </w:rPr>
      </w:pPr>
    </w:p>
    <w:p w14:paraId="547F7455" w14:textId="77777777" w:rsidR="00020EFC" w:rsidRPr="00BF0B0F" w:rsidRDefault="00020EFC" w:rsidP="00864C15">
      <w:pPr>
        <w:pStyle w:val="NoSpacing"/>
        <w:ind w:left="283"/>
        <w:jc w:val="both"/>
        <w:rPr>
          <w:rFonts w:ascii="Aptos" w:hAnsi="Aptos"/>
          <w:b/>
          <w:bCs/>
          <w:sz w:val="24"/>
          <w:szCs w:val="24"/>
        </w:rPr>
      </w:pPr>
    </w:p>
    <w:p w14:paraId="3F39B650" w14:textId="77777777" w:rsidR="00020EFC" w:rsidRPr="00BF0B0F" w:rsidRDefault="00020EFC" w:rsidP="00864C15">
      <w:pPr>
        <w:pStyle w:val="NoSpacing"/>
        <w:ind w:left="283"/>
        <w:jc w:val="both"/>
        <w:rPr>
          <w:rFonts w:ascii="Aptos" w:hAnsi="Aptos"/>
          <w:b/>
          <w:bCs/>
          <w:sz w:val="24"/>
          <w:szCs w:val="24"/>
        </w:rPr>
      </w:pPr>
    </w:p>
    <w:p w14:paraId="2E08A3AF" w14:textId="77777777" w:rsidR="00020EFC" w:rsidRPr="00BF0B0F" w:rsidRDefault="00020EFC" w:rsidP="00864C15">
      <w:pPr>
        <w:pStyle w:val="NoSpacing"/>
        <w:ind w:left="283"/>
        <w:jc w:val="both"/>
        <w:rPr>
          <w:rFonts w:ascii="Aptos" w:hAnsi="Aptos"/>
          <w:b/>
          <w:bCs/>
          <w:sz w:val="24"/>
          <w:szCs w:val="24"/>
        </w:rPr>
      </w:pPr>
    </w:p>
    <w:p w14:paraId="65F5050D" w14:textId="77777777" w:rsidR="00020EFC" w:rsidRPr="00BF0B0F" w:rsidRDefault="00020EFC" w:rsidP="00864C15">
      <w:pPr>
        <w:pStyle w:val="NoSpacing"/>
        <w:ind w:left="283"/>
        <w:jc w:val="both"/>
        <w:rPr>
          <w:rFonts w:ascii="Aptos" w:hAnsi="Aptos"/>
          <w:b/>
          <w:bCs/>
          <w:sz w:val="24"/>
          <w:szCs w:val="24"/>
        </w:rPr>
      </w:pPr>
    </w:p>
    <w:p w14:paraId="50D3785A" w14:textId="77777777" w:rsidR="00020EFC" w:rsidRPr="00BF0B0F" w:rsidRDefault="00020EFC" w:rsidP="00864C15">
      <w:pPr>
        <w:pStyle w:val="NoSpacing"/>
        <w:ind w:left="283"/>
        <w:jc w:val="both"/>
        <w:rPr>
          <w:rFonts w:ascii="Aptos" w:hAnsi="Aptos"/>
          <w:b/>
          <w:bCs/>
          <w:sz w:val="24"/>
          <w:szCs w:val="24"/>
        </w:rPr>
      </w:pPr>
    </w:p>
    <w:p w14:paraId="7B2EA2E5" w14:textId="77777777" w:rsidR="00020EFC" w:rsidRPr="00BF0B0F" w:rsidRDefault="00020EFC" w:rsidP="00864C15">
      <w:pPr>
        <w:pStyle w:val="NoSpacing"/>
        <w:ind w:left="283"/>
        <w:jc w:val="both"/>
        <w:rPr>
          <w:rFonts w:ascii="Aptos" w:hAnsi="Aptos"/>
          <w:b/>
          <w:bCs/>
          <w:sz w:val="24"/>
          <w:szCs w:val="24"/>
        </w:rPr>
      </w:pPr>
    </w:p>
    <w:p w14:paraId="020E5019" w14:textId="77777777" w:rsidR="00020EFC" w:rsidRPr="00BF0B0F" w:rsidRDefault="00020EFC" w:rsidP="00864C15">
      <w:pPr>
        <w:pStyle w:val="NoSpacing"/>
        <w:ind w:left="283"/>
        <w:jc w:val="both"/>
        <w:rPr>
          <w:rFonts w:ascii="Aptos" w:hAnsi="Aptos"/>
          <w:b/>
          <w:bCs/>
          <w:sz w:val="24"/>
          <w:szCs w:val="24"/>
        </w:rPr>
      </w:pPr>
    </w:p>
    <w:p w14:paraId="58492E62" w14:textId="7187DDCA" w:rsidR="00AE77D9" w:rsidRPr="00BF0B0F" w:rsidRDefault="003366F1" w:rsidP="00AE77D9">
      <w:pPr>
        <w:pStyle w:val="ListParagraph"/>
        <w:numPr>
          <w:ilvl w:val="0"/>
          <w:numId w:val="5"/>
        </w:numPr>
        <w:rPr>
          <w:rFonts w:ascii="Aptos" w:hAnsi="Aptos"/>
          <w:b/>
        </w:rPr>
      </w:pPr>
      <w:r w:rsidRPr="00BF0B0F">
        <w:rPr>
          <w:rFonts w:ascii="Aptos" w:hAnsi="Aptos"/>
          <w:b/>
        </w:rPr>
        <w:lastRenderedPageBreak/>
        <w:t>C</w:t>
      </w:r>
      <w:r w:rsidR="00AE77D9" w:rsidRPr="00BF0B0F">
        <w:rPr>
          <w:rFonts w:ascii="Aptos" w:hAnsi="Aptos"/>
          <w:b/>
        </w:rPr>
        <w:t>ost of charitable Activities</w:t>
      </w:r>
    </w:p>
    <w:tbl>
      <w:tblPr>
        <w:tblStyle w:val="TableGrid"/>
        <w:tblW w:w="0" w:type="auto"/>
        <w:tblLook w:val="04A0" w:firstRow="1" w:lastRow="0" w:firstColumn="1" w:lastColumn="0" w:noHBand="0" w:noVBand="1"/>
      </w:tblPr>
      <w:tblGrid>
        <w:gridCol w:w="1062"/>
        <w:gridCol w:w="1200"/>
        <w:gridCol w:w="1423"/>
        <w:gridCol w:w="1425"/>
        <w:gridCol w:w="1516"/>
        <w:gridCol w:w="1079"/>
        <w:gridCol w:w="1311"/>
      </w:tblGrid>
      <w:tr w:rsidR="00E603F6" w:rsidRPr="00BF0B0F" w14:paraId="3B806566" w14:textId="77777777" w:rsidTr="006F70EF">
        <w:tc>
          <w:tcPr>
            <w:tcW w:w="1062" w:type="dxa"/>
          </w:tcPr>
          <w:p w14:paraId="7360F557" w14:textId="77777777" w:rsidR="00E603F6" w:rsidRPr="00BF0B0F" w:rsidRDefault="00E603F6" w:rsidP="00BE2700">
            <w:pPr>
              <w:rPr>
                <w:rFonts w:ascii="Aptos" w:hAnsi="Aptos"/>
                <w:b/>
              </w:rPr>
            </w:pPr>
          </w:p>
        </w:tc>
        <w:tc>
          <w:tcPr>
            <w:tcW w:w="1200" w:type="dxa"/>
          </w:tcPr>
          <w:p w14:paraId="7E33F182" w14:textId="3C8968EF" w:rsidR="00E603F6" w:rsidRPr="00BF0B0F" w:rsidRDefault="00E603F6" w:rsidP="00BE2700">
            <w:pPr>
              <w:rPr>
                <w:rFonts w:ascii="Aptos" w:hAnsi="Aptos"/>
                <w:b/>
              </w:rPr>
            </w:pPr>
            <w:r w:rsidRPr="00BF0B0F">
              <w:rPr>
                <w:rFonts w:ascii="Aptos" w:hAnsi="Aptos"/>
                <w:b/>
              </w:rPr>
              <w:t>Total</w:t>
            </w:r>
          </w:p>
        </w:tc>
        <w:tc>
          <w:tcPr>
            <w:tcW w:w="1423" w:type="dxa"/>
          </w:tcPr>
          <w:p w14:paraId="69B107A9" w14:textId="64FDA0EA" w:rsidR="00E603F6" w:rsidRPr="00BF0B0F" w:rsidRDefault="00E603F6" w:rsidP="00BE2700">
            <w:pPr>
              <w:rPr>
                <w:rFonts w:ascii="Aptos" w:hAnsi="Aptos"/>
                <w:b/>
              </w:rPr>
            </w:pPr>
            <w:r w:rsidRPr="00BF0B0F">
              <w:rPr>
                <w:rFonts w:ascii="Aptos" w:hAnsi="Aptos"/>
                <w:b/>
              </w:rPr>
              <w:t>Repairs</w:t>
            </w:r>
          </w:p>
        </w:tc>
        <w:tc>
          <w:tcPr>
            <w:tcW w:w="1425" w:type="dxa"/>
          </w:tcPr>
          <w:p w14:paraId="477FBE61" w14:textId="03EA8D4A" w:rsidR="00E603F6" w:rsidRPr="00BF0B0F" w:rsidRDefault="00E603F6" w:rsidP="00BE2700">
            <w:pPr>
              <w:rPr>
                <w:rFonts w:ascii="Aptos" w:hAnsi="Aptos"/>
                <w:b/>
              </w:rPr>
            </w:pPr>
            <w:r w:rsidRPr="00BF0B0F">
              <w:rPr>
                <w:rFonts w:ascii="Aptos" w:hAnsi="Aptos"/>
                <w:b/>
              </w:rPr>
              <w:t>Utilities</w:t>
            </w:r>
          </w:p>
        </w:tc>
        <w:tc>
          <w:tcPr>
            <w:tcW w:w="1516" w:type="dxa"/>
          </w:tcPr>
          <w:p w14:paraId="0AB75CDE" w14:textId="0AC7CC09" w:rsidR="00E603F6" w:rsidRPr="00BF0B0F" w:rsidRDefault="00E603F6" w:rsidP="00BE2700">
            <w:pPr>
              <w:rPr>
                <w:rFonts w:ascii="Aptos" w:hAnsi="Aptos"/>
                <w:b/>
              </w:rPr>
            </w:pPr>
            <w:r w:rsidRPr="00BF0B0F">
              <w:rPr>
                <w:rFonts w:ascii="Aptos" w:hAnsi="Aptos"/>
                <w:b/>
              </w:rPr>
              <w:t>Cleaning</w:t>
            </w:r>
          </w:p>
        </w:tc>
        <w:tc>
          <w:tcPr>
            <w:tcW w:w="1079" w:type="dxa"/>
          </w:tcPr>
          <w:p w14:paraId="6407823F" w14:textId="1C4F65DE" w:rsidR="00E603F6" w:rsidRPr="00BF0B0F" w:rsidRDefault="006F70EF" w:rsidP="00BE2700">
            <w:pPr>
              <w:rPr>
                <w:rFonts w:ascii="Aptos" w:hAnsi="Aptos"/>
                <w:b/>
              </w:rPr>
            </w:pPr>
            <w:r w:rsidRPr="00BF0B0F">
              <w:rPr>
                <w:rFonts w:ascii="Aptos" w:hAnsi="Aptos"/>
                <w:b/>
              </w:rPr>
              <w:t>Misc</w:t>
            </w:r>
          </w:p>
        </w:tc>
        <w:tc>
          <w:tcPr>
            <w:tcW w:w="1311" w:type="dxa"/>
          </w:tcPr>
          <w:p w14:paraId="37726B05" w14:textId="121DE39A" w:rsidR="00E603F6" w:rsidRPr="00BF0B0F" w:rsidRDefault="006F70EF" w:rsidP="00BE2700">
            <w:pPr>
              <w:rPr>
                <w:rFonts w:ascii="Aptos" w:hAnsi="Aptos"/>
                <w:b/>
              </w:rPr>
            </w:pPr>
            <w:r w:rsidRPr="00BF0B0F">
              <w:rPr>
                <w:rFonts w:ascii="Aptos" w:hAnsi="Aptos"/>
                <w:b/>
              </w:rPr>
              <w:t>Equipment</w:t>
            </w:r>
          </w:p>
        </w:tc>
      </w:tr>
      <w:tr w:rsidR="00E603F6" w:rsidRPr="00BF0B0F" w14:paraId="4B20D2D9" w14:textId="77777777" w:rsidTr="006F70EF">
        <w:tc>
          <w:tcPr>
            <w:tcW w:w="1062" w:type="dxa"/>
          </w:tcPr>
          <w:p w14:paraId="47BED7F1" w14:textId="2137A8BA" w:rsidR="00E603F6" w:rsidRPr="00BF0B0F" w:rsidRDefault="006F70EF" w:rsidP="00BE2700">
            <w:pPr>
              <w:rPr>
                <w:rFonts w:ascii="Aptos" w:hAnsi="Aptos"/>
                <w:b/>
              </w:rPr>
            </w:pPr>
            <w:r w:rsidRPr="00BF0B0F">
              <w:rPr>
                <w:rFonts w:ascii="Aptos" w:hAnsi="Aptos"/>
                <w:b/>
              </w:rPr>
              <w:t>Jan</w:t>
            </w:r>
          </w:p>
        </w:tc>
        <w:tc>
          <w:tcPr>
            <w:tcW w:w="1200" w:type="dxa"/>
          </w:tcPr>
          <w:p w14:paraId="6DDF7D2B" w14:textId="7346CA15" w:rsidR="00E603F6" w:rsidRPr="00BF0B0F" w:rsidRDefault="00524405" w:rsidP="00910C4B">
            <w:pPr>
              <w:jc w:val="right"/>
              <w:rPr>
                <w:rFonts w:ascii="Aptos" w:hAnsi="Aptos"/>
                <w:b/>
              </w:rPr>
            </w:pPr>
            <w:r w:rsidRPr="00BF0B0F">
              <w:rPr>
                <w:rFonts w:ascii="Aptos" w:hAnsi="Aptos"/>
                <w:b/>
              </w:rPr>
              <w:t>815</w:t>
            </w:r>
          </w:p>
        </w:tc>
        <w:tc>
          <w:tcPr>
            <w:tcW w:w="1423" w:type="dxa"/>
          </w:tcPr>
          <w:p w14:paraId="7F6F02E0" w14:textId="146B3517" w:rsidR="00E603F6" w:rsidRPr="00BF0B0F" w:rsidRDefault="001075EF" w:rsidP="00910C4B">
            <w:pPr>
              <w:jc w:val="right"/>
              <w:rPr>
                <w:rFonts w:ascii="Aptos" w:hAnsi="Aptos"/>
                <w:b/>
              </w:rPr>
            </w:pPr>
            <w:r w:rsidRPr="00BF0B0F">
              <w:rPr>
                <w:rFonts w:ascii="Aptos" w:hAnsi="Aptos"/>
                <w:b/>
              </w:rPr>
              <w:t>72</w:t>
            </w:r>
          </w:p>
        </w:tc>
        <w:tc>
          <w:tcPr>
            <w:tcW w:w="1425" w:type="dxa"/>
          </w:tcPr>
          <w:p w14:paraId="60CE52C5" w14:textId="2FBE2147" w:rsidR="00E603F6" w:rsidRPr="00BF0B0F" w:rsidRDefault="00C43045" w:rsidP="00910C4B">
            <w:pPr>
              <w:jc w:val="right"/>
              <w:rPr>
                <w:rFonts w:ascii="Aptos" w:hAnsi="Aptos"/>
                <w:b/>
              </w:rPr>
            </w:pPr>
            <w:r w:rsidRPr="00BF0B0F">
              <w:rPr>
                <w:rFonts w:ascii="Aptos" w:hAnsi="Aptos"/>
                <w:b/>
              </w:rPr>
              <w:t>606</w:t>
            </w:r>
          </w:p>
        </w:tc>
        <w:tc>
          <w:tcPr>
            <w:tcW w:w="1516" w:type="dxa"/>
          </w:tcPr>
          <w:p w14:paraId="664A3218" w14:textId="7E66A66B" w:rsidR="00E603F6" w:rsidRPr="00BF0B0F" w:rsidRDefault="00B90CC4" w:rsidP="00910C4B">
            <w:pPr>
              <w:jc w:val="right"/>
              <w:rPr>
                <w:rFonts w:ascii="Aptos" w:hAnsi="Aptos"/>
                <w:b/>
              </w:rPr>
            </w:pPr>
            <w:r w:rsidRPr="00BF0B0F">
              <w:rPr>
                <w:rFonts w:ascii="Aptos" w:hAnsi="Aptos"/>
                <w:b/>
              </w:rPr>
              <w:t>79</w:t>
            </w:r>
          </w:p>
        </w:tc>
        <w:tc>
          <w:tcPr>
            <w:tcW w:w="1079" w:type="dxa"/>
          </w:tcPr>
          <w:p w14:paraId="55E2A819" w14:textId="482D60DF" w:rsidR="00E603F6" w:rsidRPr="00BF0B0F" w:rsidRDefault="00872DC1" w:rsidP="00910C4B">
            <w:pPr>
              <w:jc w:val="right"/>
              <w:rPr>
                <w:rFonts w:ascii="Aptos" w:hAnsi="Aptos"/>
                <w:b/>
              </w:rPr>
            </w:pPr>
            <w:r w:rsidRPr="00BF0B0F">
              <w:rPr>
                <w:rFonts w:ascii="Aptos" w:hAnsi="Aptos"/>
                <w:b/>
              </w:rPr>
              <w:t>58</w:t>
            </w:r>
          </w:p>
        </w:tc>
        <w:tc>
          <w:tcPr>
            <w:tcW w:w="1311" w:type="dxa"/>
          </w:tcPr>
          <w:p w14:paraId="4770BD73" w14:textId="5A4606ED" w:rsidR="00E603F6" w:rsidRPr="00BF0B0F" w:rsidRDefault="00CD53DC" w:rsidP="00910C4B">
            <w:pPr>
              <w:jc w:val="right"/>
              <w:rPr>
                <w:rFonts w:ascii="Aptos" w:hAnsi="Aptos"/>
                <w:b/>
              </w:rPr>
            </w:pPr>
            <w:r w:rsidRPr="00BF0B0F">
              <w:rPr>
                <w:rFonts w:ascii="Aptos" w:hAnsi="Aptos"/>
                <w:b/>
              </w:rPr>
              <w:t>0</w:t>
            </w:r>
          </w:p>
        </w:tc>
      </w:tr>
      <w:tr w:rsidR="00E603F6" w:rsidRPr="00BF0B0F" w14:paraId="5CDEAF61" w14:textId="77777777" w:rsidTr="006F70EF">
        <w:tc>
          <w:tcPr>
            <w:tcW w:w="1062" w:type="dxa"/>
          </w:tcPr>
          <w:p w14:paraId="4545A227" w14:textId="39890CD7" w:rsidR="00E603F6" w:rsidRPr="00BF0B0F" w:rsidRDefault="006F70EF" w:rsidP="00BE2700">
            <w:pPr>
              <w:rPr>
                <w:rFonts w:ascii="Aptos" w:hAnsi="Aptos"/>
                <w:b/>
              </w:rPr>
            </w:pPr>
            <w:r w:rsidRPr="00BF0B0F">
              <w:rPr>
                <w:rFonts w:ascii="Aptos" w:hAnsi="Aptos"/>
                <w:b/>
              </w:rPr>
              <w:t>Feb</w:t>
            </w:r>
          </w:p>
        </w:tc>
        <w:tc>
          <w:tcPr>
            <w:tcW w:w="1200" w:type="dxa"/>
          </w:tcPr>
          <w:p w14:paraId="68EC8F6F" w14:textId="6E1988B1" w:rsidR="00E603F6" w:rsidRPr="00BF0B0F" w:rsidRDefault="00E006A5" w:rsidP="00910C4B">
            <w:pPr>
              <w:jc w:val="right"/>
              <w:rPr>
                <w:rFonts w:ascii="Aptos" w:hAnsi="Aptos"/>
                <w:b/>
              </w:rPr>
            </w:pPr>
            <w:r w:rsidRPr="00BF0B0F">
              <w:rPr>
                <w:rFonts w:ascii="Aptos" w:hAnsi="Aptos"/>
                <w:b/>
              </w:rPr>
              <w:t>1915</w:t>
            </w:r>
          </w:p>
        </w:tc>
        <w:tc>
          <w:tcPr>
            <w:tcW w:w="1423" w:type="dxa"/>
          </w:tcPr>
          <w:p w14:paraId="1B6A8B69" w14:textId="73D615A4" w:rsidR="00E603F6" w:rsidRPr="00BF0B0F" w:rsidRDefault="001075EF" w:rsidP="00910C4B">
            <w:pPr>
              <w:jc w:val="right"/>
              <w:rPr>
                <w:rFonts w:ascii="Aptos" w:hAnsi="Aptos"/>
                <w:b/>
              </w:rPr>
            </w:pPr>
            <w:r w:rsidRPr="00BF0B0F">
              <w:rPr>
                <w:rFonts w:ascii="Aptos" w:hAnsi="Aptos"/>
                <w:b/>
              </w:rPr>
              <w:t>970</w:t>
            </w:r>
          </w:p>
        </w:tc>
        <w:tc>
          <w:tcPr>
            <w:tcW w:w="1425" w:type="dxa"/>
          </w:tcPr>
          <w:p w14:paraId="6172FB6E" w14:textId="283AA980" w:rsidR="00E603F6" w:rsidRPr="00BF0B0F" w:rsidRDefault="004D3ACF" w:rsidP="00910C4B">
            <w:pPr>
              <w:jc w:val="right"/>
              <w:rPr>
                <w:rFonts w:ascii="Aptos" w:hAnsi="Aptos"/>
                <w:b/>
              </w:rPr>
            </w:pPr>
            <w:r w:rsidRPr="00BF0B0F">
              <w:rPr>
                <w:rFonts w:ascii="Aptos" w:hAnsi="Aptos"/>
                <w:b/>
              </w:rPr>
              <w:t>612</w:t>
            </w:r>
          </w:p>
        </w:tc>
        <w:tc>
          <w:tcPr>
            <w:tcW w:w="1516" w:type="dxa"/>
          </w:tcPr>
          <w:p w14:paraId="1324A552" w14:textId="74344608" w:rsidR="00E603F6" w:rsidRPr="00BF0B0F" w:rsidRDefault="00B90CC4" w:rsidP="00910C4B">
            <w:pPr>
              <w:jc w:val="right"/>
              <w:rPr>
                <w:rFonts w:ascii="Aptos" w:hAnsi="Aptos"/>
                <w:b/>
              </w:rPr>
            </w:pPr>
            <w:r w:rsidRPr="00BF0B0F">
              <w:rPr>
                <w:rFonts w:ascii="Aptos" w:hAnsi="Aptos"/>
                <w:b/>
              </w:rPr>
              <w:t>133</w:t>
            </w:r>
          </w:p>
        </w:tc>
        <w:tc>
          <w:tcPr>
            <w:tcW w:w="1079" w:type="dxa"/>
          </w:tcPr>
          <w:p w14:paraId="14BA6C90" w14:textId="0FEA339D" w:rsidR="00E603F6" w:rsidRPr="00BF0B0F" w:rsidRDefault="00872DC1" w:rsidP="00910C4B">
            <w:pPr>
              <w:jc w:val="right"/>
              <w:rPr>
                <w:rFonts w:ascii="Aptos" w:hAnsi="Aptos"/>
                <w:b/>
              </w:rPr>
            </w:pPr>
            <w:r w:rsidRPr="00BF0B0F">
              <w:rPr>
                <w:rFonts w:ascii="Aptos" w:hAnsi="Aptos"/>
                <w:b/>
              </w:rPr>
              <w:t>0</w:t>
            </w:r>
          </w:p>
        </w:tc>
        <w:tc>
          <w:tcPr>
            <w:tcW w:w="1311" w:type="dxa"/>
          </w:tcPr>
          <w:p w14:paraId="7FE70603" w14:textId="2FC0E0F5" w:rsidR="00E603F6" w:rsidRPr="00BF0B0F" w:rsidRDefault="00CD53DC" w:rsidP="00910C4B">
            <w:pPr>
              <w:jc w:val="right"/>
              <w:rPr>
                <w:rFonts w:ascii="Aptos" w:hAnsi="Aptos"/>
                <w:b/>
              </w:rPr>
            </w:pPr>
            <w:r w:rsidRPr="00BF0B0F">
              <w:rPr>
                <w:rFonts w:ascii="Aptos" w:hAnsi="Aptos"/>
                <w:b/>
              </w:rPr>
              <w:t>200</w:t>
            </w:r>
          </w:p>
        </w:tc>
      </w:tr>
      <w:tr w:rsidR="00E603F6" w:rsidRPr="00BF0B0F" w14:paraId="5C381883" w14:textId="77777777" w:rsidTr="006F70EF">
        <w:tc>
          <w:tcPr>
            <w:tcW w:w="1062" w:type="dxa"/>
          </w:tcPr>
          <w:p w14:paraId="65FAF3AD" w14:textId="11B049ED" w:rsidR="00E603F6" w:rsidRPr="00BF0B0F" w:rsidRDefault="006F70EF" w:rsidP="00BE2700">
            <w:pPr>
              <w:rPr>
                <w:rFonts w:ascii="Aptos" w:hAnsi="Aptos"/>
                <w:b/>
              </w:rPr>
            </w:pPr>
            <w:r w:rsidRPr="00BF0B0F">
              <w:rPr>
                <w:rFonts w:ascii="Aptos" w:hAnsi="Aptos"/>
                <w:b/>
              </w:rPr>
              <w:t>Mar</w:t>
            </w:r>
          </w:p>
        </w:tc>
        <w:tc>
          <w:tcPr>
            <w:tcW w:w="1200" w:type="dxa"/>
          </w:tcPr>
          <w:p w14:paraId="7E10FED4" w14:textId="6F633226" w:rsidR="00E603F6" w:rsidRPr="00BF0B0F" w:rsidRDefault="00717AAF" w:rsidP="00910C4B">
            <w:pPr>
              <w:jc w:val="right"/>
              <w:rPr>
                <w:rFonts w:ascii="Aptos" w:hAnsi="Aptos"/>
                <w:b/>
              </w:rPr>
            </w:pPr>
            <w:r w:rsidRPr="00BF0B0F">
              <w:rPr>
                <w:rFonts w:ascii="Aptos" w:hAnsi="Aptos"/>
                <w:b/>
              </w:rPr>
              <w:t>966</w:t>
            </w:r>
          </w:p>
        </w:tc>
        <w:tc>
          <w:tcPr>
            <w:tcW w:w="1423" w:type="dxa"/>
          </w:tcPr>
          <w:p w14:paraId="67633313" w14:textId="3C47ACC3" w:rsidR="00E603F6" w:rsidRPr="00BF0B0F" w:rsidRDefault="001075EF" w:rsidP="00910C4B">
            <w:pPr>
              <w:jc w:val="right"/>
              <w:rPr>
                <w:rFonts w:ascii="Aptos" w:hAnsi="Aptos"/>
                <w:b/>
              </w:rPr>
            </w:pPr>
            <w:r w:rsidRPr="00BF0B0F">
              <w:rPr>
                <w:rFonts w:ascii="Aptos" w:hAnsi="Aptos"/>
                <w:b/>
              </w:rPr>
              <w:t>162</w:t>
            </w:r>
          </w:p>
        </w:tc>
        <w:tc>
          <w:tcPr>
            <w:tcW w:w="1425" w:type="dxa"/>
          </w:tcPr>
          <w:p w14:paraId="63AB4A13" w14:textId="6EFCCC9B" w:rsidR="00E603F6" w:rsidRPr="00BF0B0F" w:rsidRDefault="006059F2" w:rsidP="00910C4B">
            <w:pPr>
              <w:jc w:val="right"/>
              <w:rPr>
                <w:rFonts w:ascii="Aptos" w:hAnsi="Aptos"/>
                <w:b/>
              </w:rPr>
            </w:pPr>
            <w:r w:rsidRPr="00BF0B0F">
              <w:rPr>
                <w:rFonts w:ascii="Aptos" w:hAnsi="Aptos"/>
                <w:b/>
              </w:rPr>
              <w:t>690</w:t>
            </w:r>
          </w:p>
        </w:tc>
        <w:tc>
          <w:tcPr>
            <w:tcW w:w="1516" w:type="dxa"/>
          </w:tcPr>
          <w:p w14:paraId="3D45A381" w14:textId="7B60C893" w:rsidR="00E603F6" w:rsidRPr="00BF0B0F" w:rsidRDefault="00B90CC4" w:rsidP="00910C4B">
            <w:pPr>
              <w:jc w:val="right"/>
              <w:rPr>
                <w:rFonts w:ascii="Aptos" w:hAnsi="Aptos"/>
                <w:b/>
              </w:rPr>
            </w:pPr>
            <w:r w:rsidRPr="00BF0B0F">
              <w:rPr>
                <w:rFonts w:ascii="Aptos" w:hAnsi="Aptos"/>
                <w:b/>
              </w:rPr>
              <w:t>114</w:t>
            </w:r>
          </w:p>
        </w:tc>
        <w:tc>
          <w:tcPr>
            <w:tcW w:w="1079" w:type="dxa"/>
          </w:tcPr>
          <w:p w14:paraId="2F0E55AA" w14:textId="26CAD764" w:rsidR="00E603F6" w:rsidRPr="00BF0B0F" w:rsidRDefault="00024E10" w:rsidP="00910C4B">
            <w:pPr>
              <w:jc w:val="right"/>
              <w:rPr>
                <w:rFonts w:ascii="Aptos" w:hAnsi="Aptos"/>
                <w:b/>
              </w:rPr>
            </w:pPr>
            <w:r w:rsidRPr="00BF0B0F">
              <w:rPr>
                <w:rFonts w:ascii="Aptos" w:hAnsi="Aptos"/>
                <w:b/>
              </w:rPr>
              <w:t>0</w:t>
            </w:r>
          </w:p>
        </w:tc>
        <w:tc>
          <w:tcPr>
            <w:tcW w:w="1311" w:type="dxa"/>
          </w:tcPr>
          <w:p w14:paraId="339E5538" w14:textId="1582D13A" w:rsidR="00E603F6" w:rsidRPr="00BF0B0F" w:rsidRDefault="00CD53DC" w:rsidP="00910C4B">
            <w:pPr>
              <w:jc w:val="right"/>
              <w:rPr>
                <w:rFonts w:ascii="Aptos" w:hAnsi="Aptos"/>
                <w:b/>
              </w:rPr>
            </w:pPr>
            <w:r w:rsidRPr="00BF0B0F">
              <w:rPr>
                <w:rFonts w:ascii="Aptos" w:hAnsi="Aptos"/>
                <w:b/>
              </w:rPr>
              <w:t>0</w:t>
            </w:r>
          </w:p>
        </w:tc>
      </w:tr>
      <w:tr w:rsidR="006F70EF" w:rsidRPr="00BF0B0F" w14:paraId="1B19A088" w14:textId="77777777" w:rsidTr="006F70EF">
        <w:tc>
          <w:tcPr>
            <w:tcW w:w="1062" w:type="dxa"/>
          </w:tcPr>
          <w:p w14:paraId="34A7C041" w14:textId="54626BF2" w:rsidR="006F70EF" w:rsidRPr="00BF0B0F" w:rsidRDefault="006F70EF" w:rsidP="00BE2700">
            <w:pPr>
              <w:rPr>
                <w:rFonts w:ascii="Aptos" w:hAnsi="Aptos"/>
                <w:b/>
              </w:rPr>
            </w:pPr>
            <w:r w:rsidRPr="00BF0B0F">
              <w:rPr>
                <w:rFonts w:ascii="Aptos" w:hAnsi="Aptos"/>
                <w:b/>
              </w:rPr>
              <w:t>Apr</w:t>
            </w:r>
          </w:p>
        </w:tc>
        <w:tc>
          <w:tcPr>
            <w:tcW w:w="1200" w:type="dxa"/>
          </w:tcPr>
          <w:p w14:paraId="22873F2D" w14:textId="444207BA" w:rsidR="006F70EF" w:rsidRPr="00BF0B0F" w:rsidRDefault="00717AAF" w:rsidP="00910C4B">
            <w:pPr>
              <w:jc w:val="right"/>
              <w:rPr>
                <w:rFonts w:ascii="Aptos" w:hAnsi="Aptos"/>
                <w:b/>
              </w:rPr>
            </w:pPr>
            <w:r w:rsidRPr="00BF0B0F">
              <w:rPr>
                <w:rFonts w:ascii="Aptos" w:hAnsi="Aptos"/>
                <w:b/>
              </w:rPr>
              <w:t>938</w:t>
            </w:r>
          </w:p>
        </w:tc>
        <w:tc>
          <w:tcPr>
            <w:tcW w:w="1423" w:type="dxa"/>
          </w:tcPr>
          <w:p w14:paraId="398F78B7" w14:textId="4EAE45D6" w:rsidR="006F70EF" w:rsidRPr="00BF0B0F" w:rsidRDefault="001075EF" w:rsidP="00910C4B">
            <w:pPr>
              <w:jc w:val="right"/>
              <w:rPr>
                <w:rFonts w:ascii="Aptos" w:hAnsi="Aptos"/>
                <w:b/>
              </w:rPr>
            </w:pPr>
            <w:r w:rsidRPr="00BF0B0F">
              <w:rPr>
                <w:rFonts w:ascii="Aptos" w:hAnsi="Aptos"/>
                <w:b/>
              </w:rPr>
              <w:t>24</w:t>
            </w:r>
            <w:r w:rsidR="0022662C" w:rsidRPr="00BF0B0F">
              <w:rPr>
                <w:rFonts w:ascii="Aptos" w:hAnsi="Aptos"/>
                <w:b/>
              </w:rPr>
              <w:t>2</w:t>
            </w:r>
          </w:p>
        </w:tc>
        <w:tc>
          <w:tcPr>
            <w:tcW w:w="1425" w:type="dxa"/>
          </w:tcPr>
          <w:p w14:paraId="5016D660" w14:textId="77678B33" w:rsidR="006F70EF" w:rsidRPr="00BF0B0F" w:rsidRDefault="00542A98" w:rsidP="00910C4B">
            <w:pPr>
              <w:jc w:val="right"/>
              <w:rPr>
                <w:rFonts w:ascii="Aptos" w:hAnsi="Aptos"/>
                <w:b/>
              </w:rPr>
            </w:pPr>
            <w:r w:rsidRPr="00BF0B0F">
              <w:rPr>
                <w:rFonts w:ascii="Aptos" w:hAnsi="Aptos"/>
                <w:b/>
              </w:rPr>
              <w:t>611</w:t>
            </w:r>
          </w:p>
        </w:tc>
        <w:tc>
          <w:tcPr>
            <w:tcW w:w="1516" w:type="dxa"/>
          </w:tcPr>
          <w:p w14:paraId="172B0F2C" w14:textId="221DC089" w:rsidR="006F70EF" w:rsidRPr="00BF0B0F" w:rsidRDefault="00B90CC4" w:rsidP="00910C4B">
            <w:pPr>
              <w:jc w:val="right"/>
              <w:rPr>
                <w:rFonts w:ascii="Aptos" w:hAnsi="Aptos"/>
                <w:b/>
              </w:rPr>
            </w:pPr>
            <w:r w:rsidRPr="00BF0B0F">
              <w:rPr>
                <w:rFonts w:ascii="Aptos" w:hAnsi="Aptos"/>
                <w:b/>
              </w:rPr>
              <w:t>85</w:t>
            </w:r>
          </w:p>
        </w:tc>
        <w:tc>
          <w:tcPr>
            <w:tcW w:w="1079" w:type="dxa"/>
          </w:tcPr>
          <w:p w14:paraId="69F1CCD8" w14:textId="11C5060C" w:rsidR="006F70EF" w:rsidRPr="00BF0B0F" w:rsidRDefault="00024E10" w:rsidP="00910C4B">
            <w:pPr>
              <w:jc w:val="right"/>
              <w:rPr>
                <w:rFonts w:ascii="Aptos" w:hAnsi="Aptos"/>
                <w:b/>
              </w:rPr>
            </w:pPr>
            <w:r w:rsidRPr="00BF0B0F">
              <w:rPr>
                <w:rFonts w:ascii="Aptos" w:hAnsi="Aptos"/>
                <w:b/>
              </w:rPr>
              <w:t>0</w:t>
            </w:r>
          </w:p>
        </w:tc>
        <w:tc>
          <w:tcPr>
            <w:tcW w:w="1311" w:type="dxa"/>
          </w:tcPr>
          <w:p w14:paraId="7C4C6DB5" w14:textId="56A156B7" w:rsidR="006F70EF" w:rsidRPr="00BF0B0F" w:rsidRDefault="00CD53DC" w:rsidP="00910C4B">
            <w:pPr>
              <w:jc w:val="right"/>
              <w:rPr>
                <w:rFonts w:ascii="Aptos" w:hAnsi="Aptos"/>
                <w:b/>
              </w:rPr>
            </w:pPr>
            <w:r w:rsidRPr="00BF0B0F">
              <w:rPr>
                <w:rFonts w:ascii="Aptos" w:hAnsi="Aptos"/>
                <w:b/>
              </w:rPr>
              <w:t>0</w:t>
            </w:r>
          </w:p>
        </w:tc>
      </w:tr>
      <w:tr w:rsidR="006F70EF" w:rsidRPr="00BF0B0F" w14:paraId="6C1C0E4D" w14:textId="77777777" w:rsidTr="006F70EF">
        <w:tc>
          <w:tcPr>
            <w:tcW w:w="1062" w:type="dxa"/>
          </w:tcPr>
          <w:p w14:paraId="70D7B0B4" w14:textId="6FB2BB14" w:rsidR="006F70EF" w:rsidRPr="00BF0B0F" w:rsidRDefault="006F70EF" w:rsidP="00BE2700">
            <w:pPr>
              <w:rPr>
                <w:rFonts w:ascii="Aptos" w:hAnsi="Aptos"/>
                <w:b/>
              </w:rPr>
            </w:pPr>
            <w:r w:rsidRPr="00BF0B0F">
              <w:rPr>
                <w:rFonts w:ascii="Aptos" w:hAnsi="Aptos"/>
                <w:b/>
              </w:rPr>
              <w:t>May</w:t>
            </w:r>
          </w:p>
        </w:tc>
        <w:tc>
          <w:tcPr>
            <w:tcW w:w="1200" w:type="dxa"/>
          </w:tcPr>
          <w:p w14:paraId="1DA2E207" w14:textId="672D1FC5" w:rsidR="006F70EF" w:rsidRPr="00BF0B0F" w:rsidRDefault="00895B43" w:rsidP="00910C4B">
            <w:pPr>
              <w:jc w:val="right"/>
              <w:rPr>
                <w:rFonts w:ascii="Aptos" w:hAnsi="Aptos"/>
                <w:b/>
              </w:rPr>
            </w:pPr>
            <w:r w:rsidRPr="00BF0B0F">
              <w:rPr>
                <w:rFonts w:ascii="Aptos" w:hAnsi="Aptos"/>
                <w:b/>
              </w:rPr>
              <w:t>6469</w:t>
            </w:r>
          </w:p>
        </w:tc>
        <w:tc>
          <w:tcPr>
            <w:tcW w:w="1423" w:type="dxa"/>
          </w:tcPr>
          <w:p w14:paraId="0CC5EB1B" w14:textId="10612997" w:rsidR="006F70EF" w:rsidRPr="00BF0B0F" w:rsidRDefault="001075EF" w:rsidP="00910C4B">
            <w:pPr>
              <w:jc w:val="right"/>
              <w:rPr>
                <w:rFonts w:ascii="Aptos" w:hAnsi="Aptos"/>
                <w:b/>
              </w:rPr>
            </w:pPr>
            <w:r w:rsidRPr="00BF0B0F">
              <w:rPr>
                <w:rFonts w:ascii="Aptos" w:hAnsi="Aptos"/>
                <w:b/>
              </w:rPr>
              <w:t>0</w:t>
            </w:r>
          </w:p>
        </w:tc>
        <w:tc>
          <w:tcPr>
            <w:tcW w:w="1425" w:type="dxa"/>
          </w:tcPr>
          <w:p w14:paraId="1FD92601" w14:textId="1AE6CE96" w:rsidR="006F70EF" w:rsidRPr="00BF0B0F" w:rsidRDefault="00813F15" w:rsidP="00910C4B">
            <w:pPr>
              <w:jc w:val="right"/>
              <w:rPr>
                <w:rFonts w:ascii="Aptos" w:hAnsi="Aptos"/>
                <w:b/>
              </w:rPr>
            </w:pPr>
            <w:r w:rsidRPr="00BF0B0F">
              <w:rPr>
                <w:rFonts w:ascii="Aptos" w:hAnsi="Aptos"/>
                <w:b/>
              </w:rPr>
              <w:t>6396</w:t>
            </w:r>
          </w:p>
        </w:tc>
        <w:tc>
          <w:tcPr>
            <w:tcW w:w="1516" w:type="dxa"/>
          </w:tcPr>
          <w:p w14:paraId="6893BADE" w14:textId="03E6E86A" w:rsidR="006F70EF" w:rsidRPr="00BF0B0F" w:rsidRDefault="007E1123" w:rsidP="00910C4B">
            <w:pPr>
              <w:jc w:val="right"/>
              <w:rPr>
                <w:rFonts w:ascii="Aptos" w:hAnsi="Aptos"/>
                <w:b/>
              </w:rPr>
            </w:pPr>
            <w:r w:rsidRPr="00BF0B0F">
              <w:rPr>
                <w:rFonts w:ascii="Aptos" w:hAnsi="Aptos"/>
                <w:b/>
              </w:rPr>
              <w:t>73</w:t>
            </w:r>
          </w:p>
        </w:tc>
        <w:tc>
          <w:tcPr>
            <w:tcW w:w="1079" w:type="dxa"/>
          </w:tcPr>
          <w:p w14:paraId="0674D3EF" w14:textId="4E85AEF5" w:rsidR="006F70EF" w:rsidRPr="00BF0B0F" w:rsidRDefault="00024E10" w:rsidP="00910C4B">
            <w:pPr>
              <w:jc w:val="right"/>
              <w:rPr>
                <w:rFonts w:ascii="Aptos" w:hAnsi="Aptos"/>
                <w:b/>
              </w:rPr>
            </w:pPr>
            <w:r w:rsidRPr="00BF0B0F">
              <w:rPr>
                <w:rFonts w:ascii="Aptos" w:hAnsi="Aptos"/>
                <w:b/>
              </w:rPr>
              <w:t>0</w:t>
            </w:r>
          </w:p>
        </w:tc>
        <w:tc>
          <w:tcPr>
            <w:tcW w:w="1311" w:type="dxa"/>
          </w:tcPr>
          <w:p w14:paraId="4AF31FE9" w14:textId="0688909D" w:rsidR="006F70EF" w:rsidRPr="00BF0B0F" w:rsidRDefault="00CD53DC" w:rsidP="00910C4B">
            <w:pPr>
              <w:jc w:val="right"/>
              <w:rPr>
                <w:rFonts w:ascii="Aptos" w:hAnsi="Aptos"/>
                <w:b/>
              </w:rPr>
            </w:pPr>
            <w:r w:rsidRPr="00BF0B0F">
              <w:rPr>
                <w:rFonts w:ascii="Aptos" w:hAnsi="Aptos"/>
                <w:b/>
              </w:rPr>
              <w:t>0</w:t>
            </w:r>
          </w:p>
        </w:tc>
      </w:tr>
      <w:tr w:rsidR="006F70EF" w:rsidRPr="00BF0B0F" w14:paraId="32FC3D06" w14:textId="77777777" w:rsidTr="006F70EF">
        <w:tc>
          <w:tcPr>
            <w:tcW w:w="1062" w:type="dxa"/>
          </w:tcPr>
          <w:p w14:paraId="1FEAA47B" w14:textId="7A9E5844" w:rsidR="006F70EF" w:rsidRPr="00BF0B0F" w:rsidRDefault="006F70EF" w:rsidP="00BE2700">
            <w:pPr>
              <w:rPr>
                <w:rFonts w:ascii="Aptos" w:hAnsi="Aptos"/>
                <w:b/>
              </w:rPr>
            </w:pPr>
            <w:r w:rsidRPr="00BF0B0F">
              <w:rPr>
                <w:rFonts w:ascii="Aptos" w:hAnsi="Aptos"/>
                <w:b/>
              </w:rPr>
              <w:t>Jun</w:t>
            </w:r>
          </w:p>
        </w:tc>
        <w:tc>
          <w:tcPr>
            <w:tcW w:w="1200" w:type="dxa"/>
          </w:tcPr>
          <w:p w14:paraId="07B4C347" w14:textId="430C68F6" w:rsidR="006F70EF" w:rsidRPr="00BF0B0F" w:rsidRDefault="00277EB4" w:rsidP="00910C4B">
            <w:pPr>
              <w:jc w:val="right"/>
              <w:rPr>
                <w:rFonts w:ascii="Aptos" w:hAnsi="Aptos"/>
                <w:b/>
              </w:rPr>
            </w:pPr>
            <w:r w:rsidRPr="00BF0B0F">
              <w:rPr>
                <w:rFonts w:ascii="Aptos" w:hAnsi="Aptos"/>
                <w:b/>
              </w:rPr>
              <w:t>2102</w:t>
            </w:r>
          </w:p>
        </w:tc>
        <w:tc>
          <w:tcPr>
            <w:tcW w:w="1423" w:type="dxa"/>
          </w:tcPr>
          <w:p w14:paraId="3CB41DEF" w14:textId="41F9CABF" w:rsidR="006F70EF" w:rsidRPr="00BF0B0F" w:rsidRDefault="00503564" w:rsidP="00910C4B">
            <w:pPr>
              <w:jc w:val="right"/>
              <w:rPr>
                <w:rFonts w:ascii="Aptos" w:hAnsi="Aptos"/>
                <w:b/>
              </w:rPr>
            </w:pPr>
            <w:r w:rsidRPr="00BF0B0F">
              <w:rPr>
                <w:rFonts w:ascii="Aptos" w:hAnsi="Aptos"/>
                <w:b/>
              </w:rPr>
              <w:t>64</w:t>
            </w:r>
          </w:p>
        </w:tc>
        <w:tc>
          <w:tcPr>
            <w:tcW w:w="1425" w:type="dxa"/>
          </w:tcPr>
          <w:p w14:paraId="64ED3AEE" w14:textId="53D78DF6" w:rsidR="006F70EF" w:rsidRPr="00BF0B0F" w:rsidRDefault="00814C14" w:rsidP="00910C4B">
            <w:pPr>
              <w:jc w:val="right"/>
              <w:rPr>
                <w:rFonts w:ascii="Aptos" w:hAnsi="Aptos"/>
                <w:b/>
              </w:rPr>
            </w:pPr>
            <w:r w:rsidRPr="00BF0B0F">
              <w:rPr>
                <w:rFonts w:ascii="Aptos" w:hAnsi="Aptos"/>
                <w:b/>
              </w:rPr>
              <w:t>1276</w:t>
            </w:r>
          </w:p>
        </w:tc>
        <w:tc>
          <w:tcPr>
            <w:tcW w:w="1516" w:type="dxa"/>
          </w:tcPr>
          <w:p w14:paraId="7BFAA5E2" w14:textId="53C863E8" w:rsidR="006F70EF" w:rsidRPr="00BF0B0F" w:rsidRDefault="007E1123" w:rsidP="00910C4B">
            <w:pPr>
              <w:jc w:val="right"/>
              <w:rPr>
                <w:rFonts w:ascii="Aptos" w:hAnsi="Aptos"/>
                <w:b/>
              </w:rPr>
            </w:pPr>
            <w:r w:rsidRPr="00BF0B0F">
              <w:rPr>
                <w:rFonts w:ascii="Aptos" w:hAnsi="Aptos"/>
                <w:b/>
              </w:rPr>
              <w:t>81</w:t>
            </w:r>
          </w:p>
        </w:tc>
        <w:tc>
          <w:tcPr>
            <w:tcW w:w="1079" w:type="dxa"/>
          </w:tcPr>
          <w:p w14:paraId="59BABEBE" w14:textId="76191068" w:rsidR="006F70EF" w:rsidRPr="00BF0B0F" w:rsidRDefault="00B604E6" w:rsidP="00910C4B">
            <w:pPr>
              <w:jc w:val="right"/>
              <w:rPr>
                <w:rFonts w:ascii="Aptos" w:hAnsi="Aptos"/>
                <w:b/>
              </w:rPr>
            </w:pPr>
            <w:r w:rsidRPr="00BF0B0F">
              <w:rPr>
                <w:rFonts w:ascii="Aptos" w:hAnsi="Aptos"/>
                <w:b/>
              </w:rPr>
              <w:t>68</w:t>
            </w:r>
            <w:r w:rsidR="001A0DBD" w:rsidRPr="00BF0B0F">
              <w:rPr>
                <w:rFonts w:ascii="Aptos" w:hAnsi="Aptos"/>
                <w:b/>
              </w:rPr>
              <w:t>1</w:t>
            </w:r>
          </w:p>
        </w:tc>
        <w:tc>
          <w:tcPr>
            <w:tcW w:w="1311" w:type="dxa"/>
          </w:tcPr>
          <w:p w14:paraId="6C3471BC" w14:textId="40207A40" w:rsidR="006F70EF" w:rsidRPr="00BF0B0F" w:rsidRDefault="00CD53DC" w:rsidP="00910C4B">
            <w:pPr>
              <w:jc w:val="right"/>
              <w:rPr>
                <w:rFonts w:ascii="Aptos" w:hAnsi="Aptos"/>
                <w:b/>
              </w:rPr>
            </w:pPr>
            <w:r w:rsidRPr="00BF0B0F">
              <w:rPr>
                <w:rFonts w:ascii="Aptos" w:hAnsi="Aptos"/>
                <w:b/>
              </w:rPr>
              <w:t>0</w:t>
            </w:r>
          </w:p>
        </w:tc>
      </w:tr>
      <w:tr w:rsidR="006F70EF" w:rsidRPr="00BF0B0F" w14:paraId="417C3C1C" w14:textId="77777777" w:rsidTr="006F70EF">
        <w:tc>
          <w:tcPr>
            <w:tcW w:w="1062" w:type="dxa"/>
          </w:tcPr>
          <w:p w14:paraId="1515EE40" w14:textId="2C76303E" w:rsidR="006F70EF" w:rsidRPr="00BF0B0F" w:rsidRDefault="006F70EF" w:rsidP="00BE2700">
            <w:pPr>
              <w:rPr>
                <w:rFonts w:ascii="Aptos" w:hAnsi="Aptos"/>
                <w:b/>
              </w:rPr>
            </w:pPr>
            <w:r w:rsidRPr="00BF0B0F">
              <w:rPr>
                <w:rFonts w:ascii="Aptos" w:hAnsi="Aptos"/>
                <w:b/>
              </w:rPr>
              <w:t>J</w:t>
            </w:r>
            <w:r w:rsidR="009F514C" w:rsidRPr="00BF0B0F">
              <w:rPr>
                <w:rFonts w:ascii="Aptos" w:hAnsi="Aptos"/>
                <w:b/>
              </w:rPr>
              <w:t>ul</w:t>
            </w:r>
          </w:p>
        </w:tc>
        <w:tc>
          <w:tcPr>
            <w:tcW w:w="1200" w:type="dxa"/>
          </w:tcPr>
          <w:p w14:paraId="0561C18E" w14:textId="7D6CB0A5" w:rsidR="006F70EF" w:rsidRPr="00BF0B0F" w:rsidRDefault="00277EB4" w:rsidP="00910C4B">
            <w:pPr>
              <w:jc w:val="right"/>
              <w:rPr>
                <w:rFonts w:ascii="Aptos" w:hAnsi="Aptos"/>
                <w:b/>
              </w:rPr>
            </w:pPr>
            <w:r w:rsidRPr="00BF0B0F">
              <w:rPr>
                <w:rFonts w:ascii="Aptos" w:hAnsi="Aptos"/>
                <w:b/>
              </w:rPr>
              <w:t>1399</w:t>
            </w:r>
          </w:p>
        </w:tc>
        <w:tc>
          <w:tcPr>
            <w:tcW w:w="1423" w:type="dxa"/>
          </w:tcPr>
          <w:p w14:paraId="124B0FD3" w14:textId="26E3E87D" w:rsidR="006F70EF" w:rsidRPr="00BF0B0F" w:rsidRDefault="00503564" w:rsidP="00910C4B">
            <w:pPr>
              <w:jc w:val="right"/>
              <w:rPr>
                <w:rFonts w:ascii="Aptos" w:hAnsi="Aptos"/>
                <w:b/>
              </w:rPr>
            </w:pPr>
            <w:r w:rsidRPr="00BF0B0F">
              <w:rPr>
                <w:rFonts w:ascii="Aptos" w:hAnsi="Aptos"/>
                <w:b/>
              </w:rPr>
              <w:t>0</w:t>
            </w:r>
          </w:p>
        </w:tc>
        <w:tc>
          <w:tcPr>
            <w:tcW w:w="1425" w:type="dxa"/>
          </w:tcPr>
          <w:p w14:paraId="64AABDB5" w14:textId="49FE567C" w:rsidR="006F70EF" w:rsidRPr="00BF0B0F" w:rsidRDefault="009F514C" w:rsidP="00910C4B">
            <w:pPr>
              <w:jc w:val="right"/>
              <w:rPr>
                <w:rFonts w:ascii="Aptos" w:hAnsi="Aptos"/>
                <w:b/>
              </w:rPr>
            </w:pPr>
            <w:r w:rsidRPr="00BF0B0F">
              <w:rPr>
                <w:rFonts w:ascii="Aptos" w:hAnsi="Aptos"/>
                <w:b/>
              </w:rPr>
              <w:t>1301</w:t>
            </w:r>
          </w:p>
        </w:tc>
        <w:tc>
          <w:tcPr>
            <w:tcW w:w="1516" w:type="dxa"/>
          </w:tcPr>
          <w:p w14:paraId="053CC178" w14:textId="275AA89A" w:rsidR="006F70EF" w:rsidRPr="00BF0B0F" w:rsidRDefault="007E1123" w:rsidP="00910C4B">
            <w:pPr>
              <w:jc w:val="right"/>
              <w:rPr>
                <w:rFonts w:ascii="Aptos" w:hAnsi="Aptos"/>
                <w:b/>
              </w:rPr>
            </w:pPr>
            <w:r w:rsidRPr="00BF0B0F">
              <w:rPr>
                <w:rFonts w:ascii="Aptos" w:hAnsi="Aptos"/>
                <w:b/>
              </w:rPr>
              <w:t>73</w:t>
            </w:r>
          </w:p>
        </w:tc>
        <w:tc>
          <w:tcPr>
            <w:tcW w:w="1079" w:type="dxa"/>
          </w:tcPr>
          <w:p w14:paraId="06D6BD9D" w14:textId="10BE2978" w:rsidR="006F70EF" w:rsidRPr="00BF0B0F" w:rsidRDefault="00B604E6" w:rsidP="00910C4B">
            <w:pPr>
              <w:jc w:val="right"/>
              <w:rPr>
                <w:rFonts w:ascii="Aptos" w:hAnsi="Aptos"/>
                <w:b/>
              </w:rPr>
            </w:pPr>
            <w:r w:rsidRPr="00BF0B0F">
              <w:rPr>
                <w:rFonts w:ascii="Aptos" w:hAnsi="Aptos"/>
                <w:b/>
              </w:rPr>
              <w:t>2</w:t>
            </w:r>
            <w:r w:rsidR="001A0DBD" w:rsidRPr="00BF0B0F">
              <w:rPr>
                <w:rFonts w:ascii="Aptos" w:hAnsi="Aptos"/>
                <w:b/>
              </w:rPr>
              <w:t>5</w:t>
            </w:r>
          </w:p>
        </w:tc>
        <w:tc>
          <w:tcPr>
            <w:tcW w:w="1311" w:type="dxa"/>
          </w:tcPr>
          <w:p w14:paraId="7734D92B" w14:textId="38FED153" w:rsidR="006F70EF" w:rsidRPr="00BF0B0F" w:rsidRDefault="00CD53DC" w:rsidP="00910C4B">
            <w:pPr>
              <w:jc w:val="right"/>
              <w:rPr>
                <w:rFonts w:ascii="Aptos" w:hAnsi="Aptos"/>
                <w:b/>
              </w:rPr>
            </w:pPr>
            <w:r w:rsidRPr="00BF0B0F">
              <w:rPr>
                <w:rFonts w:ascii="Aptos" w:hAnsi="Aptos"/>
                <w:b/>
              </w:rPr>
              <w:t>0</w:t>
            </w:r>
          </w:p>
        </w:tc>
      </w:tr>
      <w:tr w:rsidR="006F70EF" w:rsidRPr="00BF0B0F" w14:paraId="47CD10A9" w14:textId="77777777" w:rsidTr="006F70EF">
        <w:tc>
          <w:tcPr>
            <w:tcW w:w="1062" w:type="dxa"/>
          </w:tcPr>
          <w:p w14:paraId="5BDC7844" w14:textId="4D5C5C4D" w:rsidR="006F70EF" w:rsidRPr="00BF0B0F" w:rsidRDefault="006F70EF" w:rsidP="00BE2700">
            <w:pPr>
              <w:rPr>
                <w:rFonts w:ascii="Aptos" w:hAnsi="Aptos"/>
                <w:b/>
              </w:rPr>
            </w:pPr>
            <w:r w:rsidRPr="00BF0B0F">
              <w:rPr>
                <w:rFonts w:ascii="Aptos" w:hAnsi="Aptos"/>
                <w:b/>
              </w:rPr>
              <w:t>Aug</w:t>
            </w:r>
          </w:p>
        </w:tc>
        <w:tc>
          <w:tcPr>
            <w:tcW w:w="1200" w:type="dxa"/>
          </w:tcPr>
          <w:p w14:paraId="33FEBE1E" w14:textId="73787E4E" w:rsidR="006F70EF" w:rsidRPr="00BF0B0F" w:rsidRDefault="00A57966" w:rsidP="00910C4B">
            <w:pPr>
              <w:jc w:val="right"/>
              <w:rPr>
                <w:rFonts w:ascii="Aptos" w:hAnsi="Aptos"/>
                <w:b/>
              </w:rPr>
            </w:pPr>
            <w:r w:rsidRPr="00BF0B0F">
              <w:rPr>
                <w:rFonts w:ascii="Aptos" w:hAnsi="Aptos"/>
                <w:b/>
              </w:rPr>
              <w:t>12</w:t>
            </w:r>
            <w:r w:rsidR="005D2084" w:rsidRPr="00BF0B0F">
              <w:rPr>
                <w:rFonts w:ascii="Aptos" w:hAnsi="Aptos"/>
                <w:b/>
              </w:rPr>
              <w:t>6</w:t>
            </w:r>
            <w:r w:rsidR="00C57D4F" w:rsidRPr="00BF0B0F">
              <w:rPr>
                <w:rFonts w:ascii="Aptos" w:hAnsi="Aptos"/>
                <w:b/>
              </w:rPr>
              <w:t>3</w:t>
            </w:r>
          </w:p>
        </w:tc>
        <w:tc>
          <w:tcPr>
            <w:tcW w:w="1423" w:type="dxa"/>
          </w:tcPr>
          <w:p w14:paraId="4ED05093" w14:textId="088AB610" w:rsidR="006F70EF" w:rsidRPr="00BF0B0F" w:rsidRDefault="00503564" w:rsidP="00910C4B">
            <w:pPr>
              <w:jc w:val="right"/>
              <w:rPr>
                <w:rFonts w:ascii="Aptos" w:hAnsi="Aptos"/>
                <w:b/>
              </w:rPr>
            </w:pPr>
            <w:r w:rsidRPr="00BF0B0F">
              <w:rPr>
                <w:rFonts w:ascii="Aptos" w:hAnsi="Aptos"/>
                <w:b/>
              </w:rPr>
              <w:t>50</w:t>
            </w:r>
          </w:p>
        </w:tc>
        <w:tc>
          <w:tcPr>
            <w:tcW w:w="1425" w:type="dxa"/>
          </w:tcPr>
          <w:p w14:paraId="28B002C7" w14:textId="124B02D5" w:rsidR="006F70EF" w:rsidRPr="00BF0B0F" w:rsidRDefault="00A205D6" w:rsidP="00910C4B">
            <w:pPr>
              <w:jc w:val="right"/>
              <w:rPr>
                <w:rFonts w:ascii="Aptos" w:hAnsi="Aptos"/>
                <w:b/>
              </w:rPr>
            </w:pPr>
            <w:r w:rsidRPr="00BF0B0F">
              <w:rPr>
                <w:rFonts w:ascii="Aptos" w:hAnsi="Aptos"/>
                <w:b/>
              </w:rPr>
              <w:t>1123</w:t>
            </w:r>
          </w:p>
        </w:tc>
        <w:tc>
          <w:tcPr>
            <w:tcW w:w="1516" w:type="dxa"/>
          </w:tcPr>
          <w:p w14:paraId="03674AF0" w14:textId="76B9076A" w:rsidR="006F70EF" w:rsidRPr="00BF0B0F" w:rsidRDefault="007E1123" w:rsidP="00910C4B">
            <w:pPr>
              <w:jc w:val="right"/>
              <w:rPr>
                <w:rFonts w:ascii="Aptos" w:hAnsi="Aptos"/>
                <w:b/>
              </w:rPr>
            </w:pPr>
            <w:r w:rsidRPr="00BF0B0F">
              <w:rPr>
                <w:rFonts w:ascii="Aptos" w:hAnsi="Aptos"/>
                <w:b/>
              </w:rPr>
              <w:t>73</w:t>
            </w:r>
          </w:p>
        </w:tc>
        <w:tc>
          <w:tcPr>
            <w:tcW w:w="1079" w:type="dxa"/>
          </w:tcPr>
          <w:p w14:paraId="2CB286F8" w14:textId="68E30312" w:rsidR="006F70EF" w:rsidRPr="00BF0B0F" w:rsidRDefault="00B604E6" w:rsidP="00910C4B">
            <w:pPr>
              <w:jc w:val="right"/>
              <w:rPr>
                <w:rFonts w:ascii="Aptos" w:hAnsi="Aptos"/>
                <w:b/>
              </w:rPr>
            </w:pPr>
            <w:r w:rsidRPr="00BF0B0F">
              <w:rPr>
                <w:rFonts w:ascii="Aptos" w:hAnsi="Aptos"/>
                <w:b/>
              </w:rPr>
              <w:t>1</w:t>
            </w:r>
            <w:r w:rsidR="00C57D4F" w:rsidRPr="00BF0B0F">
              <w:rPr>
                <w:rFonts w:ascii="Aptos" w:hAnsi="Aptos"/>
                <w:b/>
              </w:rPr>
              <w:t>7</w:t>
            </w:r>
          </w:p>
        </w:tc>
        <w:tc>
          <w:tcPr>
            <w:tcW w:w="1311" w:type="dxa"/>
          </w:tcPr>
          <w:p w14:paraId="57F0B142" w14:textId="22B14275" w:rsidR="006F70EF" w:rsidRPr="00BF0B0F" w:rsidRDefault="00CD53DC" w:rsidP="00910C4B">
            <w:pPr>
              <w:jc w:val="right"/>
              <w:rPr>
                <w:rFonts w:ascii="Aptos" w:hAnsi="Aptos"/>
                <w:b/>
              </w:rPr>
            </w:pPr>
            <w:r w:rsidRPr="00BF0B0F">
              <w:rPr>
                <w:rFonts w:ascii="Aptos" w:hAnsi="Aptos"/>
                <w:b/>
              </w:rPr>
              <w:t>0</w:t>
            </w:r>
          </w:p>
        </w:tc>
      </w:tr>
      <w:tr w:rsidR="006F70EF" w:rsidRPr="00BF0B0F" w14:paraId="57FD9831" w14:textId="77777777" w:rsidTr="006F70EF">
        <w:tc>
          <w:tcPr>
            <w:tcW w:w="1062" w:type="dxa"/>
          </w:tcPr>
          <w:p w14:paraId="577ED971" w14:textId="22450BE1" w:rsidR="006F70EF" w:rsidRPr="00BF0B0F" w:rsidRDefault="006F70EF" w:rsidP="00BE2700">
            <w:pPr>
              <w:rPr>
                <w:rFonts w:ascii="Aptos" w:hAnsi="Aptos"/>
                <w:b/>
              </w:rPr>
            </w:pPr>
            <w:r w:rsidRPr="00BF0B0F">
              <w:rPr>
                <w:rFonts w:ascii="Aptos" w:hAnsi="Aptos"/>
                <w:b/>
              </w:rPr>
              <w:t>Sep</w:t>
            </w:r>
          </w:p>
        </w:tc>
        <w:tc>
          <w:tcPr>
            <w:tcW w:w="1200" w:type="dxa"/>
          </w:tcPr>
          <w:p w14:paraId="3868AFA6" w14:textId="3A481596" w:rsidR="006F70EF" w:rsidRPr="00BF0B0F" w:rsidRDefault="008A2C11" w:rsidP="00910C4B">
            <w:pPr>
              <w:jc w:val="right"/>
              <w:rPr>
                <w:rFonts w:ascii="Aptos" w:hAnsi="Aptos"/>
                <w:b/>
              </w:rPr>
            </w:pPr>
            <w:r w:rsidRPr="00BF0B0F">
              <w:rPr>
                <w:rFonts w:ascii="Aptos" w:hAnsi="Aptos"/>
                <w:b/>
              </w:rPr>
              <w:t>1720</w:t>
            </w:r>
          </w:p>
        </w:tc>
        <w:tc>
          <w:tcPr>
            <w:tcW w:w="1423" w:type="dxa"/>
          </w:tcPr>
          <w:p w14:paraId="232746DA" w14:textId="7D6CC423" w:rsidR="006F70EF" w:rsidRPr="00BF0B0F" w:rsidRDefault="00503564" w:rsidP="00910C4B">
            <w:pPr>
              <w:jc w:val="right"/>
              <w:rPr>
                <w:rFonts w:ascii="Aptos" w:hAnsi="Aptos"/>
                <w:b/>
              </w:rPr>
            </w:pPr>
            <w:r w:rsidRPr="00BF0B0F">
              <w:rPr>
                <w:rFonts w:ascii="Aptos" w:hAnsi="Aptos"/>
                <w:b/>
              </w:rPr>
              <w:t>202</w:t>
            </w:r>
          </w:p>
        </w:tc>
        <w:tc>
          <w:tcPr>
            <w:tcW w:w="1425" w:type="dxa"/>
          </w:tcPr>
          <w:p w14:paraId="34D5E0FA" w14:textId="45362A01" w:rsidR="006F70EF" w:rsidRPr="00BF0B0F" w:rsidRDefault="00487EAC" w:rsidP="00910C4B">
            <w:pPr>
              <w:jc w:val="right"/>
              <w:rPr>
                <w:rFonts w:ascii="Aptos" w:hAnsi="Aptos"/>
                <w:b/>
              </w:rPr>
            </w:pPr>
            <w:r w:rsidRPr="00BF0B0F">
              <w:rPr>
                <w:rFonts w:ascii="Aptos" w:hAnsi="Aptos"/>
                <w:b/>
              </w:rPr>
              <w:t>1045</w:t>
            </w:r>
          </w:p>
        </w:tc>
        <w:tc>
          <w:tcPr>
            <w:tcW w:w="1516" w:type="dxa"/>
          </w:tcPr>
          <w:p w14:paraId="0C24B11D" w14:textId="48D76E89" w:rsidR="006F70EF" w:rsidRPr="00BF0B0F" w:rsidRDefault="007E1123" w:rsidP="00910C4B">
            <w:pPr>
              <w:jc w:val="right"/>
              <w:rPr>
                <w:rFonts w:ascii="Aptos" w:hAnsi="Aptos"/>
                <w:b/>
              </w:rPr>
            </w:pPr>
            <w:r w:rsidRPr="00BF0B0F">
              <w:rPr>
                <w:rFonts w:ascii="Aptos" w:hAnsi="Aptos"/>
                <w:b/>
              </w:rPr>
              <w:t>73</w:t>
            </w:r>
          </w:p>
        </w:tc>
        <w:tc>
          <w:tcPr>
            <w:tcW w:w="1079" w:type="dxa"/>
          </w:tcPr>
          <w:p w14:paraId="76AB544A" w14:textId="1E1111CC" w:rsidR="006F70EF" w:rsidRPr="00BF0B0F" w:rsidRDefault="00B604E6" w:rsidP="00910C4B">
            <w:pPr>
              <w:jc w:val="right"/>
              <w:rPr>
                <w:rFonts w:ascii="Aptos" w:hAnsi="Aptos"/>
                <w:b/>
              </w:rPr>
            </w:pPr>
            <w:r w:rsidRPr="00BF0B0F">
              <w:rPr>
                <w:rFonts w:ascii="Aptos" w:hAnsi="Aptos"/>
                <w:b/>
              </w:rPr>
              <w:t>400</w:t>
            </w:r>
          </w:p>
        </w:tc>
        <w:tc>
          <w:tcPr>
            <w:tcW w:w="1311" w:type="dxa"/>
          </w:tcPr>
          <w:p w14:paraId="25CD81E9" w14:textId="054F4C2A" w:rsidR="006F70EF" w:rsidRPr="00BF0B0F" w:rsidRDefault="00CD53DC" w:rsidP="00910C4B">
            <w:pPr>
              <w:jc w:val="right"/>
              <w:rPr>
                <w:rFonts w:ascii="Aptos" w:hAnsi="Aptos"/>
                <w:b/>
              </w:rPr>
            </w:pPr>
            <w:r w:rsidRPr="00BF0B0F">
              <w:rPr>
                <w:rFonts w:ascii="Aptos" w:hAnsi="Aptos"/>
                <w:b/>
              </w:rPr>
              <w:t>0</w:t>
            </w:r>
          </w:p>
        </w:tc>
      </w:tr>
      <w:tr w:rsidR="00E603F6" w:rsidRPr="00BF0B0F" w14:paraId="23D87617" w14:textId="77777777" w:rsidTr="006F70EF">
        <w:tc>
          <w:tcPr>
            <w:tcW w:w="1062" w:type="dxa"/>
          </w:tcPr>
          <w:p w14:paraId="6F114B41" w14:textId="6331F6E4" w:rsidR="00E603F6" w:rsidRPr="00BF0B0F" w:rsidRDefault="006F70EF" w:rsidP="00BE2700">
            <w:pPr>
              <w:rPr>
                <w:rFonts w:ascii="Aptos" w:hAnsi="Aptos"/>
                <w:b/>
              </w:rPr>
            </w:pPr>
            <w:r w:rsidRPr="00BF0B0F">
              <w:rPr>
                <w:rFonts w:ascii="Aptos" w:hAnsi="Aptos"/>
                <w:b/>
              </w:rPr>
              <w:t>Oct</w:t>
            </w:r>
          </w:p>
        </w:tc>
        <w:tc>
          <w:tcPr>
            <w:tcW w:w="1200" w:type="dxa"/>
          </w:tcPr>
          <w:p w14:paraId="3F9E0A65" w14:textId="2024265F" w:rsidR="00E603F6" w:rsidRPr="00BF0B0F" w:rsidRDefault="008A2C11" w:rsidP="00910C4B">
            <w:pPr>
              <w:jc w:val="right"/>
              <w:rPr>
                <w:rFonts w:ascii="Aptos" w:hAnsi="Aptos"/>
                <w:b/>
              </w:rPr>
            </w:pPr>
            <w:r w:rsidRPr="00BF0B0F">
              <w:rPr>
                <w:rFonts w:ascii="Aptos" w:hAnsi="Aptos"/>
                <w:b/>
              </w:rPr>
              <w:t>1225</w:t>
            </w:r>
          </w:p>
        </w:tc>
        <w:tc>
          <w:tcPr>
            <w:tcW w:w="1423" w:type="dxa"/>
          </w:tcPr>
          <w:p w14:paraId="0580EB83" w14:textId="281E9EB4" w:rsidR="00E603F6" w:rsidRPr="00BF0B0F" w:rsidRDefault="00503564" w:rsidP="00910C4B">
            <w:pPr>
              <w:jc w:val="right"/>
              <w:rPr>
                <w:rFonts w:ascii="Aptos" w:hAnsi="Aptos"/>
                <w:b/>
              </w:rPr>
            </w:pPr>
            <w:r w:rsidRPr="00BF0B0F">
              <w:rPr>
                <w:rFonts w:ascii="Aptos" w:hAnsi="Aptos"/>
                <w:b/>
              </w:rPr>
              <w:t>54</w:t>
            </w:r>
          </w:p>
        </w:tc>
        <w:tc>
          <w:tcPr>
            <w:tcW w:w="1425" w:type="dxa"/>
          </w:tcPr>
          <w:p w14:paraId="3DD7AD79" w14:textId="45929B78" w:rsidR="00E603F6" w:rsidRPr="00BF0B0F" w:rsidRDefault="00DB07FA" w:rsidP="00910C4B">
            <w:pPr>
              <w:jc w:val="right"/>
              <w:rPr>
                <w:rFonts w:ascii="Aptos" w:hAnsi="Aptos"/>
                <w:b/>
              </w:rPr>
            </w:pPr>
            <w:r w:rsidRPr="00BF0B0F">
              <w:rPr>
                <w:rFonts w:ascii="Aptos" w:hAnsi="Aptos"/>
                <w:b/>
              </w:rPr>
              <w:t>1046</w:t>
            </w:r>
          </w:p>
        </w:tc>
        <w:tc>
          <w:tcPr>
            <w:tcW w:w="1516" w:type="dxa"/>
          </w:tcPr>
          <w:p w14:paraId="1626CD3B" w14:textId="3B619DB2" w:rsidR="00E603F6" w:rsidRPr="00BF0B0F" w:rsidRDefault="007E1123" w:rsidP="00910C4B">
            <w:pPr>
              <w:jc w:val="right"/>
              <w:rPr>
                <w:rFonts w:ascii="Aptos" w:hAnsi="Aptos"/>
                <w:b/>
              </w:rPr>
            </w:pPr>
            <w:r w:rsidRPr="00BF0B0F">
              <w:rPr>
                <w:rFonts w:ascii="Aptos" w:hAnsi="Aptos"/>
                <w:b/>
              </w:rPr>
              <w:t>73</w:t>
            </w:r>
          </w:p>
        </w:tc>
        <w:tc>
          <w:tcPr>
            <w:tcW w:w="1079" w:type="dxa"/>
          </w:tcPr>
          <w:p w14:paraId="34405436" w14:textId="1679149F" w:rsidR="00E603F6" w:rsidRPr="00BF0B0F" w:rsidRDefault="00B604E6" w:rsidP="00910C4B">
            <w:pPr>
              <w:jc w:val="right"/>
              <w:rPr>
                <w:rFonts w:ascii="Aptos" w:hAnsi="Aptos"/>
                <w:b/>
              </w:rPr>
            </w:pPr>
            <w:r w:rsidRPr="00BF0B0F">
              <w:rPr>
                <w:rFonts w:ascii="Aptos" w:hAnsi="Aptos"/>
                <w:b/>
              </w:rPr>
              <w:t>52</w:t>
            </w:r>
          </w:p>
        </w:tc>
        <w:tc>
          <w:tcPr>
            <w:tcW w:w="1311" w:type="dxa"/>
          </w:tcPr>
          <w:p w14:paraId="699C14D7" w14:textId="4E298993" w:rsidR="00E603F6" w:rsidRPr="00BF0B0F" w:rsidRDefault="00CD53DC" w:rsidP="00910C4B">
            <w:pPr>
              <w:jc w:val="right"/>
              <w:rPr>
                <w:rFonts w:ascii="Aptos" w:hAnsi="Aptos"/>
                <w:b/>
              </w:rPr>
            </w:pPr>
            <w:r w:rsidRPr="00BF0B0F">
              <w:rPr>
                <w:rFonts w:ascii="Aptos" w:hAnsi="Aptos"/>
                <w:b/>
              </w:rPr>
              <w:t>0</w:t>
            </w:r>
          </w:p>
        </w:tc>
      </w:tr>
      <w:tr w:rsidR="006F70EF" w:rsidRPr="00BF0B0F" w14:paraId="16EC0272" w14:textId="77777777" w:rsidTr="006F70EF">
        <w:tc>
          <w:tcPr>
            <w:tcW w:w="1062" w:type="dxa"/>
          </w:tcPr>
          <w:p w14:paraId="50EFAA7D" w14:textId="25D642D9" w:rsidR="006F70EF" w:rsidRPr="00BF0B0F" w:rsidRDefault="00670020" w:rsidP="00BE2700">
            <w:pPr>
              <w:rPr>
                <w:rFonts w:ascii="Aptos" w:hAnsi="Aptos"/>
                <w:b/>
              </w:rPr>
            </w:pPr>
            <w:r w:rsidRPr="00BF0B0F">
              <w:rPr>
                <w:rFonts w:ascii="Aptos" w:hAnsi="Aptos"/>
                <w:b/>
              </w:rPr>
              <w:t>Nov</w:t>
            </w:r>
          </w:p>
        </w:tc>
        <w:tc>
          <w:tcPr>
            <w:tcW w:w="1200" w:type="dxa"/>
          </w:tcPr>
          <w:p w14:paraId="156C6138" w14:textId="06E5D996" w:rsidR="006F70EF" w:rsidRPr="00BF0B0F" w:rsidRDefault="00584901" w:rsidP="00910C4B">
            <w:pPr>
              <w:jc w:val="right"/>
              <w:rPr>
                <w:rFonts w:ascii="Aptos" w:hAnsi="Aptos"/>
                <w:b/>
              </w:rPr>
            </w:pPr>
            <w:r w:rsidRPr="00BF0B0F">
              <w:rPr>
                <w:rFonts w:ascii="Aptos" w:hAnsi="Aptos"/>
                <w:b/>
              </w:rPr>
              <w:t>2608</w:t>
            </w:r>
          </w:p>
        </w:tc>
        <w:tc>
          <w:tcPr>
            <w:tcW w:w="1423" w:type="dxa"/>
          </w:tcPr>
          <w:p w14:paraId="79DA52B8" w14:textId="16C258A1" w:rsidR="006F70EF" w:rsidRPr="00BF0B0F" w:rsidRDefault="00503564" w:rsidP="00910C4B">
            <w:pPr>
              <w:jc w:val="right"/>
              <w:rPr>
                <w:rFonts w:ascii="Aptos" w:hAnsi="Aptos"/>
                <w:b/>
              </w:rPr>
            </w:pPr>
            <w:r w:rsidRPr="00BF0B0F">
              <w:rPr>
                <w:rFonts w:ascii="Aptos" w:hAnsi="Aptos"/>
                <w:b/>
              </w:rPr>
              <w:t>1270</w:t>
            </w:r>
          </w:p>
        </w:tc>
        <w:tc>
          <w:tcPr>
            <w:tcW w:w="1425" w:type="dxa"/>
          </w:tcPr>
          <w:p w14:paraId="47A45195" w14:textId="752E8127" w:rsidR="006F70EF" w:rsidRPr="00BF0B0F" w:rsidRDefault="00B83BC0" w:rsidP="00910C4B">
            <w:pPr>
              <w:jc w:val="right"/>
              <w:rPr>
                <w:rFonts w:ascii="Aptos" w:hAnsi="Aptos"/>
                <w:b/>
              </w:rPr>
            </w:pPr>
            <w:r w:rsidRPr="00BF0B0F">
              <w:rPr>
                <w:rFonts w:ascii="Aptos" w:hAnsi="Aptos"/>
                <w:b/>
              </w:rPr>
              <w:t>1046</w:t>
            </w:r>
          </w:p>
        </w:tc>
        <w:tc>
          <w:tcPr>
            <w:tcW w:w="1516" w:type="dxa"/>
          </w:tcPr>
          <w:p w14:paraId="05DA9AF9" w14:textId="74CD22C4" w:rsidR="006F70EF" w:rsidRPr="00BF0B0F" w:rsidRDefault="007D33D3" w:rsidP="00910C4B">
            <w:pPr>
              <w:jc w:val="right"/>
              <w:rPr>
                <w:rFonts w:ascii="Aptos" w:hAnsi="Aptos"/>
                <w:b/>
              </w:rPr>
            </w:pPr>
            <w:r w:rsidRPr="00BF0B0F">
              <w:rPr>
                <w:rFonts w:ascii="Aptos" w:hAnsi="Aptos"/>
                <w:b/>
              </w:rPr>
              <w:t>82</w:t>
            </w:r>
          </w:p>
        </w:tc>
        <w:tc>
          <w:tcPr>
            <w:tcW w:w="1079" w:type="dxa"/>
          </w:tcPr>
          <w:p w14:paraId="2E77EDC4" w14:textId="799CC6F2" w:rsidR="006F70EF" w:rsidRPr="00BF0B0F" w:rsidRDefault="006B4720" w:rsidP="00910C4B">
            <w:pPr>
              <w:jc w:val="right"/>
              <w:rPr>
                <w:rFonts w:ascii="Aptos" w:hAnsi="Aptos"/>
                <w:b/>
              </w:rPr>
            </w:pPr>
            <w:r w:rsidRPr="00BF0B0F">
              <w:rPr>
                <w:rFonts w:ascii="Aptos" w:hAnsi="Aptos"/>
                <w:b/>
              </w:rPr>
              <w:t>210</w:t>
            </w:r>
          </w:p>
        </w:tc>
        <w:tc>
          <w:tcPr>
            <w:tcW w:w="1311" w:type="dxa"/>
          </w:tcPr>
          <w:p w14:paraId="49E95198" w14:textId="2A8FAD96" w:rsidR="006F70EF" w:rsidRPr="00BF0B0F" w:rsidRDefault="00CD53DC" w:rsidP="00910C4B">
            <w:pPr>
              <w:jc w:val="right"/>
              <w:rPr>
                <w:rFonts w:ascii="Aptos" w:hAnsi="Aptos"/>
                <w:b/>
              </w:rPr>
            </w:pPr>
            <w:r w:rsidRPr="00BF0B0F">
              <w:rPr>
                <w:rFonts w:ascii="Aptos" w:hAnsi="Aptos"/>
                <w:b/>
              </w:rPr>
              <w:t>0</w:t>
            </w:r>
          </w:p>
        </w:tc>
      </w:tr>
      <w:tr w:rsidR="006F70EF" w:rsidRPr="00BF0B0F" w14:paraId="66C70A7F" w14:textId="77777777" w:rsidTr="006F70EF">
        <w:tc>
          <w:tcPr>
            <w:tcW w:w="1062" w:type="dxa"/>
          </w:tcPr>
          <w:p w14:paraId="7DFFB173" w14:textId="6A407E1F" w:rsidR="006F70EF" w:rsidRPr="00BF0B0F" w:rsidRDefault="00670020" w:rsidP="00BE2700">
            <w:pPr>
              <w:rPr>
                <w:rFonts w:ascii="Aptos" w:hAnsi="Aptos"/>
                <w:b/>
              </w:rPr>
            </w:pPr>
            <w:r w:rsidRPr="00BF0B0F">
              <w:rPr>
                <w:rFonts w:ascii="Aptos" w:hAnsi="Aptos"/>
                <w:b/>
              </w:rPr>
              <w:t>Dec</w:t>
            </w:r>
          </w:p>
        </w:tc>
        <w:tc>
          <w:tcPr>
            <w:tcW w:w="1200" w:type="dxa"/>
          </w:tcPr>
          <w:p w14:paraId="55478B60" w14:textId="060573DF" w:rsidR="006F70EF" w:rsidRPr="00BF0B0F" w:rsidRDefault="00671A0A" w:rsidP="00910C4B">
            <w:pPr>
              <w:jc w:val="right"/>
              <w:rPr>
                <w:rFonts w:ascii="Aptos" w:hAnsi="Aptos"/>
                <w:b/>
              </w:rPr>
            </w:pPr>
            <w:r w:rsidRPr="00BF0B0F">
              <w:rPr>
                <w:rFonts w:ascii="Aptos" w:hAnsi="Aptos"/>
                <w:b/>
              </w:rPr>
              <w:t>819</w:t>
            </w:r>
          </w:p>
        </w:tc>
        <w:tc>
          <w:tcPr>
            <w:tcW w:w="1423" w:type="dxa"/>
          </w:tcPr>
          <w:p w14:paraId="34BAD2CB" w14:textId="0A9CC80F" w:rsidR="006F70EF" w:rsidRPr="00BF0B0F" w:rsidRDefault="00503564" w:rsidP="00910C4B">
            <w:pPr>
              <w:jc w:val="right"/>
              <w:rPr>
                <w:rFonts w:ascii="Aptos" w:hAnsi="Aptos"/>
                <w:b/>
              </w:rPr>
            </w:pPr>
            <w:r w:rsidRPr="00BF0B0F">
              <w:rPr>
                <w:rFonts w:ascii="Aptos" w:hAnsi="Aptos"/>
                <w:b/>
              </w:rPr>
              <w:t>275</w:t>
            </w:r>
          </w:p>
        </w:tc>
        <w:tc>
          <w:tcPr>
            <w:tcW w:w="1425" w:type="dxa"/>
          </w:tcPr>
          <w:p w14:paraId="7E358551" w14:textId="0AED84B6" w:rsidR="006F70EF" w:rsidRPr="00BF0B0F" w:rsidRDefault="00E44BE0" w:rsidP="00910C4B">
            <w:pPr>
              <w:jc w:val="right"/>
              <w:rPr>
                <w:rFonts w:ascii="Aptos" w:hAnsi="Aptos"/>
                <w:b/>
              </w:rPr>
            </w:pPr>
            <w:r w:rsidRPr="00BF0B0F">
              <w:rPr>
                <w:rFonts w:ascii="Aptos" w:hAnsi="Aptos"/>
                <w:b/>
              </w:rPr>
              <w:t>378</w:t>
            </w:r>
          </w:p>
        </w:tc>
        <w:tc>
          <w:tcPr>
            <w:tcW w:w="1516" w:type="dxa"/>
          </w:tcPr>
          <w:p w14:paraId="664870E1" w14:textId="45ED5D53" w:rsidR="006F70EF" w:rsidRPr="00BF0B0F" w:rsidRDefault="007D33D3" w:rsidP="00910C4B">
            <w:pPr>
              <w:jc w:val="right"/>
              <w:rPr>
                <w:rFonts w:ascii="Aptos" w:hAnsi="Aptos"/>
                <w:b/>
              </w:rPr>
            </w:pPr>
            <w:r w:rsidRPr="00BF0B0F">
              <w:rPr>
                <w:rFonts w:ascii="Aptos" w:hAnsi="Aptos"/>
                <w:b/>
              </w:rPr>
              <w:t>87</w:t>
            </w:r>
          </w:p>
        </w:tc>
        <w:tc>
          <w:tcPr>
            <w:tcW w:w="1079" w:type="dxa"/>
          </w:tcPr>
          <w:p w14:paraId="041F5CB5" w14:textId="3E045549" w:rsidR="006F70EF" w:rsidRPr="00BF0B0F" w:rsidRDefault="006B4720" w:rsidP="00910C4B">
            <w:pPr>
              <w:jc w:val="right"/>
              <w:rPr>
                <w:rFonts w:ascii="Aptos" w:hAnsi="Aptos"/>
                <w:b/>
              </w:rPr>
            </w:pPr>
            <w:r w:rsidRPr="00BF0B0F">
              <w:rPr>
                <w:rFonts w:ascii="Aptos" w:hAnsi="Aptos"/>
                <w:b/>
              </w:rPr>
              <w:t>79</w:t>
            </w:r>
          </w:p>
        </w:tc>
        <w:tc>
          <w:tcPr>
            <w:tcW w:w="1311" w:type="dxa"/>
          </w:tcPr>
          <w:p w14:paraId="42342D9F" w14:textId="65031D85" w:rsidR="006F70EF" w:rsidRPr="00BF0B0F" w:rsidRDefault="00CD53DC" w:rsidP="00910C4B">
            <w:pPr>
              <w:jc w:val="right"/>
              <w:rPr>
                <w:rFonts w:ascii="Aptos" w:hAnsi="Aptos"/>
                <w:b/>
              </w:rPr>
            </w:pPr>
            <w:r w:rsidRPr="00BF0B0F">
              <w:rPr>
                <w:rFonts w:ascii="Aptos" w:hAnsi="Aptos"/>
                <w:b/>
              </w:rPr>
              <w:t>0</w:t>
            </w:r>
          </w:p>
        </w:tc>
      </w:tr>
      <w:tr w:rsidR="00E603F6" w:rsidRPr="00BF0B0F" w14:paraId="32480F37" w14:textId="77777777" w:rsidTr="006F70EF">
        <w:tc>
          <w:tcPr>
            <w:tcW w:w="1062" w:type="dxa"/>
          </w:tcPr>
          <w:p w14:paraId="42371F1B" w14:textId="4EACCB32" w:rsidR="00E603F6" w:rsidRPr="00BF0B0F" w:rsidRDefault="00670020" w:rsidP="00BE2700">
            <w:pPr>
              <w:rPr>
                <w:rFonts w:ascii="Aptos" w:hAnsi="Aptos"/>
                <w:b/>
              </w:rPr>
            </w:pPr>
            <w:r w:rsidRPr="00BF0B0F">
              <w:rPr>
                <w:rFonts w:ascii="Aptos" w:hAnsi="Aptos"/>
                <w:b/>
              </w:rPr>
              <w:t>Total</w:t>
            </w:r>
          </w:p>
        </w:tc>
        <w:tc>
          <w:tcPr>
            <w:tcW w:w="1200" w:type="dxa"/>
          </w:tcPr>
          <w:p w14:paraId="1A31E54B" w14:textId="139B8272" w:rsidR="00E603F6" w:rsidRPr="00BF0B0F" w:rsidRDefault="00AF2932" w:rsidP="00910C4B">
            <w:pPr>
              <w:jc w:val="right"/>
              <w:rPr>
                <w:rFonts w:ascii="Aptos" w:hAnsi="Aptos"/>
                <w:b/>
              </w:rPr>
            </w:pPr>
            <w:r w:rsidRPr="00BF0B0F">
              <w:rPr>
                <w:rFonts w:ascii="Aptos" w:hAnsi="Aptos"/>
                <w:b/>
              </w:rPr>
              <w:t>22239</w:t>
            </w:r>
          </w:p>
        </w:tc>
        <w:tc>
          <w:tcPr>
            <w:tcW w:w="1423" w:type="dxa"/>
          </w:tcPr>
          <w:p w14:paraId="57B124FA" w14:textId="3EE3F362" w:rsidR="00E603F6" w:rsidRPr="00BF0B0F" w:rsidRDefault="0055206F" w:rsidP="00910C4B">
            <w:pPr>
              <w:jc w:val="right"/>
              <w:rPr>
                <w:rFonts w:ascii="Aptos" w:hAnsi="Aptos"/>
                <w:b/>
              </w:rPr>
            </w:pPr>
            <w:r w:rsidRPr="00BF0B0F">
              <w:rPr>
                <w:rFonts w:ascii="Aptos" w:hAnsi="Aptos"/>
                <w:b/>
              </w:rPr>
              <w:t>3361</w:t>
            </w:r>
          </w:p>
        </w:tc>
        <w:tc>
          <w:tcPr>
            <w:tcW w:w="1425" w:type="dxa"/>
          </w:tcPr>
          <w:p w14:paraId="41E46050" w14:textId="6C08D02F" w:rsidR="00E603F6" w:rsidRPr="00BF0B0F" w:rsidRDefault="00CA2ABE" w:rsidP="00910C4B">
            <w:pPr>
              <w:jc w:val="right"/>
              <w:rPr>
                <w:rFonts w:ascii="Aptos" w:hAnsi="Aptos"/>
                <w:b/>
              </w:rPr>
            </w:pPr>
            <w:r w:rsidRPr="00BF0B0F">
              <w:rPr>
                <w:rFonts w:ascii="Aptos" w:hAnsi="Aptos"/>
                <w:b/>
              </w:rPr>
              <w:t>16130</w:t>
            </w:r>
          </w:p>
        </w:tc>
        <w:tc>
          <w:tcPr>
            <w:tcW w:w="1516" w:type="dxa"/>
          </w:tcPr>
          <w:p w14:paraId="714FC091" w14:textId="04175D84" w:rsidR="00E603F6" w:rsidRPr="00BF0B0F" w:rsidRDefault="00D72129" w:rsidP="00910C4B">
            <w:pPr>
              <w:jc w:val="right"/>
              <w:rPr>
                <w:rFonts w:ascii="Aptos" w:hAnsi="Aptos"/>
                <w:b/>
              </w:rPr>
            </w:pPr>
            <w:r w:rsidRPr="00BF0B0F">
              <w:rPr>
                <w:rFonts w:ascii="Aptos" w:hAnsi="Aptos"/>
                <w:b/>
              </w:rPr>
              <w:t>1026</w:t>
            </w:r>
          </w:p>
        </w:tc>
        <w:tc>
          <w:tcPr>
            <w:tcW w:w="1079" w:type="dxa"/>
          </w:tcPr>
          <w:p w14:paraId="109F9420" w14:textId="1D3F8C3D" w:rsidR="00E603F6" w:rsidRPr="00BF0B0F" w:rsidRDefault="00D72129" w:rsidP="00910C4B">
            <w:pPr>
              <w:jc w:val="right"/>
              <w:rPr>
                <w:rFonts w:ascii="Aptos" w:hAnsi="Aptos"/>
                <w:b/>
              </w:rPr>
            </w:pPr>
            <w:r w:rsidRPr="00BF0B0F">
              <w:rPr>
                <w:rFonts w:ascii="Aptos" w:hAnsi="Aptos"/>
                <w:b/>
              </w:rPr>
              <w:t>1523</w:t>
            </w:r>
          </w:p>
        </w:tc>
        <w:tc>
          <w:tcPr>
            <w:tcW w:w="1311" w:type="dxa"/>
          </w:tcPr>
          <w:p w14:paraId="1B9B5CE9" w14:textId="6BD06B79" w:rsidR="00E603F6" w:rsidRPr="00BF0B0F" w:rsidRDefault="00CD53DC" w:rsidP="00910C4B">
            <w:pPr>
              <w:jc w:val="right"/>
              <w:rPr>
                <w:rFonts w:ascii="Aptos" w:hAnsi="Aptos"/>
                <w:b/>
              </w:rPr>
            </w:pPr>
            <w:r w:rsidRPr="00BF0B0F">
              <w:rPr>
                <w:rFonts w:ascii="Aptos" w:hAnsi="Aptos"/>
                <w:b/>
              </w:rPr>
              <w:t>200</w:t>
            </w:r>
          </w:p>
        </w:tc>
      </w:tr>
    </w:tbl>
    <w:p w14:paraId="274C4883" w14:textId="77777777" w:rsidR="00BE2700" w:rsidRPr="00BF0B0F" w:rsidRDefault="00BE2700" w:rsidP="00BE2700">
      <w:pPr>
        <w:rPr>
          <w:rFonts w:ascii="Aptos" w:hAnsi="Aptos"/>
          <w:b/>
        </w:rPr>
      </w:pPr>
    </w:p>
    <w:p w14:paraId="7F65890A" w14:textId="77777777" w:rsidR="00E603F6" w:rsidRPr="00BF0B0F" w:rsidRDefault="00E603F6" w:rsidP="00BE2700">
      <w:pPr>
        <w:rPr>
          <w:rFonts w:ascii="Aptos" w:hAnsi="Aptos"/>
          <w:b/>
        </w:rPr>
      </w:pPr>
    </w:p>
    <w:p w14:paraId="64C1B984" w14:textId="77777777" w:rsidR="00B311FA" w:rsidRPr="00BF0B0F" w:rsidRDefault="00B311FA" w:rsidP="00D852B7">
      <w:pPr>
        <w:pStyle w:val="NoSpacing"/>
        <w:rPr>
          <w:rFonts w:ascii="Aptos" w:hAnsi="Aptos"/>
        </w:rPr>
      </w:pPr>
    </w:p>
    <w:p w14:paraId="76F6DCC9" w14:textId="77777777" w:rsidR="00B311FA" w:rsidRPr="00BF0B0F" w:rsidRDefault="00B311FA" w:rsidP="00B311FA">
      <w:pPr>
        <w:pStyle w:val="NoSpacing"/>
        <w:numPr>
          <w:ilvl w:val="0"/>
          <w:numId w:val="5"/>
        </w:numPr>
        <w:rPr>
          <w:rFonts w:ascii="Aptos" w:hAnsi="Aptos"/>
          <w:b/>
        </w:rPr>
      </w:pPr>
      <w:r w:rsidRPr="00BF0B0F">
        <w:rPr>
          <w:rFonts w:ascii="Aptos" w:hAnsi="Aptos"/>
          <w:b/>
        </w:rPr>
        <w:t>Governance</w:t>
      </w:r>
    </w:p>
    <w:p w14:paraId="19F30071" w14:textId="5CE045D4" w:rsidR="003B4370" w:rsidRPr="00BF0B0F" w:rsidRDefault="00B311FA" w:rsidP="00B311FA">
      <w:pPr>
        <w:pStyle w:val="NoSpacing"/>
        <w:ind w:left="283"/>
        <w:rPr>
          <w:rFonts w:ascii="Aptos" w:hAnsi="Aptos"/>
        </w:rPr>
      </w:pPr>
      <w:r w:rsidRPr="00BF0B0F">
        <w:rPr>
          <w:rFonts w:ascii="Aptos" w:hAnsi="Aptos"/>
        </w:rPr>
        <w:t xml:space="preserve">Insurance </w:t>
      </w:r>
      <w:r w:rsidR="00136702" w:rsidRPr="00BF0B0F">
        <w:rPr>
          <w:rFonts w:ascii="Aptos" w:hAnsi="Aptos"/>
        </w:rPr>
        <w:tab/>
      </w:r>
      <w:r w:rsidR="00A325E2" w:rsidRPr="00BF0B0F">
        <w:rPr>
          <w:rFonts w:ascii="Aptos" w:hAnsi="Aptos"/>
        </w:rPr>
        <w:tab/>
      </w:r>
      <w:r w:rsidR="00A325E2" w:rsidRPr="00BF0B0F">
        <w:rPr>
          <w:rFonts w:ascii="Aptos" w:hAnsi="Aptos"/>
        </w:rPr>
        <w:tab/>
      </w:r>
      <w:r w:rsidR="007473EB" w:rsidRPr="00BF0B0F">
        <w:rPr>
          <w:rFonts w:ascii="Aptos" w:hAnsi="Aptos"/>
        </w:rPr>
        <w:t>1522</w:t>
      </w:r>
    </w:p>
    <w:p w14:paraId="26AAED04" w14:textId="120594FF" w:rsidR="00492CD5" w:rsidRPr="00BF0B0F" w:rsidRDefault="00D108CF" w:rsidP="00B311FA">
      <w:pPr>
        <w:pStyle w:val="NoSpacing"/>
        <w:ind w:left="283"/>
        <w:rPr>
          <w:rFonts w:ascii="Aptos" w:hAnsi="Aptos"/>
        </w:rPr>
      </w:pPr>
      <w:r w:rsidRPr="00BF0B0F">
        <w:rPr>
          <w:rFonts w:ascii="Aptos" w:hAnsi="Aptos"/>
        </w:rPr>
        <w:t xml:space="preserve">Fees                              </w:t>
      </w:r>
      <w:r w:rsidR="00E54E0B" w:rsidRPr="00BF0B0F">
        <w:rPr>
          <w:rFonts w:ascii="Aptos" w:hAnsi="Aptos"/>
        </w:rPr>
        <w:tab/>
      </w:r>
      <w:r w:rsidR="00136702" w:rsidRPr="00BF0B0F">
        <w:rPr>
          <w:rFonts w:ascii="Aptos" w:hAnsi="Aptos"/>
        </w:rPr>
        <w:tab/>
      </w:r>
      <w:r w:rsidR="002D066B" w:rsidRPr="00BF0B0F">
        <w:rPr>
          <w:rFonts w:ascii="Aptos" w:hAnsi="Aptos"/>
          <w:u w:val="double"/>
        </w:rPr>
        <w:t>212</w:t>
      </w:r>
      <w:r w:rsidR="00A92173" w:rsidRPr="00BF0B0F">
        <w:rPr>
          <w:rFonts w:ascii="Aptos" w:hAnsi="Aptos"/>
          <w:u w:val="double"/>
        </w:rPr>
        <w:t>5</w:t>
      </w:r>
    </w:p>
    <w:p w14:paraId="1C5AC402" w14:textId="7AF374ED" w:rsidR="00E54E0B" w:rsidRPr="00BF0B0F" w:rsidRDefault="00492CD5" w:rsidP="00492CD5">
      <w:pPr>
        <w:pStyle w:val="NoSpacing"/>
        <w:ind w:left="283"/>
        <w:rPr>
          <w:rFonts w:ascii="Aptos" w:hAnsi="Aptos"/>
        </w:rPr>
      </w:pPr>
      <w:r w:rsidRPr="00BF0B0F">
        <w:rPr>
          <w:rFonts w:ascii="Aptos" w:hAnsi="Aptos"/>
        </w:rPr>
        <w:tab/>
      </w:r>
      <w:r w:rsidRPr="00BF0B0F">
        <w:rPr>
          <w:rFonts w:ascii="Aptos" w:hAnsi="Aptos"/>
        </w:rPr>
        <w:tab/>
      </w:r>
      <w:r w:rsidRPr="00BF0B0F">
        <w:rPr>
          <w:rFonts w:ascii="Aptos" w:hAnsi="Aptos"/>
        </w:rPr>
        <w:tab/>
      </w:r>
      <w:r w:rsidR="00E54E0B" w:rsidRPr="00BF0B0F">
        <w:rPr>
          <w:rFonts w:ascii="Aptos" w:hAnsi="Aptos"/>
        </w:rPr>
        <w:tab/>
      </w:r>
      <w:r w:rsidR="00A92173" w:rsidRPr="00BF0B0F">
        <w:rPr>
          <w:rFonts w:ascii="Aptos" w:hAnsi="Aptos"/>
        </w:rPr>
        <w:t>364</w:t>
      </w:r>
      <w:r w:rsidR="00020EFC" w:rsidRPr="00BF0B0F">
        <w:rPr>
          <w:rFonts w:ascii="Aptos" w:hAnsi="Aptos"/>
        </w:rPr>
        <w:t>7</w:t>
      </w:r>
    </w:p>
    <w:p w14:paraId="7780F112" w14:textId="4FDA7898" w:rsidR="00492CD5" w:rsidRPr="00BF0B0F" w:rsidRDefault="00E54E0B" w:rsidP="00492CD5">
      <w:pPr>
        <w:pStyle w:val="NoSpacing"/>
        <w:ind w:left="283"/>
        <w:rPr>
          <w:rFonts w:ascii="Aptos" w:hAnsi="Aptos"/>
        </w:rPr>
      </w:pPr>
      <w:r w:rsidRPr="00BF0B0F">
        <w:rPr>
          <w:rFonts w:ascii="Aptos" w:hAnsi="Aptos"/>
        </w:rPr>
        <w:tab/>
      </w:r>
      <w:r w:rsidRPr="00BF0B0F">
        <w:rPr>
          <w:rFonts w:ascii="Aptos" w:hAnsi="Aptos"/>
        </w:rPr>
        <w:tab/>
      </w:r>
      <w:r w:rsidRPr="00BF0B0F">
        <w:rPr>
          <w:rFonts w:ascii="Aptos" w:hAnsi="Aptos"/>
        </w:rPr>
        <w:tab/>
      </w:r>
      <w:r w:rsidRPr="00BF0B0F">
        <w:rPr>
          <w:rFonts w:ascii="Aptos" w:hAnsi="Aptos"/>
        </w:rPr>
        <w:tab/>
        <w:t>====</w:t>
      </w:r>
      <w:r w:rsidR="00136702" w:rsidRPr="00BF0B0F">
        <w:rPr>
          <w:rFonts w:ascii="Aptos" w:hAnsi="Aptos"/>
        </w:rPr>
        <w:tab/>
      </w:r>
      <w:r w:rsidR="00136702" w:rsidRPr="00BF0B0F">
        <w:rPr>
          <w:rFonts w:ascii="Aptos" w:hAnsi="Aptos"/>
        </w:rPr>
        <w:tab/>
      </w:r>
      <w:r w:rsidR="00136702" w:rsidRPr="00BF0B0F">
        <w:rPr>
          <w:rFonts w:ascii="Aptos" w:hAnsi="Aptos"/>
        </w:rPr>
        <w:tab/>
      </w:r>
      <w:r w:rsidR="00136702" w:rsidRPr="00BF0B0F">
        <w:rPr>
          <w:rFonts w:ascii="Aptos" w:hAnsi="Aptos"/>
        </w:rPr>
        <w:tab/>
      </w:r>
    </w:p>
    <w:p w14:paraId="45F8589A" w14:textId="392F53D8" w:rsidR="00B311FA" w:rsidRPr="00BF0B0F" w:rsidRDefault="00B311FA" w:rsidP="00864C15">
      <w:pPr>
        <w:pStyle w:val="NoSpacing"/>
        <w:ind w:left="2880" w:firstLine="720"/>
        <w:rPr>
          <w:rFonts w:ascii="Aptos" w:hAnsi="Aptos"/>
        </w:rPr>
      </w:pPr>
    </w:p>
    <w:sectPr w:rsidR="00B311FA" w:rsidRPr="00BF0B0F" w:rsidSect="00445CE3">
      <w:footerReference w:type="default" r:id="rId12"/>
      <w:footerReference w:type="first" r:id="rId13"/>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4D422F" w14:textId="77777777" w:rsidR="007A3C98" w:rsidRDefault="007A3C98" w:rsidP="00A92440">
      <w:pPr>
        <w:spacing w:after="0" w:line="240" w:lineRule="auto"/>
      </w:pPr>
      <w:r>
        <w:separator/>
      </w:r>
    </w:p>
  </w:endnote>
  <w:endnote w:type="continuationSeparator" w:id="0">
    <w:p w14:paraId="28A383B2" w14:textId="77777777" w:rsidR="007A3C98" w:rsidRDefault="007A3C98" w:rsidP="00A924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0970938"/>
      <w:docPartObj>
        <w:docPartGallery w:val="Page Numbers (Bottom of Page)"/>
        <w:docPartUnique/>
      </w:docPartObj>
    </w:sdtPr>
    <w:sdtEndPr>
      <w:rPr>
        <w:noProof/>
      </w:rPr>
    </w:sdtEndPr>
    <w:sdtContent>
      <w:p w14:paraId="79F3C85E" w14:textId="77777777" w:rsidR="00A92440" w:rsidRDefault="00A92440">
        <w:pPr>
          <w:pStyle w:val="Footer"/>
        </w:pPr>
        <w:r>
          <w:fldChar w:fldCharType="begin"/>
        </w:r>
        <w:r>
          <w:instrText xml:space="preserve"> PAGE   \* MERGEFORMAT </w:instrText>
        </w:r>
        <w:r>
          <w:fldChar w:fldCharType="separate"/>
        </w:r>
        <w:r w:rsidR="002C01DA">
          <w:rPr>
            <w:noProof/>
          </w:rPr>
          <w:t>8</w:t>
        </w:r>
        <w:r>
          <w:rPr>
            <w:noProof/>
          </w:rPr>
          <w:fldChar w:fldCharType="end"/>
        </w:r>
      </w:p>
    </w:sdtContent>
  </w:sdt>
  <w:p w14:paraId="185AC792" w14:textId="77777777" w:rsidR="00A92440" w:rsidRDefault="00A924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5027576"/>
      <w:docPartObj>
        <w:docPartGallery w:val="Page Numbers (Bottom of Page)"/>
        <w:docPartUnique/>
      </w:docPartObj>
    </w:sdtPr>
    <w:sdtEndPr>
      <w:rPr>
        <w:noProof/>
      </w:rPr>
    </w:sdtEndPr>
    <w:sdtContent>
      <w:p w14:paraId="369D13D5" w14:textId="77777777" w:rsidR="00A92440" w:rsidRDefault="00A92440">
        <w:pPr>
          <w:pStyle w:val="Footer"/>
        </w:pPr>
        <w:r>
          <w:fldChar w:fldCharType="begin"/>
        </w:r>
        <w:r>
          <w:instrText xml:space="preserve"> PAGE   \* MERGEFORMAT </w:instrText>
        </w:r>
        <w:r>
          <w:fldChar w:fldCharType="separate"/>
        </w:r>
        <w:r w:rsidR="002C01DA">
          <w:rPr>
            <w:noProof/>
          </w:rPr>
          <w:t>0</w:t>
        </w:r>
        <w:r>
          <w:rPr>
            <w:noProof/>
          </w:rPr>
          <w:fldChar w:fldCharType="end"/>
        </w:r>
      </w:p>
    </w:sdtContent>
  </w:sdt>
  <w:p w14:paraId="430EA03B" w14:textId="77777777" w:rsidR="00A92440" w:rsidRDefault="00A924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10FF40" w14:textId="77777777" w:rsidR="007A3C98" w:rsidRDefault="007A3C98" w:rsidP="00A92440">
      <w:pPr>
        <w:spacing w:after="0" w:line="240" w:lineRule="auto"/>
      </w:pPr>
      <w:r>
        <w:separator/>
      </w:r>
    </w:p>
  </w:footnote>
  <w:footnote w:type="continuationSeparator" w:id="0">
    <w:p w14:paraId="3A284190" w14:textId="77777777" w:rsidR="007A3C98" w:rsidRDefault="007A3C98" w:rsidP="00A924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353D5"/>
    <w:multiLevelType w:val="hybridMultilevel"/>
    <w:tmpl w:val="B63250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7B4268D"/>
    <w:multiLevelType w:val="multilevel"/>
    <w:tmpl w:val="79567060"/>
    <w:lvl w:ilvl="0">
      <w:start w:val="1"/>
      <w:numFmt w:val="decimal"/>
      <w:lvlRestart w:val="0"/>
      <w:pStyle w:val="BurnessNumbering1"/>
      <w:lvlText w:val="%1"/>
      <w:lvlJc w:val="left"/>
      <w:pPr>
        <w:tabs>
          <w:tab w:val="num" w:pos="709"/>
        </w:tabs>
        <w:ind w:left="709" w:hanging="709"/>
      </w:pPr>
      <w:rPr>
        <w:rFonts w:ascii="Arial" w:hAnsi="Arial" w:hint="default"/>
        <w:b w:val="0"/>
        <w:i w:val="0"/>
        <w:sz w:val="24"/>
      </w:rPr>
    </w:lvl>
    <w:lvl w:ilvl="1">
      <w:start w:val="1"/>
      <w:numFmt w:val="lowerLetter"/>
      <w:pStyle w:val="BurnessNumbering2"/>
      <w:lvlText w:val="(%2)"/>
      <w:lvlJc w:val="left"/>
      <w:pPr>
        <w:tabs>
          <w:tab w:val="num" w:pos="709"/>
        </w:tabs>
        <w:ind w:left="709" w:hanging="709"/>
      </w:pPr>
      <w:rPr>
        <w:rFonts w:ascii="Arial" w:eastAsia="Times New Roman" w:hAnsi="Arial" w:cs="Arial"/>
        <w:b w:val="0"/>
        <w:i w:val="0"/>
        <w:sz w:val="24"/>
      </w:rPr>
    </w:lvl>
    <w:lvl w:ilvl="2">
      <w:start w:val="1"/>
      <w:numFmt w:val="lowerRoman"/>
      <w:pStyle w:val="BurnessNumbering3"/>
      <w:lvlText w:val="(%3)"/>
      <w:lvlJc w:val="left"/>
      <w:pPr>
        <w:tabs>
          <w:tab w:val="num" w:pos="1417"/>
        </w:tabs>
        <w:ind w:left="1417" w:hanging="708"/>
      </w:pPr>
      <w:rPr>
        <w:rFonts w:ascii="Arial" w:eastAsia="Times New Roman" w:hAnsi="Arial" w:cs="Arial"/>
        <w:b w:val="0"/>
        <w:i w:val="0"/>
        <w:vanish w:val="0"/>
        <w:sz w:val="24"/>
      </w:rPr>
    </w:lvl>
    <w:lvl w:ilvl="3">
      <w:start w:val="1"/>
      <w:numFmt w:val="decimal"/>
      <w:pStyle w:val="BurnessNumbering4"/>
      <w:lvlText w:val="%1.%2.%3.%4"/>
      <w:lvlJc w:val="left"/>
      <w:pPr>
        <w:tabs>
          <w:tab w:val="num" w:pos="2268"/>
        </w:tabs>
        <w:ind w:left="2268" w:hanging="851"/>
      </w:pPr>
      <w:rPr>
        <w:rFonts w:ascii="Times New Roman" w:hAnsi="Times New Roman" w:hint="default"/>
        <w:b w:val="0"/>
        <w:i w:val="0"/>
        <w:sz w:val="22"/>
      </w:rPr>
    </w:lvl>
    <w:lvl w:ilvl="4">
      <w:start w:val="1"/>
      <w:numFmt w:val="lowerLetter"/>
      <w:lvlText w:val="(%5)"/>
      <w:lvlJc w:val="left"/>
      <w:pPr>
        <w:tabs>
          <w:tab w:val="num" w:pos="1701"/>
        </w:tabs>
        <w:ind w:left="1701" w:hanging="850"/>
      </w:pPr>
      <w:rPr>
        <w:rFonts w:ascii="Times New Roman" w:hAnsi="Times New Roman" w:hint="default"/>
        <w:b w:val="0"/>
        <w:i w:val="0"/>
        <w:sz w:val="22"/>
      </w:rPr>
    </w:lvl>
    <w:lvl w:ilvl="5">
      <w:start w:val="1"/>
      <w:numFmt w:val="lowerRoman"/>
      <w:lvlText w:val="(%6)"/>
      <w:lvlJc w:val="left"/>
      <w:pPr>
        <w:tabs>
          <w:tab w:val="num" w:pos="2552"/>
        </w:tabs>
        <w:ind w:left="2552" w:hanging="851"/>
      </w:pPr>
      <w:rPr>
        <w:rFonts w:ascii="Times New Roman" w:hAnsi="Times New Roman" w:hint="default"/>
        <w:b w:val="0"/>
        <w:i w:val="0"/>
        <w:sz w:val="22"/>
      </w:rPr>
    </w:lvl>
    <w:lvl w:ilvl="6">
      <w:start w:val="1"/>
      <w:numFmt w:val="decimal"/>
      <w:lvlText w:val="%7)"/>
      <w:lvlJc w:val="left"/>
      <w:pPr>
        <w:tabs>
          <w:tab w:val="num" w:pos="3402"/>
        </w:tabs>
        <w:ind w:left="3402" w:hanging="850"/>
      </w:pPr>
      <w:rPr>
        <w:rFonts w:ascii="Times New Roman" w:hAnsi="Times New Roman" w:hint="default"/>
        <w:b w:val="0"/>
        <w:i w:val="0"/>
        <w:sz w:val="22"/>
      </w:rPr>
    </w:lvl>
    <w:lvl w:ilvl="7">
      <w:start w:val="1"/>
      <w:numFmt w:val="lowerLetter"/>
      <w:lvlText w:val="%8)"/>
      <w:lvlJc w:val="left"/>
      <w:pPr>
        <w:tabs>
          <w:tab w:val="num" w:pos="3402"/>
        </w:tabs>
        <w:ind w:left="3402" w:hanging="850"/>
      </w:pPr>
      <w:rPr>
        <w:rFonts w:ascii="Times New Roman" w:hAnsi="Times New Roman" w:hint="default"/>
        <w:b w:val="0"/>
        <w:i w:val="0"/>
        <w:sz w:val="22"/>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460F74E2"/>
    <w:multiLevelType w:val="hybridMultilevel"/>
    <w:tmpl w:val="4A5C235E"/>
    <w:lvl w:ilvl="0" w:tplc="0809000F">
      <w:start w:val="1"/>
      <w:numFmt w:val="decimal"/>
      <w:lvlText w:val="%1."/>
      <w:lvlJc w:val="left"/>
      <w:pPr>
        <w:ind w:left="643"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A8B78EB"/>
    <w:multiLevelType w:val="hybridMultilevel"/>
    <w:tmpl w:val="4B28C1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0286792"/>
    <w:multiLevelType w:val="hybridMultilevel"/>
    <w:tmpl w:val="AFB06BD6"/>
    <w:lvl w:ilvl="0" w:tplc="3F7E1E4C">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34F27C3"/>
    <w:multiLevelType w:val="hybridMultilevel"/>
    <w:tmpl w:val="CA0CC1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E906812"/>
    <w:multiLevelType w:val="multilevel"/>
    <w:tmpl w:val="B28E7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EEE7B0C"/>
    <w:multiLevelType w:val="hybridMultilevel"/>
    <w:tmpl w:val="BDA88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141086B"/>
    <w:multiLevelType w:val="hybridMultilevel"/>
    <w:tmpl w:val="5FA48B68"/>
    <w:lvl w:ilvl="0" w:tplc="08090001">
      <w:start w:val="1"/>
      <w:numFmt w:val="bullet"/>
      <w:lvlText w:val=""/>
      <w:lvlJc w:val="left"/>
      <w:pPr>
        <w:ind w:left="1845" w:hanging="360"/>
      </w:pPr>
      <w:rPr>
        <w:rFonts w:ascii="Symbol" w:hAnsi="Symbol" w:hint="default"/>
      </w:rPr>
    </w:lvl>
    <w:lvl w:ilvl="1" w:tplc="08090003" w:tentative="1">
      <w:start w:val="1"/>
      <w:numFmt w:val="bullet"/>
      <w:lvlText w:val="o"/>
      <w:lvlJc w:val="left"/>
      <w:pPr>
        <w:ind w:left="2565" w:hanging="360"/>
      </w:pPr>
      <w:rPr>
        <w:rFonts w:ascii="Courier New" w:hAnsi="Courier New" w:cs="Courier New" w:hint="default"/>
      </w:rPr>
    </w:lvl>
    <w:lvl w:ilvl="2" w:tplc="08090005" w:tentative="1">
      <w:start w:val="1"/>
      <w:numFmt w:val="bullet"/>
      <w:lvlText w:val=""/>
      <w:lvlJc w:val="left"/>
      <w:pPr>
        <w:ind w:left="3285" w:hanging="360"/>
      </w:pPr>
      <w:rPr>
        <w:rFonts w:ascii="Wingdings" w:hAnsi="Wingdings" w:hint="default"/>
      </w:rPr>
    </w:lvl>
    <w:lvl w:ilvl="3" w:tplc="08090001" w:tentative="1">
      <w:start w:val="1"/>
      <w:numFmt w:val="bullet"/>
      <w:lvlText w:val=""/>
      <w:lvlJc w:val="left"/>
      <w:pPr>
        <w:ind w:left="4005" w:hanging="360"/>
      </w:pPr>
      <w:rPr>
        <w:rFonts w:ascii="Symbol" w:hAnsi="Symbol" w:hint="default"/>
      </w:rPr>
    </w:lvl>
    <w:lvl w:ilvl="4" w:tplc="08090003" w:tentative="1">
      <w:start w:val="1"/>
      <w:numFmt w:val="bullet"/>
      <w:lvlText w:val="o"/>
      <w:lvlJc w:val="left"/>
      <w:pPr>
        <w:ind w:left="4725" w:hanging="360"/>
      </w:pPr>
      <w:rPr>
        <w:rFonts w:ascii="Courier New" w:hAnsi="Courier New" w:cs="Courier New" w:hint="default"/>
      </w:rPr>
    </w:lvl>
    <w:lvl w:ilvl="5" w:tplc="08090005" w:tentative="1">
      <w:start w:val="1"/>
      <w:numFmt w:val="bullet"/>
      <w:lvlText w:val=""/>
      <w:lvlJc w:val="left"/>
      <w:pPr>
        <w:ind w:left="5445" w:hanging="360"/>
      </w:pPr>
      <w:rPr>
        <w:rFonts w:ascii="Wingdings" w:hAnsi="Wingdings" w:hint="default"/>
      </w:rPr>
    </w:lvl>
    <w:lvl w:ilvl="6" w:tplc="08090001" w:tentative="1">
      <w:start w:val="1"/>
      <w:numFmt w:val="bullet"/>
      <w:lvlText w:val=""/>
      <w:lvlJc w:val="left"/>
      <w:pPr>
        <w:ind w:left="6165" w:hanging="360"/>
      </w:pPr>
      <w:rPr>
        <w:rFonts w:ascii="Symbol" w:hAnsi="Symbol" w:hint="default"/>
      </w:rPr>
    </w:lvl>
    <w:lvl w:ilvl="7" w:tplc="08090003" w:tentative="1">
      <w:start w:val="1"/>
      <w:numFmt w:val="bullet"/>
      <w:lvlText w:val="o"/>
      <w:lvlJc w:val="left"/>
      <w:pPr>
        <w:ind w:left="6885" w:hanging="360"/>
      </w:pPr>
      <w:rPr>
        <w:rFonts w:ascii="Courier New" w:hAnsi="Courier New" w:cs="Courier New" w:hint="default"/>
      </w:rPr>
    </w:lvl>
    <w:lvl w:ilvl="8" w:tplc="08090005" w:tentative="1">
      <w:start w:val="1"/>
      <w:numFmt w:val="bullet"/>
      <w:lvlText w:val=""/>
      <w:lvlJc w:val="left"/>
      <w:pPr>
        <w:ind w:left="7605" w:hanging="360"/>
      </w:pPr>
      <w:rPr>
        <w:rFonts w:ascii="Wingdings" w:hAnsi="Wingdings" w:hint="default"/>
      </w:rPr>
    </w:lvl>
  </w:abstractNum>
  <w:num w:numId="1" w16cid:durableId="648748315">
    <w:abstractNumId w:val="0"/>
  </w:num>
  <w:num w:numId="2" w16cid:durableId="1422800328">
    <w:abstractNumId w:val="4"/>
  </w:num>
  <w:num w:numId="3" w16cid:durableId="1019355702">
    <w:abstractNumId w:val="3"/>
  </w:num>
  <w:num w:numId="4" w16cid:durableId="1577395611">
    <w:abstractNumId w:val="8"/>
  </w:num>
  <w:num w:numId="5" w16cid:durableId="2140686214">
    <w:abstractNumId w:val="2"/>
  </w:num>
  <w:num w:numId="6" w16cid:durableId="705495356">
    <w:abstractNumId w:val="1"/>
  </w:num>
  <w:num w:numId="7" w16cid:durableId="2026055551">
    <w:abstractNumId w:val="5"/>
  </w:num>
  <w:num w:numId="8" w16cid:durableId="2012291409">
    <w:abstractNumId w:val="7"/>
  </w:num>
  <w:num w:numId="9" w16cid:durableId="141107696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583"/>
    <w:rsid w:val="0000133F"/>
    <w:rsid w:val="00001AC1"/>
    <w:rsid w:val="0000341D"/>
    <w:rsid w:val="00003821"/>
    <w:rsid w:val="00003AD3"/>
    <w:rsid w:val="00005930"/>
    <w:rsid w:val="00013733"/>
    <w:rsid w:val="000139E5"/>
    <w:rsid w:val="000156CF"/>
    <w:rsid w:val="000178B2"/>
    <w:rsid w:val="00020EFC"/>
    <w:rsid w:val="00024E10"/>
    <w:rsid w:val="0002766F"/>
    <w:rsid w:val="00031FD0"/>
    <w:rsid w:val="00034534"/>
    <w:rsid w:val="0004021C"/>
    <w:rsid w:val="0004376B"/>
    <w:rsid w:val="00051A75"/>
    <w:rsid w:val="00051D81"/>
    <w:rsid w:val="00056AA9"/>
    <w:rsid w:val="00056E85"/>
    <w:rsid w:val="00067300"/>
    <w:rsid w:val="0007103E"/>
    <w:rsid w:val="00071A7F"/>
    <w:rsid w:val="00074F3B"/>
    <w:rsid w:val="00080CA9"/>
    <w:rsid w:val="00081079"/>
    <w:rsid w:val="00095CC5"/>
    <w:rsid w:val="000A3D62"/>
    <w:rsid w:val="000A6095"/>
    <w:rsid w:val="000B0A41"/>
    <w:rsid w:val="000B23E9"/>
    <w:rsid w:val="000B2FD8"/>
    <w:rsid w:val="000B7A52"/>
    <w:rsid w:val="000C1050"/>
    <w:rsid w:val="000C7CBC"/>
    <w:rsid w:val="000D75A4"/>
    <w:rsid w:val="000E2DD1"/>
    <w:rsid w:val="000E3665"/>
    <w:rsid w:val="000E38E9"/>
    <w:rsid w:val="000F7DC5"/>
    <w:rsid w:val="00102D33"/>
    <w:rsid w:val="001075EF"/>
    <w:rsid w:val="00107BD6"/>
    <w:rsid w:val="00111CA0"/>
    <w:rsid w:val="0012029A"/>
    <w:rsid w:val="00122386"/>
    <w:rsid w:val="00124B49"/>
    <w:rsid w:val="001268F0"/>
    <w:rsid w:val="00127524"/>
    <w:rsid w:val="00130178"/>
    <w:rsid w:val="00132372"/>
    <w:rsid w:val="00134691"/>
    <w:rsid w:val="00136702"/>
    <w:rsid w:val="00141A1D"/>
    <w:rsid w:val="00141E45"/>
    <w:rsid w:val="0014495E"/>
    <w:rsid w:val="0014714F"/>
    <w:rsid w:val="00147B8E"/>
    <w:rsid w:val="0015667A"/>
    <w:rsid w:val="00160E0A"/>
    <w:rsid w:val="001632F4"/>
    <w:rsid w:val="00164DCA"/>
    <w:rsid w:val="00167B80"/>
    <w:rsid w:val="00170EFF"/>
    <w:rsid w:val="00171572"/>
    <w:rsid w:val="00171EE1"/>
    <w:rsid w:val="001744B2"/>
    <w:rsid w:val="00174755"/>
    <w:rsid w:val="00174E30"/>
    <w:rsid w:val="00184343"/>
    <w:rsid w:val="0019176B"/>
    <w:rsid w:val="001A04D4"/>
    <w:rsid w:val="001A0DBD"/>
    <w:rsid w:val="001A1919"/>
    <w:rsid w:val="001A39A7"/>
    <w:rsid w:val="001B1337"/>
    <w:rsid w:val="001B41D5"/>
    <w:rsid w:val="001B4894"/>
    <w:rsid w:val="001C51C4"/>
    <w:rsid w:val="001C56E2"/>
    <w:rsid w:val="001C6B3E"/>
    <w:rsid w:val="001D4017"/>
    <w:rsid w:val="001D49C8"/>
    <w:rsid w:val="001D5A8C"/>
    <w:rsid w:val="001E0874"/>
    <w:rsid w:val="001E40FC"/>
    <w:rsid w:val="001E487E"/>
    <w:rsid w:val="001E4B85"/>
    <w:rsid w:val="001E78F0"/>
    <w:rsid w:val="001F1C6A"/>
    <w:rsid w:val="001F362F"/>
    <w:rsid w:val="001F5BAD"/>
    <w:rsid w:val="001F6CB9"/>
    <w:rsid w:val="002005F3"/>
    <w:rsid w:val="00202313"/>
    <w:rsid w:val="002079D5"/>
    <w:rsid w:val="00214B1C"/>
    <w:rsid w:val="00214E1D"/>
    <w:rsid w:val="0021539E"/>
    <w:rsid w:val="002204F8"/>
    <w:rsid w:val="00220653"/>
    <w:rsid w:val="002252F5"/>
    <w:rsid w:val="0022662C"/>
    <w:rsid w:val="0022775A"/>
    <w:rsid w:val="0022793A"/>
    <w:rsid w:val="00227C2F"/>
    <w:rsid w:val="002370D7"/>
    <w:rsid w:val="0023729B"/>
    <w:rsid w:val="00242BDB"/>
    <w:rsid w:val="0024475A"/>
    <w:rsid w:val="002526EC"/>
    <w:rsid w:val="0026145C"/>
    <w:rsid w:val="002700CE"/>
    <w:rsid w:val="00272FD0"/>
    <w:rsid w:val="002752C6"/>
    <w:rsid w:val="00275EE9"/>
    <w:rsid w:val="00277EB4"/>
    <w:rsid w:val="0028061F"/>
    <w:rsid w:val="00293593"/>
    <w:rsid w:val="002938E6"/>
    <w:rsid w:val="00296C67"/>
    <w:rsid w:val="002A004F"/>
    <w:rsid w:val="002A1BCC"/>
    <w:rsid w:val="002A5283"/>
    <w:rsid w:val="002C01DA"/>
    <w:rsid w:val="002C2086"/>
    <w:rsid w:val="002C70ED"/>
    <w:rsid w:val="002D066B"/>
    <w:rsid w:val="002D36FA"/>
    <w:rsid w:val="002D396A"/>
    <w:rsid w:val="002E16AC"/>
    <w:rsid w:val="002E5DAD"/>
    <w:rsid w:val="002F5910"/>
    <w:rsid w:val="00302AAD"/>
    <w:rsid w:val="00304C2E"/>
    <w:rsid w:val="003074E6"/>
    <w:rsid w:val="00311A98"/>
    <w:rsid w:val="00317834"/>
    <w:rsid w:val="003178F0"/>
    <w:rsid w:val="00320B16"/>
    <w:rsid w:val="003325F6"/>
    <w:rsid w:val="00336424"/>
    <w:rsid w:val="003366F1"/>
    <w:rsid w:val="00342EEA"/>
    <w:rsid w:val="00354ACC"/>
    <w:rsid w:val="003609BC"/>
    <w:rsid w:val="00364D99"/>
    <w:rsid w:val="0036528D"/>
    <w:rsid w:val="003655C6"/>
    <w:rsid w:val="0036664E"/>
    <w:rsid w:val="00366B4C"/>
    <w:rsid w:val="003673DC"/>
    <w:rsid w:val="00367EF7"/>
    <w:rsid w:val="00367FC2"/>
    <w:rsid w:val="00373381"/>
    <w:rsid w:val="00383358"/>
    <w:rsid w:val="00383959"/>
    <w:rsid w:val="003844A0"/>
    <w:rsid w:val="003864AC"/>
    <w:rsid w:val="003A1941"/>
    <w:rsid w:val="003A2931"/>
    <w:rsid w:val="003A60E8"/>
    <w:rsid w:val="003A6465"/>
    <w:rsid w:val="003B4370"/>
    <w:rsid w:val="003B51D5"/>
    <w:rsid w:val="003C2B5A"/>
    <w:rsid w:val="003C50F8"/>
    <w:rsid w:val="003D1C3D"/>
    <w:rsid w:val="003D4BF8"/>
    <w:rsid w:val="003D6834"/>
    <w:rsid w:val="003D6847"/>
    <w:rsid w:val="003E12D1"/>
    <w:rsid w:val="003F115E"/>
    <w:rsid w:val="003F2B24"/>
    <w:rsid w:val="003F2C05"/>
    <w:rsid w:val="00402117"/>
    <w:rsid w:val="0040319E"/>
    <w:rsid w:val="00405639"/>
    <w:rsid w:val="00405BD6"/>
    <w:rsid w:val="00406311"/>
    <w:rsid w:val="00407B77"/>
    <w:rsid w:val="00411DC1"/>
    <w:rsid w:val="00414FE9"/>
    <w:rsid w:val="0041790E"/>
    <w:rsid w:val="00421645"/>
    <w:rsid w:val="00422FD9"/>
    <w:rsid w:val="00427528"/>
    <w:rsid w:val="00427AC3"/>
    <w:rsid w:val="00427CCE"/>
    <w:rsid w:val="004400F8"/>
    <w:rsid w:val="004426CD"/>
    <w:rsid w:val="00443618"/>
    <w:rsid w:val="00445CE3"/>
    <w:rsid w:val="0045606D"/>
    <w:rsid w:val="0045770D"/>
    <w:rsid w:val="00461233"/>
    <w:rsid w:val="0046192B"/>
    <w:rsid w:val="00465656"/>
    <w:rsid w:val="00471586"/>
    <w:rsid w:val="00477874"/>
    <w:rsid w:val="0048131E"/>
    <w:rsid w:val="004870BA"/>
    <w:rsid w:val="00487EAC"/>
    <w:rsid w:val="004910EA"/>
    <w:rsid w:val="00492CD5"/>
    <w:rsid w:val="00492D73"/>
    <w:rsid w:val="00493375"/>
    <w:rsid w:val="00496C2B"/>
    <w:rsid w:val="004A108E"/>
    <w:rsid w:val="004A11AE"/>
    <w:rsid w:val="004B44CA"/>
    <w:rsid w:val="004B536B"/>
    <w:rsid w:val="004B6077"/>
    <w:rsid w:val="004C4A51"/>
    <w:rsid w:val="004D0C99"/>
    <w:rsid w:val="004D0DD7"/>
    <w:rsid w:val="004D3881"/>
    <w:rsid w:val="004D3ACF"/>
    <w:rsid w:val="004D3CA7"/>
    <w:rsid w:val="004D4BD8"/>
    <w:rsid w:val="004E217E"/>
    <w:rsid w:val="004E35CE"/>
    <w:rsid w:val="004E60BA"/>
    <w:rsid w:val="004F16F8"/>
    <w:rsid w:val="00503564"/>
    <w:rsid w:val="00504DCC"/>
    <w:rsid w:val="005070D5"/>
    <w:rsid w:val="005071D3"/>
    <w:rsid w:val="005116D2"/>
    <w:rsid w:val="00512D4E"/>
    <w:rsid w:val="00512EC3"/>
    <w:rsid w:val="00524405"/>
    <w:rsid w:val="00525C2F"/>
    <w:rsid w:val="005311F4"/>
    <w:rsid w:val="0053345D"/>
    <w:rsid w:val="00535D80"/>
    <w:rsid w:val="005375FA"/>
    <w:rsid w:val="00537908"/>
    <w:rsid w:val="00542A98"/>
    <w:rsid w:val="005432F2"/>
    <w:rsid w:val="00544BE9"/>
    <w:rsid w:val="005466E3"/>
    <w:rsid w:val="0055206F"/>
    <w:rsid w:val="00554778"/>
    <w:rsid w:val="005577AB"/>
    <w:rsid w:val="005602C3"/>
    <w:rsid w:val="00561E27"/>
    <w:rsid w:val="00572461"/>
    <w:rsid w:val="00575774"/>
    <w:rsid w:val="00576E9A"/>
    <w:rsid w:val="00577AF6"/>
    <w:rsid w:val="00580267"/>
    <w:rsid w:val="00584901"/>
    <w:rsid w:val="005856CA"/>
    <w:rsid w:val="0058639E"/>
    <w:rsid w:val="00594CEB"/>
    <w:rsid w:val="005974CB"/>
    <w:rsid w:val="00597A39"/>
    <w:rsid w:val="005A132B"/>
    <w:rsid w:val="005A30FB"/>
    <w:rsid w:val="005B122A"/>
    <w:rsid w:val="005B610D"/>
    <w:rsid w:val="005D003E"/>
    <w:rsid w:val="005D19BD"/>
    <w:rsid w:val="005D2084"/>
    <w:rsid w:val="005D3469"/>
    <w:rsid w:val="005D47B3"/>
    <w:rsid w:val="005D6B7D"/>
    <w:rsid w:val="005D7065"/>
    <w:rsid w:val="005E4B11"/>
    <w:rsid w:val="005F2FDB"/>
    <w:rsid w:val="005F3F51"/>
    <w:rsid w:val="00600C29"/>
    <w:rsid w:val="00601914"/>
    <w:rsid w:val="00602625"/>
    <w:rsid w:val="006059F2"/>
    <w:rsid w:val="0060729C"/>
    <w:rsid w:val="00607488"/>
    <w:rsid w:val="006126A8"/>
    <w:rsid w:val="00617006"/>
    <w:rsid w:val="00621144"/>
    <w:rsid w:val="00622A27"/>
    <w:rsid w:val="00631613"/>
    <w:rsid w:val="00636FBD"/>
    <w:rsid w:val="006414ED"/>
    <w:rsid w:val="00651C37"/>
    <w:rsid w:val="00654FE6"/>
    <w:rsid w:val="006550A6"/>
    <w:rsid w:val="00656DAC"/>
    <w:rsid w:val="00663DF4"/>
    <w:rsid w:val="00665DA9"/>
    <w:rsid w:val="00670020"/>
    <w:rsid w:val="00671A0A"/>
    <w:rsid w:val="006822A2"/>
    <w:rsid w:val="0068490B"/>
    <w:rsid w:val="00684F79"/>
    <w:rsid w:val="00686667"/>
    <w:rsid w:val="006917A9"/>
    <w:rsid w:val="00691D55"/>
    <w:rsid w:val="0069259D"/>
    <w:rsid w:val="00693031"/>
    <w:rsid w:val="006939D6"/>
    <w:rsid w:val="00694318"/>
    <w:rsid w:val="006943F3"/>
    <w:rsid w:val="006A19CB"/>
    <w:rsid w:val="006B2987"/>
    <w:rsid w:val="006B4720"/>
    <w:rsid w:val="006C4F7F"/>
    <w:rsid w:val="006C7F32"/>
    <w:rsid w:val="006D771D"/>
    <w:rsid w:val="006E09DA"/>
    <w:rsid w:val="006E4ADF"/>
    <w:rsid w:val="006F41E5"/>
    <w:rsid w:val="006F5616"/>
    <w:rsid w:val="006F6E47"/>
    <w:rsid w:val="006F70EF"/>
    <w:rsid w:val="006F78BB"/>
    <w:rsid w:val="0070729D"/>
    <w:rsid w:val="00711371"/>
    <w:rsid w:val="007159D2"/>
    <w:rsid w:val="00717AAF"/>
    <w:rsid w:val="0072278C"/>
    <w:rsid w:val="0073283F"/>
    <w:rsid w:val="007346D0"/>
    <w:rsid w:val="00735F01"/>
    <w:rsid w:val="00740149"/>
    <w:rsid w:val="00742206"/>
    <w:rsid w:val="00742D7A"/>
    <w:rsid w:val="00745749"/>
    <w:rsid w:val="00745769"/>
    <w:rsid w:val="007473EB"/>
    <w:rsid w:val="0075569B"/>
    <w:rsid w:val="00756D19"/>
    <w:rsid w:val="00761871"/>
    <w:rsid w:val="0076503A"/>
    <w:rsid w:val="00770326"/>
    <w:rsid w:val="00776C43"/>
    <w:rsid w:val="00777FBE"/>
    <w:rsid w:val="007825F9"/>
    <w:rsid w:val="007877D7"/>
    <w:rsid w:val="007920CA"/>
    <w:rsid w:val="00792DED"/>
    <w:rsid w:val="00794430"/>
    <w:rsid w:val="007A1B07"/>
    <w:rsid w:val="007A2F4B"/>
    <w:rsid w:val="007A3C98"/>
    <w:rsid w:val="007A4CB9"/>
    <w:rsid w:val="007A585B"/>
    <w:rsid w:val="007A6748"/>
    <w:rsid w:val="007A7D40"/>
    <w:rsid w:val="007B3B47"/>
    <w:rsid w:val="007B52C5"/>
    <w:rsid w:val="007C1107"/>
    <w:rsid w:val="007C1ECF"/>
    <w:rsid w:val="007C22C5"/>
    <w:rsid w:val="007C25F1"/>
    <w:rsid w:val="007C6E2F"/>
    <w:rsid w:val="007D20F4"/>
    <w:rsid w:val="007D2419"/>
    <w:rsid w:val="007D33D3"/>
    <w:rsid w:val="007E1123"/>
    <w:rsid w:val="007E22A4"/>
    <w:rsid w:val="007E258D"/>
    <w:rsid w:val="007E406C"/>
    <w:rsid w:val="007E5A3C"/>
    <w:rsid w:val="007E7FA9"/>
    <w:rsid w:val="007F54A5"/>
    <w:rsid w:val="007F5843"/>
    <w:rsid w:val="00802843"/>
    <w:rsid w:val="00803DE6"/>
    <w:rsid w:val="00804EF9"/>
    <w:rsid w:val="00812F24"/>
    <w:rsid w:val="00813F15"/>
    <w:rsid w:val="008141F7"/>
    <w:rsid w:val="00814C14"/>
    <w:rsid w:val="0081736A"/>
    <w:rsid w:val="00820628"/>
    <w:rsid w:val="00825F89"/>
    <w:rsid w:val="008328B4"/>
    <w:rsid w:val="008336FB"/>
    <w:rsid w:val="008356D0"/>
    <w:rsid w:val="0083723C"/>
    <w:rsid w:val="00841CEA"/>
    <w:rsid w:val="0084570B"/>
    <w:rsid w:val="0085674E"/>
    <w:rsid w:val="008600AC"/>
    <w:rsid w:val="00860178"/>
    <w:rsid w:val="00861CD1"/>
    <w:rsid w:val="00862484"/>
    <w:rsid w:val="00863622"/>
    <w:rsid w:val="00864C15"/>
    <w:rsid w:val="00872DC1"/>
    <w:rsid w:val="008738CE"/>
    <w:rsid w:val="008810A5"/>
    <w:rsid w:val="0088142C"/>
    <w:rsid w:val="008847DF"/>
    <w:rsid w:val="0088542D"/>
    <w:rsid w:val="0088624F"/>
    <w:rsid w:val="00890AFD"/>
    <w:rsid w:val="008919E0"/>
    <w:rsid w:val="0089294E"/>
    <w:rsid w:val="008936AF"/>
    <w:rsid w:val="00895B43"/>
    <w:rsid w:val="00895D4F"/>
    <w:rsid w:val="008A2568"/>
    <w:rsid w:val="008A2C11"/>
    <w:rsid w:val="008A465D"/>
    <w:rsid w:val="008A4ED3"/>
    <w:rsid w:val="008A732C"/>
    <w:rsid w:val="008B3858"/>
    <w:rsid w:val="008C6E41"/>
    <w:rsid w:val="008C6E46"/>
    <w:rsid w:val="008C7AF3"/>
    <w:rsid w:val="008D32C5"/>
    <w:rsid w:val="008E25A4"/>
    <w:rsid w:val="008E483E"/>
    <w:rsid w:val="008E74C5"/>
    <w:rsid w:val="008F1D7B"/>
    <w:rsid w:val="008F4EA1"/>
    <w:rsid w:val="008F63C8"/>
    <w:rsid w:val="009009BF"/>
    <w:rsid w:val="00905F85"/>
    <w:rsid w:val="00910C4B"/>
    <w:rsid w:val="00910CE8"/>
    <w:rsid w:val="009126A2"/>
    <w:rsid w:val="00914F61"/>
    <w:rsid w:val="00916B52"/>
    <w:rsid w:val="00932245"/>
    <w:rsid w:val="00934251"/>
    <w:rsid w:val="00954847"/>
    <w:rsid w:val="00956197"/>
    <w:rsid w:val="00956FE4"/>
    <w:rsid w:val="009645CA"/>
    <w:rsid w:val="00964B9A"/>
    <w:rsid w:val="00964E70"/>
    <w:rsid w:val="009711E8"/>
    <w:rsid w:val="00971466"/>
    <w:rsid w:val="00972948"/>
    <w:rsid w:val="0098392A"/>
    <w:rsid w:val="00986BA9"/>
    <w:rsid w:val="009918C4"/>
    <w:rsid w:val="00993417"/>
    <w:rsid w:val="00993F07"/>
    <w:rsid w:val="00994767"/>
    <w:rsid w:val="009947FA"/>
    <w:rsid w:val="009A04B4"/>
    <w:rsid w:val="009A6697"/>
    <w:rsid w:val="009C5F81"/>
    <w:rsid w:val="009C6D03"/>
    <w:rsid w:val="009C7758"/>
    <w:rsid w:val="009D25EF"/>
    <w:rsid w:val="009D7A38"/>
    <w:rsid w:val="009E22E6"/>
    <w:rsid w:val="009E3A42"/>
    <w:rsid w:val="009F2929"/>
    <w:rsid w:val="009F375A"/>
    <w:rsid w:val="009F514C"/>
    <w:rsid w:val="009F7C60"/>
    <w:rsid w:val="00A00F09"/>
    <w:rsid w:val="00A02A6D"/>
    <w:rsid w:val="00A070AC"/>
    <w:rsid w:val="00A12054"/>
    <w:rsid w:val="00A205D6"/>
    <w:rsid w:val="00A21925"/>
    <w:rsid w:val="00A22823"/>
    <w:rsid w:val="00A26551"/>
    <w:rsid w:val="00A31E82"/>
    <w:rsid w:val="00A325E2"/>
    <w:rsid w:val="00A43810"/>
    <w:rsid w:val="00A473DE"/>
    <w:rsid w:val="00A5093D"/>
    <w:rsid w:val="00A52C1A"/>
    <w:rsid w:val="00A54CB8"/>
    <w:rsid w:val="00A57966"/>
    <w:rsid w:val="00A600A7"/>
    <w:rsid w:val="00A62D3F"/>
    <w:rsid w:val="00A67CED"/>
    <w:rsid w:val="00A67F04"/>
    <w:rsid w:val="00A726E8"/>
    <w:rsid w:val="00A7459C"/>
    <w:rsid w:val="00A74B79"/>
    <w:rsid w:val="00A74D02"/>
    <w:rsid w:val="00A76374"/>
    <w:rsid w:val="00A80F1B"/>
    <w:rsid w:val="00A869A0"/>
    <w:rsid w:val="00A86F78"/>
    <w:rsid w:val="00A87624"/>
    <w:rsid w:val="00A92173"/>
    <w:rsid w:val="00A92440"/>
    <w:rsid w:val="00A93E00"/>
    <w:rsid w:val="00AA0C8A"/>
    <w:rsid w:val="00AA6225"/>
    <w:rsid w:val="00AB1A22"/>
    <w:rsid w:val="00AB2571"/>
    <w:rsid w:val="00AB3F04"/>
    <w:rsid w:val="00AC03EA"/>
    <w:rsid w:val="00AC2DC7"/>
    <w:rsid w:val="00AC4450"/>
    <w:rsid w:val="00AC4626"/>
    <w:rsid w:val="00AC4B93"/>
    <w:rsid w:val="00AC5569"/>
    <w:rsid w:val="00AC59B8"/>
    <w:rsid w:val="00AD09C3"/>
    <w:rsid w:val="00AD3A7C"/>
    <w:rsid w:val="00AD3D12"/>
    <w:rsid w:val="00AD61AF"/>
    <w:rsid w:val="00AD7C2A"/>
    <w:rsid w:val="00AE4F73"/>
    <w:rsid w:val="00AE77D9"/>
    <w:rsid w:val="00AF0534"/>
    <w:rsid w:val="00AF263D"/>
    <w:rsid w:val="00AF2932"/>
    <w:rsid w:val="00AF2C24"/>
    <w:rsid w:val="00AF6A8A"/>
    <w:rsid w:val="00AF7BB9"/>
    <w:rsid w:val="00B02DBC"/>
    <w:rsid w:val="00B1028B"/>
    <w:rsid w:val="00B10E14"/>
    <w:rsid w:val="00B13D36"/>
    <w:rsid w:val="00B16A99"/>
    <w:rsid w:val="00B176F1"/>
    <w:rsid w:val="00B21EBD"/>
    <w:rsid w:val="00B270DB"/>
    <w:rsid w:val="00B311FA"/>
    <w:rsid w:val="00B337AB"/>
    <w:rsid w:val="00B33D09"/>
    <w:rsid w:val="00B369F9"/>
    <w:rsid w:val="00B3793C"/>
    <w:rsid w:val="00B512C3"/>
    <w:rsid w:val="00B53B55"/>
    <w:rsid w:val="00B604E6"/>
    <w:rsid w:val="00B60D90"/>
    <w:rsid w:val="00B61B57"/>
    <w:rsid w:val="00B659FB"/>
    <w:rsid w:val="00B705C2"/>
    <w:rsid w:val="00B72148"/>
    <w:rsid w:val="00B725C8"/>
    <w:rsid w:val="00B738F6"/>
    <w:rsid w:val="00B73DF8"/>
    <w:rsid w:val="00B756CA"/>
    <w:rsid w:val="00B83BC0"/>
    <w:rsid w:val="00B84986"/>
    <w:rsid w:val="00B90CC4"/>
    <w:rsid w:val="00B93716"/>
    <w:rsid w:val="00B97519"/>
    <w:rsid w:val="00B9795F"/>
    <w:rsid w:val="00BA398E"/>
    <w:rsid w:val="00BA4A19"/>
    <w:rsid w:val="00BC65E2"/>
    <w:rsid w:val="00BC7069"/>
    <w:rsid w:val="00BD02A5"/>
    <w:rsid w:val="00BD09A1"/>
    <w:rsid w:val="00BD0C60"/>
    <w:rsid w:val="00BD4736"/>
    <w:rsid w:val="00BE2700"/>
    <w:rsid w:val="00BF0B0F"/>
    <w:rsid w:val="00BF64A8"/>
    <w:rsid w:val="00BF658C"/>
    <w:rsid w:val="00C00CD0"/>
    <w:rsid w:val="00C11930"/>
    <w:rsid w:val="00C14D23"/>
    <w:rsid w:val="00C16307"/>
    <w:rsid w:val="00C17BD2"/>
    <w:rsid w:val="00C20593"/>
    <w:rsid w:val="00C23E0E"/>
    <w:rsid w:val="00C27032"/>
    <w:rsid w:val="00C33E21"/>
    <w:rsid w:val="00C343A5"/>
    <w:rsid w:val="00C343F1"/>
    <w:rsid w:val="00C346E4"/>
    <w:rsid w:val="00C37509"/>
    <w:rsid w:val="00C43045"/>
    <w:rsid w:val="00C44ABE"/>
    <w:rsid w:val="00C500C2"/>
    <w:rsid w:val="00C5310B"/>
    <w:rsid w:val="00C57D4F"/>
    <w:rsid w:val="00C63F18"/>
    <w:rsid w:val="00C80947"/>
    <w:rsid w:val="00C8110C"/>
    <w:rsid w:val="00C81DD2"/>
    <w:rsid w:val="00C87242"/>
    <w:rsid w:val="00C878DF"/>
    <w:rsid w:val="00C92A2B"/>
    <w:rsid w:val="00C95DCD"/>
    <w:rsid w:val="00CA26DB"/>
    <w:rsid w:val="00CA2ABE"/>
    <w:rsid w:val="00CA32E4"/>
    <w:rsid w:val="00CA78A2"/>
    <w:rsid w:val="00CB02A5"/>
    <w:rsid w:val="00CB0E8B"/>
    <w:rsid w:val="00CB1A2F"/>
    <w:rsid w:val="00CB1F6F"/>
    <w:rsid w:val="00CB2485"/>
    <w:rsid w:val="00CB2540"/>
    <w:rsid w:val="00CB29A2"/>
    <w:rsid w:val="00CC0F52"/>
    <w:rsid w:val="00CD109E"/>
    <w:rsid w:val="00CD2531"/>
    <w:rsid w:val="00CD53DC"/>
    <w:rsid w:val="00CE1B3A"/>
    <w:rsid w:val="00CE4BD7"/>
    <w:rsid w:val="00CF1ECA"/>
    <w:rsid w:val="00CF2F9F"/>
    <w:rsid w:val="00CF31B3"/>
    <w:rsid w:val="00CF358F"/>
    <w:rsid w:val="00CF4911"/>
    <w:rsid w:val="00D00B33"/>
    <w:rsid w:val="00D05041"/>
    <w:rsid w:val="00D05338"/>
    <w:rsid w:val="00D06F4A"/>
    <w:rsid w:val="00D108CF"/>
    <w:rsid w:val="00D1368E"/>
    <w:rsid w:val="00D21681"/>
    <w:rsid w:val="00D21D48"/>
    <w:rsid w:val="00D22354"/>
    <w:rsid w:val="00D23169"/>
    <w:rsid w:val="00D271F6"/>
    <w:rsid w:val="00D277E9"/>
    <w:rsid w:val="00D31CAF"/>
    <w:rsid w:val="00D328A0"/>
    <w:rsid w:val="00D42552"/>
    <w:rsid w:val="00D45AE9"/>
    <w:rsid w:val="00D50D97"/>
    <w:rsid w:val="00D51168"/>
    <w:rsid w:val="00D5677C"/>
    <w:rsid w:val="00D60EC2"/>
    <w:rsid w:val="00D64C35"/>
    <w:rsid w:val="00D65C07"/>
    <w:rsid w:val="00D72129"/>
    <w:rsid w:val="00D74EA7"/>
    <w:rsid w:val="00D80F5E"/>
    <w:rsid w:val="00D82F48"/>
    <w:rsid w:val="00D846CE"/>
    <w:rsid w:val="00D850B6"/>
    <w:rsid w:val="00D852B7"/>
    <w:rsid w:val="00DB076C"/>
    <w:rsid w:val="00DB07FA"/>
    <w:rsid w:val="00DB5748"/>
    <w:rsid w:val="00DC6DE7"/>
    <w:rsid w:val="00DD447E"/>
    <w:rsid w:val="00DD5F37"/>
    <w:rsid w:val="00DD6B23"/>
    <w:rsid w:val="00DE5583"/>
    <w:rsid w:val="00DF13C7"/>
    <w:rsid w:val="00DF5E57"/>
    <w:rsid w:val="00DF643A"/>
    <w:rsid w:val="00DF77D7"/>
    <w:rsid w:val="00E004CC"/>
    <w:rsid w:val="00E006A5"/>
    <w:rsid w:val="00E04395"/>
    <w:rsid w:val="00E10462"/>
    <w:rsid w:val="00E23373"/>
    <w:rsid w:val="00E32311"/>
    <w:rsid w:val="00E3246D"/>
    <w:rsid w:val="00E347EC"/>
    <w:rsid w:val="00E36261"/>
    <w:rsid w:val="00E40D70"/>
    <w:rsid w:val="00E41611"/>
    <w:rsid w:val="00E44BE0"/>
    <w:rsid w:val="00E45ACE"/>
    <w:rsid w:val="00E46245"/>
    <w:rsid w:val="00E466F4"/>
    <w:rsid w:val="00E4702B"/>
    <w:rsid w:val="00E53394"/>
    <w:rsid w:val="00E54E0B"/>
    <w:rsid w:val="00E54E33"/>
    <w:rsid w:val="00E5643F"/>
    <w:rsid w:val="00E603F6"/>
    <w:rsid w:val="00E6548B"/>
    <w:rsid w:val="00E76612"/>
    <w:rsid w:val="00E83127"/>
    <w:rsid w:val="00E8462F"/>
    <w:rsid w:val="00E870F8"/>
    <w:rsid w:val="00E87626"/>
    <w:rsid w:val="00E879B6"/>
    <w:rsid w:val="00E90460"/>
    <w:rsid w:val="00EB7541"/>
    <w:rsid w:val="00EB7C7A"/>
    <w:rsid w:val="00EC5A94"/>
    <w:rsid w:val="00ED7323"/>
    <w:rsid w:val="00EE0762"/>
    <w:rsid w:val="00EE5F10"/>
    <w:rsid w:val="00EE67F8"/>
    <w:rsid w:val="00F008EB"/>
    <w:rsid w:val="00F04F3C"/>
    <w:rsid w:val="00F14850"/>
    <w:rsid w:val="00F2267F"/>
    <w:rsid w:val="00F23574"/>
    <w:rsid w:val="00F303A3"/>
    <w:rsid w:val="00F30EB1"/>
    <w:rsid w:val="00F317D7"/>
    <w:rsid w:val="00F342B7"/>
    <w:rsid w:val="00F34CE0"/>
    <w:rsid w:val="00F41B9E"/>
    <w:rsid w:val="00F53718"/>
    <w:rsid w:val="00F5787D"/>
    <w:rsid w:val="00F61C2C"/>
    <w:rsid w:val="00F62D2B"/>
    <w:rsid w:val="00F63C93"/>
    <w:rsid w:val="00F70A35"/>
    <w:rsid w:val="00F74CA9"/>
    <w:rsid w:val="00F8206D"/>
    <w:rsid w:val="00F839F0"/>
    <w:rsid w:val="00F83BF7"/>
    <w:rsid w:val="00F83D5A"/>
    <w:rsid w:val="00F91AC8"/>
    <w:rsid w:val="00F9289F"/>
    <w:rsid w:val="00F94913"/>
    <w:rsid w:val="00F96802"/>
    <w:rsid w:val="00FA4F43"/>
    <w:rsid w:val="00FB16F4"/>
    <w:rsid w:val="00FB19C2"/>
    <w:rsid w:val="00FB5217"/>
    <w:rsid w:val="00FC4C1A"/>
    <w:rsid w:val="00FC4EA8"/>
    <w:rsid w:val="00FC5A63"/>
    <w:rsid w:val="00FD15E4"/>
    <w:rsid w:val="00FE021A"/>
    <w:rsid w:val="00FE31A5"/>
    <w:rsid w:val="00FE5E55"/>
    <w:rsid w:val="00FF3CF6"/>
    <w:rsid w:val="00FF3E03"/>
    <w:rsid w:val="00FF5251"/>
    <w:rsid w:val="00FF64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C59F47"/>
  <w15:docId w15:val="{90F9F3BA-782D-4A3B-AC23-3E5EB570C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DE5583"/>
    <w:pPr>
      <w:spacing w:after="0" w:line="240" w:lineRule="auto"/>
    </w:pPr>
  </w:style>
  <w:style w:type="paragraph" w:styleId="ListParagraph">
    <w:name w:val="List Paragraph"/>
    <w:basedOn w:val="Normal"/>
    <w:uiPriority w:val="34"/>
    <w:qFormat/>
    <w:rsid w:val="003655C6"/>
    <w:pPr>
      <w:ind w:left="720"/>
      <w:contextualSpacing/>
    </w:pPr>
  </w:style>
  <w:style w:type="character" w:customStyle="1" w:styleId="NoSpacingChar">
    <w:name w:val="No Spacing Char"/>
    <w:basedOn w:val="DefaultParagraphFont"/>
    <w:link w:val="NoSpacing"/>
    <w:uiPriority w:val="1"/>
    <w:rsid w:val="005F2FDB"/>
  </w:style>
  <w:style w:type="paragraph" w:styleId="Header">
    <w:name w:val="header"/>
    <w:basedOn w:val="Normal"/>
    <w:link w:val="HeaderChar"/>
    <w:uiPriority w:val="99"/>
    <w:unhideWhenUsed/>
    <w:rsid w:val="00A924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2440"/>
  </w:style>
  <w:style w:type="paragraph" w:styleId="Footer">
    <w:name w:val="footer"/>
    <w:basedOn w:val="Normal"/>
    <w:link w:val="FooterChar"/>
    <w:uiPriority w:val="99"/>
    <w:unhideWhenUsed/>
    <w:rsid w:val="00A9244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2440"/>
  </w:style>
  <w:style w:type="paragraph" w:styleId="BalloonText">
    <w:name w:val="Balloon Text"/>
    <w:basedOn w:val="Normal"/>
    <w:link w:val="BalloonTextChar"/>
    <w:uiPriority w:val="99"/>
    <w:semiHidden/>
    <w:unhideWhenUsed/>
    <w:rsid w:val="002C01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01DA"/>
    <w:rPr>
      <w:rFonts w:ascii="Tahoma" w:hAnsi="Tahoma" w:cs="Tahoma"/>
      <w:sz w:val="16"/>
      <w:szCs w:val="16"/>
    </w:rPr>
  </w:style>
  <w:style w:type="paragraph" w:styleId="NormalWeb">
    <w:name w:val="Normal (Web)"/>
    <w:basedOn w:val="Normal"/>
    <w:uiPriority w:val="99"/>
    <w:semiHidden/>
    <w:unhideWhenUsed/>
    <w:rsid w:val="00CB1F6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BurnessNumbering1">
    <w:name w:val="BurnessNumbering1"/>
    <w:basedOn w:val="Normal"/>
    <w:rsid w:val="00167B80"/>
    <w:pPr>
      <w:numPr>
        <w:numId w:val="6"/>
      </w:numPr>
      <w:spacing w:after="240" w:line="240" w:lineRule="auto"/>
      <w:jc w:val="both"/>
    </w:pPr>
    <w:rPr>
      <w:rFonts w:ascii="Times New Roman" w:eastAsia="Times New Roman" w:hAnsi="Times New Roman" w:cs="Times New Roman"/>
      <w:sz w:val="24"/>
      <w:szCs w:val="24"/>
    </w:rPr>
  </w:style>
  <w:style w:type="paragraph" w:customStyle="1" w:styleId="BurnessNumbering2">
    <w:name w:val="BurnessNumbering2"/>
    <w:basedOn w:val="BurnessNumbering1"/>
    <w:rsid w:val="00167B80"/>
    <w:pPr>
      <w:numPr>
        <w:ilvl w:val="1"/>
      </w:numPr>
    </w:pPr>
  </w:style>
  <w:style w:type="paragraph" w:customStyle="1" w:styleId="BurnessNumbering3">
    <w:name w:val="BurnessNumbering3"/>
    <w:basedOn w:val="BurnessNumbering2"/>
    <w:rsid w:val="00167B80"/>
    <w:pPr>
      <w:numPr>
        <w:ilvl w:val="2"/>
      </w:numPr>
    </w:pPr>
  </w:style>
  <w:style w:type="paragraph" w:customStyle="1" w:styleId="BurnessNumbering4">
    <w:name w:val="BurnessNumbering4"/>
    <w:basedOn w:val="Normal"/>
    <w:rsid w:val="00167B80"/>
    <w:pPr>
      <w:numPr>
        <w:ilvl w:val="3"/>
        <w:numId w:val="6"/>
      </w:numPr>
      <w:spacing w:after="240" w:line="240" w:lineRule="auto"/>
      <w:jc w:val="both"/>
    </w:pPr>
    <w:rPr>
      <w:rFonts w:ascii="Times New Roman" w:eastAsia="Times New Roman" w:hAnsi="Times New Roman" w:cs="Times New Roman"/>
      <w:sz w:val="24"/>
      <w:szCs w:val="24"/>
    </w:rPr>
  </w:style>
  <w:style w:type="paragraph" w:customStyle="1" w:styleId="style15">
    <w:name w:val="style15"/>
    <w:basedOn w:val="Normal"/>
    <w:rsid w:val="005375FA"/>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4813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4485471">
      <w:bodyDiv w:val="1"/>
      <w:marLeft w:val="0"/>
      <w:marRight w:val="0"/>
      <w:marTop w:val="0"/>
      <w:marBottom w:val="0"/>
      <w:divBdr>
        <w:top w:val="none" w:sz="0" w:space="0" w:color="auto"/>
        <w:left w:val="none" w:sz="0" w:space="0" w:color="auto"/>
        <w:bottom w:val="none" w:sz="0" w:space="0" w:color="auto"/>
        <w:right w:val="none" w:sz="0" w:space="0" w:color="auto"/>
      </w:divBdr>
    </w:div>
    <w:div w:id="1211263126">
      <w:bodyDiv w:val="1"/>
      <w:marLeft w:val="0"/>
      <w:marRight w:val="0"/>
      <w:marTop w:val="0"/>
      <w:marBottom w:val="0"/>
      <w:divBdr>
        <w:top w:val="none" w:sz="0" w:space="0" w:color="auto"/>
        <w:left w:val="none" w:sz="0" w:space="0" w:color="auto"/>
        <w:bottom w:val="none" w:sz="0" w:space="0" w:color="auto"/>
        <w:right w:val="none" w:sz="0" w:space="0" w:color="auto"/>
      </w:divBdr>
    </w:div>
    <w:div w:id="1256670419">
      <w:bodyDiv w:val="1"/>
      <w:marLeft w:val="0"/>
      <w:marRight w:val="0"/>
      <w:marTop w:val="0"/>
      <w:marBottom w:val="0"/>
      <w:divBdr>
        <w:top w:val="none" w:sz="0" w:space="0" w:color="auto"/>
        <w:left w:val="none" w:sz="0" w:space="0" w:color="auto"/>
        <w:bottom w:val="none" w:sz="0" w:space="0" w:color="auto"/>
        <w:right w:val="none" w:sz="0" w:space="0" w:color="auto"/>
      </w:divBdr>
    </w:div>
    <w:div w:id="1910924842">
      <w:bodyDiv w:val="1"/>
      <w:marLeft w:val="0"/>
      <w:marRight w:val="0"/>
      <w:marTop w:val="0"/>
      <w:marBottom w:val="0"/>
      <w:divBdr>
        <w:top w:val="none" w:sz="0" w:space="0" w:color="auto"/>
        <w:left w:val="none" w:sz="0" w:space="0" w:color="auto"/>
        <w:bottom w:val="none" w:sz="0" w:space="0" w:color="auto"/>
        <w:right w:val="none" w:sz="0" w:space="0" w:color="auto"/>
      </w:divBdr>
    </w:div>
    <w:div w:id="2092040288">
      <w:bodyDiv w:val="1"/>
      <w:marLeft w:val="0"/>
      <w:marRight w:val="0"/>
      <w:marTop w:val="0"/>
      <w:marBottom w:val="0"/>
      <w:divBdr>
        <w:top w:val="none" w:sz="0" w:space="0" w:color="auto"/>
        <w:left w:val="none" w:sz="0" w:space="0" w:color="auto"/>
        <w:bottom w:val="none" w:sz="0" w:space="0" w:color="auto"/>
        <w:right w:val="none" w:sz="0" w:space="0" w:color="auto"/>
      </w:divBdr>
    </w:div>
    <w:div w:id="2140369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D04853568B40F4E8366B3070197220F" ma:contentTypeVersion="19" ma:contentTypeDescription="Create a new document." ma:contentTypeScope="" ma:versionID="92e2f34063cad783ae2806e55cede758">
  <xsd:schema xmlns:xsd="http://www.w3.org/2001/XMLSchema" xmlns:xs="http://www.w3.org/2001/XMLSchema" xmlns:p="http://schemas.microsoft.com/office/2006/metadata/properties" xmlns:ns2="0efcb20c-a255-4ef4-a666-2774ba48434a" xmlns:ns3="531408f3-8ac9-4346-8fae-7a8076793e8c" targetNamespace="http://schemas.microsoft.com/office/2006/metadata/properties" ma:root="true" ma:fieldsID="b4ca0a0b40554e6041aa1af748586c6c" ns2:_="" ns3:_="">
    <xsd:import namespace="0efcb20c-a255-4ef4-a666-2774ba48434a"/>
    <xsd:import namespace="531408f3-8ac9-4346-8fae-7a8076793e8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fcb20c-a255-4ef4-a666-2774ba4843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description=""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9bda7b3-fa30-4866-a047-bdcbe10387d6"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ocTags" ma:index="26" nillable="true" ma:displayName="DocTags" ma:format="Dropdown" ma:internalName="DocTags">
      <xsd:complexType>
        <xsd:complexContent>
          <xsd:extension base="dms:MultiChoice">
            <xsd:sequence>
              <xsd:element name="Value" maxOccurs="unbounded" minOccurs="0" nillable="true">
                <xsd:simpleType>
                  <xsd:restriction base="dms:Choice">
                    <xsd:enumeration value="Accounts"/>
                    <xsd:enumeration value="External Scrutiny Report"/>
                    <xsd:enumeration value="Trustee Annual Report"/>
                    <xsd:enumeration value="Other"/>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31408f3-8ac9-4346-8fae-7a8076793e8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928c1bd-2f72-4b7f-b28c-a0ac07293b38}" ma:internalName="TaxCatchAll" ma:showField="CatchAllData" ma:web="531408f3-8ac9-4346-8fae-7a8076793e8c">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efcb20c-a255-4ef4-a666-2774ba48434a">
      <Terms xmlns="http://schemas.microsoft.com/office/infopath/2007/PartnerControls"/>
    </lcf76f155ced4ddcb4097134ff3c332f>
    <TaxCatchAll xmlns="531408f3-8ac9-4346-8fae-7a8076793e8c" xsi:nil="true"/>
    <DocTags xmlns="0efcb20c-a255-4ef4-a666-2774ba48434a" xsi:nil="true"/>
  </documentManagement>
</p:properties>
</file>

<file path=customXml/itemProps1.xml><?xml version="1.0" encoding="utf-8"?>
<ds:datastoreItem xmlns:ds="http://schemas.openxmlformats.org/officeDocument/2006/customXml" ds:itemID="{0C54A362-329F-45FC-885F-BAF4F12AD40F}">
  <ds:schemaRefs>
    <ds:schemaRef ds:uri="http://schemas.openxmlformats.org/officeDocument/2006/bibliography"/>
  </ds:schemaRefs>
</ds:datastoreItem>
</file>

<file path=customXml/itemProps2.xml><?xml version="1.0" encoding="utf-8"?>
<ds:datastoreItem xmlns:ds="http://schemas.openxmlformats.org/officeDocument/2006/customXml" ds:itemID="{538C0C39-021E-41CF-81DE-54BBD48FBBC0}"/>
</file>

<file path=customXml/itemProps3.xml><?xml version="1.0" encoding="utf-8"?>
<ds:datastoreItem xmlns:ds="http://schemas.openxmlformats.org/officeDocument/2006/customXml" ds:itemID="{838D33BC-90D6-4018-9228-92C9C9FFB237}"/>
</file>

<file path=customXml/itemProps4.xml><?xml version="1.0" encoding="utf-8"?>
<ds:datastoreItem xmlns:ds="http://schemas.openxmlformats.org/officeDocument/2006/customXml" ds:itemID="{945C9C9C-D884-4359-B7A2-2D3690542ED2}"/>
</file>

<file path=docProps/app.xml><?xml version="1.0" encoding="utf-8"?>
<Properties xmlns="http://schemas.openxmlformats.org/officeDocument/2006/extended-properties" xmlns:vt="http://schemas.openxmlformats.org/officeDocument/2006/docPropsVTypes">
  <Template>Normal</Template>
  <TotalTime>0</TotalTime>
  <Pages>9</Pages>
  <Words>1765</Words>
  <Characters>10063</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ALVA PARKLANDS centre /
Parklands Community Centre SCIO  annual report and STATEMENT OF ACCOUNTS</vt:lpstr>
    </vt:vector>
  </TitlesOfParts>
  <Company/>
  <LinksUpToDate>false</LinksUpToDate>
  <CharactersWithSpaces>11805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Parklands Community Centre SCIO  annual report and STATEMENT OF ACCOUNTS</dc:title>
  <dc:subject>Year-end 31st December 2025</dc:subject>
  <dc:creator>Maureen Hill</dc:creator>
  <cp:lastModifiedBy>Maureen Hill</cp:lastModifiedBy>
  <cp:revision>2</cp:revision>
  <cp:lastPrinted>2022-09-30T11:02:00Z</cp:lastPrinted>
  <dcterms:created xsi:type="dcterms:W3CDTF">2026-05-19T10:24:00Z</dcterms:created>
  <dcterms:modified xsi:type="dcterms:W3CDTF">2026-05-19T10:24:00Z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0x010100CD04853568B40F4E8366B3070197220F</vt:lpwstr>
  </property>
</Properties>
</file>