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9AE8" w14:textId="2C23388B" w:rsidR="0053662E" w:rsidRDefault="0053662E" w:rsidP="0053662E">
      <w:r>
        <w:t xml:space="preserve">From </w:t>
      </w:r>
      <w:r w:rsidRPr="00695F8A">
        <w:rPr>
          <w:b/>
          <w:bCs/>
        </w:rPr>
        <w:t>12 May 2026</w:t>
      </w:r>
      <w:r w:rsidRPr="00EE4E26">
        <w:rPr>
          <w:b/>
          <w:bCs/>
        </w:rPr>
        <w:t xml:space="preserve">, OSCR </w:t>
      </w:r>
      <w:r w:rsidRPr="00695F8A">
        <w:rPr>
          <w:b/>
          <w:bCs/>
        </w:rPr>
        <w:t>no longer accept charity accounts submitted by post or email</w:t>
      </w:r>
      <w:r w:rsidRPr="00695F8A">
        <w:t xml:space="preserve">. All </w:t>
      </w:r>
      <w:r>
        <w:t>required documentation must</w:t>
      </w:r>
      <w:r w:rsidRPr="00695F8A">
        <w:t xml:space="preserve"> be uploaded electronically as part of </w:t>
      </w:r>
      <w:r>
        <w:t>your</w:t>
      </w:r>
      <w:r w:rsidRPr="00695F8A">
        <w:t xml:space="preserve"> online annual return.</w:t>
      </w:r>
    </w:p>
    <w:p w14:paraId="50CD9165" w14:textId="77777777" w:rsidR="0053662E" w:rsidRPr="00695F8A" w:rsidRDefault="0053662E" w:rsidP="0053662E">
      <w:pPr>
        <w:rPr>
          <w:b/>
          <w:bCs/>
        </w:rPr>
      </w:pPr>
      <w:r w:rsidRPr="00695F8A">
        <w:rPr>
          <w:b/>
          <w:bCs/>
        </w:rPr>
        <w:t>What this means for you</w:t>
      </w:r>
      <w:r>
        <w:rPr>
          <w:b/>
          <w:bCs/>
        </w:rPr>
        <w:t>:</w:t>
      </w:r>
    </w:p>
    <w:p w14:paraId="0DBBC82C" w14:textId="77777777" w:rsidR="00427703" w:rsidRPr="00427703" w:rsidRDefault="00427703" w:rsidP="00427703">
      <w:r w:rsidRPr="00427703">
        <w:t>You have submitted accounts for [CHARITY NUMBER] [CHARITY NAME] by post or email. We are returning these to enable you to log into OSCR online and upload them to the annual return.  We will no longer do this on the charity’s behalf.</w:t>
      </w:r>
    </w:p>
    <w:p w14:paraId="794FA4BB" w14:textId="437574D1" w:rsidR="0053662E" w:rsidRDefault="0053662E" w:rsidP="0053662E">
      <w:r>
        <w:t>From 12 May 2026:</w:t>
      </w:r>
    </w:p>
    <w:p w14:paraId="7F6FA05A" w14:textId="77777777" w:rsidR="0053662E" w:rsidRDefault="0053662E" w:rsidP="0053662E">
      <w:pPr>
        <w:pStyle w:val="ListParagraph"/>
        <w:numPr>
          <w:ilvl w:val="0"/>
          <w:numId w:val="1"/>
        </w:numPr>
      </w:pPr>
      <w:r>
        <w:t xml:space="preserve">Accounts documents for all annual returns </w:t>
      </w:r>
      <w:r w:rsidRPr="00695F8A">
        <w:rPr>
          <w:b/>
          <w:bCs/>
        </w:rPr>
        <w:t>must</w:t>
      </w:r>
      <w:r>
        <w:t xml:space="preserve"> be submitted electronically.</w:t>
      </w:r>
    </w:p>
    <w:p w14:paraId="786797CD" w14:textId="77777777" w:rsidR="0053662E" w:rsidRDefault="0053662E" w:rsidP="0053662E">
      <w:pPr>
        <w:pStyle w:val="ListParagraph"/>
        <w:numPr>
          <w:ilvl w:val="0"/>
          <w:numId w:val="1"/>
        </w:numPr>
      </w:pPr>
      <w:r>
        <w:t xml:space="preserve">Accounts submitted by post or email will </w:t>
      </w:r>
      <w:r w:rsidRPr="0081145E">
        <w:rPr>
          <w:b/>
          <w:bCs/>
        </w:rPr>
        <w:t>no longer</w:t>
      </w:r>
      <w:r>
        <w:t xml:space="preserve"> be accepted.</w:t>
      </w:r>
    </w:p>
    <w:p w14:paraId="39377E19" w14:textId="35B0EC50" w:rsidR="0053662E" w:rsidRDefault="0053662E" w:rsidP="0053662E">
      <w:r>
        <w:t>Please note, we do accept typed/digital signatures on the documentation you send us.</w:t>
      </w:r>
    </w:p>
    <w:p w14:paraId="20ED4AD8" w14:textId="77777777" w:rsidR="0053662E" w:rsidRDefault="0053662E" w:rsidP="0053662E">
      <w:r>
        <w:t>Remember, e</w:t>
      </w:r>
      <w:r w:rsidRPr="00EE4E26">
        <w:t xml:space="preserve">very accounts document submitted to OSCR </w:t>
      </w:r>
      <w:r>
        <w:t>is now p</w:t>
      </w:r>
      <w:r w:rsidRPr="00EE4E26">
        <w:t>ublished in full, without any redactions, on the Scottish Charity Register.</w:t>
      </w:r>
      <w:r>
        <w:t xml:space="preserve"> </w:t>
      </w:r>
      <w:r w:rsidRPr="00EE4E26">
        <w:t>You must review the accounts prior to submission to ensure that they are publication ready.</w:t>
      </w:r>
      <w:r>
        <w:t xml:space="preserve"> You should have permission to include any names or photographs.</w:t>
      </w:r>
    </w:p>
    <w:p w14:paraId="4A5CF811" w14:textId="77777777" w:rsidR="0053662E" w:rsidRPr="0081145E" w:rsidRDefault="0053662E" w:rsidP="0053662E">
      <w:pPr>
        <w:rPr>
          <w:b/>
          <w:bCs/>
        </w:rPr>
      </w:pPr>
      <w:r w:rsidRPr="0081145E">
        <w:rPr>
          <w:b/>
          <w:bCs/>
        </w:rPr>
        <w:t>How to upload your accounts</w:t>
      </w:r>
      <w:r>
        <w:rPr>
          <w:b/>
          <w:bCs/>
        </w:rPr>
        <w:t>:</w:t>
      </w:r>
    </w:p>
    <w:p w14:paraId="6BA57578" w14:textId="77777777" w:rsidR="0053662E" w:rsidRDefault="0053662E" w:rsidP="0053662E">
      <w:r w:rsidRPr="0081145E">
        <w:t xml:space="preserve">We have </w:t>
      </w:r>
      <w:r>
        <w:t>created</w:t>
      </w:r>
      <w:r w:rsidRPr="0081145E">
        <w:t xml:space="preserve"> a short step</w:t>
      </w:r>
      <w:r>
        <w:t>-</w:t>
      </w:r>
      <w:r w:rsidRPr="0081145E">
        <w:t>by</w:t>
      </w:r>
      <w:r>
        <w:t>-</w:t>
      </w:r>
      <w:r w:rsidRPr="0081145E">
        <w:t>step guide showing how to upload accounts</w:t>
      </w:r>
      <w:r>
        <w:t xml:space="preserve"> documents</w:t>
      </w:r>
      <w:r w:rsidRPr="0081145E">
        <w:t xml:space="preserve"> as part of the </w:t>
      </w:r>
      <w:r>
        <w:t xml:space="preserve">online </w:t>
      </w:r>
      <w:r w:rsidRPr="0081145E">
        <w:t>annual return</w:t>
      </w:r>
      <w:r>
        <w:t xml:space="preserve">. Watch the video here: </w:t>
      </w:r>
      <w:hyperlink r:id="rId5" w:history="1">
        <w:r w:rsidRPr="0002174A">
          <w:rPr>
            <w:rStyle w:val="Hyperlink"/>
          </w:rPr>
          <w:t>How to upload accounts documents in OSCR Online</w:t>
        </w:r>
      </w:hyperlink>
      <w:r>
        <w:t>.</w:t>
      </w:r>
    </w:p>
    <w:p w14:paraId="45987FDE" w14:textId="77777777" w:rsidR="0053662E" w:rsidRDefault="0053662E" w:rsidP="0053662E">
      <w:r>
        <w:t xml:space="preserve">You can read our full guidance on submitting an online annual return here: </w:t>
      </w:r>
      <w:hyperlink r:id="rId6" w:history="1">
        <w:r w:rsidRPr="0002174A">
          <w:rPr>
            <w:rStyle w:val="Hyperlink"/>
          </w:rPr>
          <w:t>How to use OSCR Online to submit an online annual return</w:t>
        </w:r>
      </w:hyperlink>
      <w:r>
        <w:t>.</w:t>
      </w:r>
    </w:p>
    <w:p w14:paraId="066E4A7C" w14:textId="77777777" w:rsidR="0053662E" w:rsidRDefault="0053662E" w:rsidP="0053662E">
      <w:r>
        <w:t xml:space="preserve">Thank you for your cooperation. </w:t>
      </w:r>
      <w:r w:rsidRPr="00EE4E26">
        <w:t xml:space="preserve">This </w:t>
      </w:r>
      <w:r>
        <w:t xml:space="preserve">change </w:t>
      </w:r>
      <w:r w:rsidRPr="00EE4E26">
        <w:t>aligns OSCR with other public bodies and will enable us to process information more quickly</w:t>
      </w:r>
      <w:r>
        <w:t>, ensuring the information we publish about charities on the Scottish Charity Register is up-to-date and accurate.</w:t>
      </w:r>
    </w:p>
    <w:p w14:paraId="502C1A90" w14:textId="77777777" w:rsidR="0053662E" w:rsidRDefault="0053662E" w:rsidP="0053662E">
      <w:r>
        <w:t>Kind regards,</w:t>
      </w:r>
    </w:p>
    <w:p w14:paraId="4703E3E6" w14:textId="77777777" w:rsidR="0053662E" w:rsidRDefault="0053662E" w:rsidP="0053662E">
      <w:r>
        <w:t xml:space="preserve">OSCR </w:t>
      </w:r>
    </w:p>
    <w:p w14:paraId="3CBD1713" w14:textId="77777777" w:rsidR="00174F43" w:rsidRDefault="00174F43"/>
    <w:sectPr w:rsidR="00174F43" w:rsidSect="00536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978A9"/>
    <w:multiLevelType w:val="hybridMultilevel"/>
    <w:tmpl w:val="8152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7000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2E"/>
    <w:rsid w:val="00174F43"/>
    <w:rsid w:val="00427703"/>
    <w:rsid w:val="0053662E"/>
    <w:rsid w:val="005D4B0B"/>
    <w:rsid w:val="00B33A5B"/>
    <w:rsid w:val="00C84FB9"/>
    <w:rsid w:val="00DA0AD6"/>
    <w:rsid w:val="00E60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F13ED"/>
  <w15:chartTrackingRefBased/>
  <w15:docId w15:val="{68A9ADAC-C054-45F9-A094-270397E4E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62E"/>
    <w:rPr>
      <w:rFonts w:ascii="DM Sans" w:hAnsi="DM Sans"/>
    </w:rPr>
  </w:style>
  <w:style w:type="paragraph" w:styleId="Heading1">
    <w:name w:val="heading 1"/>
    <w:basedOn w:val="Normal"/>
    <w:next w:val="Normal"/>
    <w:link w:val="Heading1Char"/>
    <w:uiPriority w:val="9"/>
    <w:qFormat/>
    <w:rsid w:val="00536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62E"/>
    <w:rPr>
      <w:rFonts w:eastAsiaTheme="majorEastAsia" w:cstheme="majorBidi"/>
      <w:color w:val="272727" w:themeColor="text1" w:themeTint="D8"/>
    </w:rPr>
  </w:style>
  <w:style w:type="paragraph" w:styleId="Title">
    <w:name w:val="Title"/>
    <w:basedOn w:val="Normal"/>
    <w:next w:val="Normal"/>
    <w:link w:val="TitleChar"/>
    <w:uiPriority w:val="10"/>
    <w:qFormat/>
    <w:rsid w:val="00536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62E"/>
    <w:pPr>
      <w:spacing w:before="160"/>
      <w:jc w:val="center"/>
    </w:pPr>
    <w:rPr>
      <w:i/>
      <w:iCs/>
      <w:color w:val="404040" w:themeColor="text1" w:themeTint="BF"/>
    </w:rPr>
  </w:style>
  <w:style w:type="character" w:customStyle="1" w:styleId="QuoteChar">
    <w:name w:val="Quote Char"/>
    <w:basedOn w:val="DefaultParagraphFont"/>
    <w:link w:val="Quote"/>
    <w:uiPriority w:val="29"/>
    <w:rsid w:val="0053662E"/>
    <w:rPr>
      <w:i/>
      <w:iCs/>
      <w:color w:val="404040" w:themeColor="text1" w:themeTint="BF"/>
    </w:rPr>
  </w:style>
  <w:style w:type="paragraph" w:styleId="ListParagraph">
    <w:name w:val="List Paragraph"/>
    <w:basedOn w:val="Normal"/>
    <w:uiPriority w:val="34"/>
    <w:qFormat/>
    <w:rsid w:val="0053662E"/>
    <w:pPr>
      <w:ind w:left="720"/>
      <w:contextualSpacing/>
    </w:pPr>
  </w:style>
  <w:style w:type="character" w:styleId="IntenseEmphasis">
    <w:name w:val="Intense Emphasis"/>
    <w:basedOn w:val="DefaultParagraphFont"/>
    <w:uiPriority w:val="21"/>
    <w:qFormat/>
    <w:rsid w:val="0053662E"/>
    <w:rPr>
      <w:i/>
      <w:iCs/>
      <w:color w:val="0F4761" w:themeColor="accent1" w:themeShade="BF"/>
    </w:rPr>
  </w:style>
  <w:style w:type="paragraph" w:styleId="IntenseQuote">
    <w:name w:val="Intense Quote"/>
    <w:basedOn w:val="Normal"/>
    <w:next w:val="Normal"/>
    <w:link w:val="IntenseQuoteChar"/>
    <w:uiPriority w:val="30"/>
    <w:qFormat/>
    <w:rsid w:val="00536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62E"/>
    <w:rPr>
      <w:i/>
      <w:iCs/>
      <w:color w:val="0F4761" w:themeColor="accent1" w:themeShade="BF"/>
    </w:rPr>
  </w:style>
  <w:style w:type="character" w:styleId="IntenseReference">
    <w:name w:val="Intense Reference"/>
    <w:basedOn w:val="DefaultParagraphFont"/>
    <w:uiPriority w:val="32"/>
    <w:qFormat/>
    <w:rsid w:val="0053662E"/>
    <w:rPr>
      <w:b/>
      <w:bCs/>
      <w:smallCaps/>
      <w:color w:val="0F4761" w:themeColor="accent1" w:themeShade="BF"/>
      <w:spacing w:val="5"/>
    </w:rPr>
  </w:style>
  <w:style w:type="character" w:styleId="Hyperlink">
    <w:name w:val="Hyperlink"/>
    <w:qFormat/>
    <w:rsid w:val="0053662E"/>
    <w:rPr>
      <w:rFonts w:ascii="DM Sans" w:hAnsi="DM Sans"/>
      <w:color w:val="E6007D"/>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scr.org.uk/managing-a-charity/annual-reporting/how-to-use-oscr-online-to-submit-an-online-annual-return-after-30-june-2025/" TargetMode="External"/><Relationship Id="rId11" Type="http://schemas.openxmlformats.org/officeDocument/2006/relationships/customXml" Target="../customXml/item3.xml"/><Relationship Id="rId5" Type="http://schemas.openxmlformats.org/officeDocument/2006/relationships/hyperlink" Target="https://youtu.be/K6PgF23V-s0"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E023624F-1DA2-4560-BEC2-9D91C67EBF1E}"/>
</file>

<file path=customXml/itemProps2.xml><?xml version="1.0" encoding="utf-8"?>
<ds:datastoreItem xmlns:ds="http://schemas.openxmlformats.org/officeDocument/2006/customXml" ds:itemID="{E7C0682E-27CB-4ADE-865E-171A535E57E9}"/>
</file>

<file path=customXml/itemProps3.xml><?xml version="1.0" encoding="utf-8"?>
<ds:datastoreItem xmlns:ds="http://schemas.openxmlformats.org/officeDocument/2006/customXml" ds:itemID="{10C600C6-1C6B-44C8-A62C-3F4F3265B456}"/>
</file>

<file path=docProps/app.xml><?xml version="1.0" encoding="utf-8"?>
<Properties xmlns="http://schemas.openxmlformats.org/officeDocument/2006/extended-properties" xmlns:vt="http://schemas.openxmlformats.org/officeDocument/2006/docPropsVTypes">
  <Template>Normal</Template>
  <TotalTime>12</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Downie</dc:creator>
  <cp:keywords/>
  <dc:description/>
  <cp:lastModifiedBy>Mandy Downie</cp:lastModifiedBy>
  <cp:revision>3</cp:revision>
  <dcterms:created xsi:type="dcterms:W3CDTF">2026-05-11T10:45:00Z</dcterms:created>
  <dcterms:modified xsi:type="dcterms:W3CDTF">2026-05-12T07:15:00Z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