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Rannoch Church of Scotland</w:t>
      </w:r>
    </w:p>
    <w:p w14:paraId="000000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Notes to the accounts(contd.)</w:t>
      </w:r>
    </w:p>
    <w:p w14:paraId="00000003">
      <w:pPr>
        <w:jc w:val="center"/>
        <w:rPr>
          <w:sz w:val="28"/>
          <w:szCs w:val="28"/>
        </w:rPr>
      </w:pPr>
    </w:p>
    <w:p w14:paraId="0000000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  <w:lang w:val="en-GB"/>
        </w:rPr>
        <w:tab/>
        <w:tab/>
        <w:tab/>
        <w:tab/>
        <w:tab/>
      </w:r>
      <w:r>
        <w:rPr>
          <w:b/>
          <w:bCs/>
          <w:sz w:val="16"/>
          <w:szCs w:val="16"/>
          <w:lang w:val="en-GB"/>
        </w:rPr>
        <w:t>2025</w:t>
        <w:tab/>
        <w:tab/>
        <w:tab/>
        <w:t>2024</w:t>
      </w:r>
    </w:p>
    <w:p w14:paraId="00000005">
      <w:pPr>
        <w:jc w:val="left"/>
        <w:rPr>
          <w:sz w:val="16"/>
          <w:szCs w:val="16"/>
        </w:rPr>
      </w:pPr>
      <w:r>
        <w:rPr>
          <w:b/>
          <w:bCs/>
          <w:sz w:val="16"/>
          <w:szCs w:val="16"/>
          <w:lang w:val="en-GB"/>
        </w:rPr>
        <w:t>3. Analysis of Donation</w:t>
      </w:r>
      <w:r>
        <w:rPr>
          <w:sz w:val="16"/>
          <w:szCs w:val="16"/>
          <w:lang w:val="en-GB"/>
        </w:rPr>
        <w:t>s</w:t>
      </w:r>
    </w:p>
    <w:p w14:paraId="00000006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FWO Scheme(gift aided and non gift aid)</w:t>
        <w:tab/>
        <w:tab/>
        <w:tab/>
        <w:tab/>
        <w:t>3031</w:t>
        <w:tab/>
        <w:tab/>
        <w:tab/>
        <w:t>2263</w:t>
      </w:r>
    </w:p>
    <w:p w14:paraId="00000007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Gift Aided Donations</w:t>
        <w:tab/>
        <w:tab/>
        <w:tab/>
        <w:tab/>
        <w:tab/>
        <w:tab/>
        <w:t>6000</w:t>
        <w:tab/>
        <w:tab/>
        <w:tab/>
        <w:t>6000</w:t>
      </w:r>
    </w:p>
    <w:p w14:paraId="00000008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Tax on Gift Aid Donations</w:t>
        <w:tab/>
        <w:tab/>
        <w:tab/>
        <w:tab/>
        <w:tab/>
        <w:t>2441</w:t>
        <w:tab/>
        <w:tab/>
        <w:tab/>
        <w:t>1656</w:t>
      </w:r>
    </w:p>
    <w:p w14:paraId="00000009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Ordinary Offerings (open plate)</w:t>
        <w:tab/>
        <w:tab/>
        <w:tab/>
        <w:tab/>
        <w:tab/>
        <w:t>2013</w:t>
        <w:tab/>
        <w:tab/>
        <w:tab/>
        <w:t>1433</w:t>
      </w:r>
    </w:p>
    <w:p w14:paraId="0000000A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Other Donations</w:t>
        <w:tab/>
        <w:tab/>
        <w:tab/>
        <w:tab/>
        <w:tab/>
        <w:tab/>
        <w:t xml:space="preserve"> </w:t>
      </w:r>
      <w:r>
        <w:rPr>
          <w:sz w:val="16"/>
          <w:szCs w:val="16"/>
          <w:u w:val="none"/>
          <w:lang w:val="en-GB"/>
        </w:rPr>
        <w:t xml:space="preserve"> </w:t>
      </w:r>
      <w:r>
        <w:rPr>
          <w:sz w:val="16"/>
          <w:szCs w:val="16"/>
          <w:u w:val="single"/>
          <w:lang w:val="en-GB"/>
        </w:rPr>
        <w:t>538</w:t>
      </w:r>
      <w:r>
        <w:rPr>
          <w:sz w:val="16"/>
          <w:szCs w:val="16"/>
          <w:u w:val="none"/>
          <w:lang w:val="en-GB"/>
        </w:rPr>
        <w:tab/>
      </w:r>
      <w:r>
        <w:rPr>
          <w:sz w:val="16"/>
          <w:szCs w:val="16"/>
          <w:lang w:val="en-GB"/>
        </w:rPr>
        <w:tab/>
        <w:tab/>
      </w:r>
      <w:r>
        <w:rPr>
          <w:sz w:val="16"/>
          <w:szCs w:val="16"/>
          <w:u w:val="single"/>
          <w:lang w:val="en-GB"/>
        </w:rPr>
        <w:t xml:space="preserve"> 1345</w:t>
      </w:r>
      <w:r>
        <w:rPr>
          <w:sz w:val="16"/>
          <w:szCs w:val="16"/>
          <w:lang w:val="en-GB"/>
        </w:rPr>
        <w:tab/>
        <w:tab/>
      </w:r>
      <w:r>
        <w:rPr>
          <w:sz w:val="16"/>
          <w:szCs w:val="16"/>
          <w:lang w:val="en-GB"/>
        </w:rPr>
        <w:tab/>
        <w:tab/>
        <w:tab/>
        <w:tab/>
        <w:tab/>
        <w:tab/>
        <w:t xml:space="preserve">                  14023</w:t>
        <w:tab/>
        <w:tab/>
        <w:t xml:space="preserve">                   12697</w:t>
      </w:r>
    </w:p>
    <w:p w14:paraId="0000000B">
      <w:pPr>
        <w:jc w:val="left"/>
        <w:rPr>
          <w:b/>
          <w:bCs/>
          <w:sz w:val="16"/>
          <w:szCs w:val="16"/>
          <w:lang w:val="en-GB"/>
        </w:rPr>
      </w:pPr>
    </w:p>
    <w:p w14:paraId="0000000C">
      <w:pPr>
        <w:jc w:val="left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4. Analysis of Payments</w:t>
      </w:r>
    </w:p>
    <w:p w14:paraId="0000000D">
      <w:pPr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>Charitable</w:t>
        <w:tab/>
        <w:t>Activities</w:t>
      </w:r>
    </w:p>
    <w:p w14:paraId="0000000E">
      <w:pPr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>Giving to Grow Contribution</w:t>
        <w:tab/>
        <w:tab/>
        <w:tab/>
        <w:tab/>
        <w:tab/>
        <w:t>16725</w:t>
        <w:tab/>
        <w:tab/>
        <w:tab/>
        <w:t>1771</w:t>
      </w:r>
    </w:p>
    <w:p w14:paraId="0000000F">
      <w:pPr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>Presbytery Dues</w:t>
        <w:tab/>
        <w:tab/>
        <w:tab/>
        <w:tab/>
        <w:tab/>
        <w:tab/>
        <w:t xml:space="preserve">     442</w:t>
        <w:tab/>
        <w:tab/>
        <w:tab/>
        <w:t xml:space="preserve">  324</w:t>
      </w:r>
    </w:p>
    <w:p w14:paraId="00000010">
      <w:pPr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>Minister’s  Expenses</w:t>
        <w:tab/>
        <w:tab/>
        <w:tab/>
        <w:tab/>
        <w:tab/>
        <w:t xml:space="preserve"> </w:t>
        <w:tab/>
        <w:t xml:space="preserve">    203</w:t>
        <w:tab/>
        <w:tab/>
        <w:tab/>
        <w:t>1053</w:t>
      </w:r>
    </w:p>
    <w:p w14:paraId="00000011">
      <w:pPr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>Pulpit Supply</w:t>
        <w:tab/>
        <w:tab/>
        <w:tab/>
        <w:tab/>
        <w:tab/>
        <w:tab/>
        <w:t xml:space="preserve">    230</w:t>
        <w:tab/>
        <w:tab/>
        <w:tab/>
        <w:t xml:space="preserve">     38</w:t>
      </w:r>
    </w:p>
    <w:p w14:paraId="00000012">
      <w:pPr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>Fabric Repairs and Maintenance - Braes</w:t>
        <w:tab/>
        <w:tab/>
        <w:tab/>
        <w:tab/>
        <w:t xml:space="preserve">  1818</w:t>
        <w:tab/>
        <w:tab/>
        <w:tab/>
        <w:t xml:space="preserve">       -</w:t>
      </w:r>
    </w:p>
    <w:p w14:paraId="00000013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Fabric Repairs and Maintenance-Rannoch</w:t>
        <w:tab/>
        <w:tab/>
        <w:tab/>
        <w:tab/>
        <w:t xml:space="preserve">    563</w:t>
        <w:tab/>
        <w:tab/>
        <w:tab/>
        <w:t xml:space="preserve">   988</w:t>
      </w:r>
    </w:p>
    <w:p w14:paraId="00000014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Electricity - Braes</w:t>
        <w:tab/>
        <w:tab/>
        <w:tab/>
        <w:tab/>
        <w:tab/>
        <w:tab/>
        <w:t xml:space="preserve">    324</w:t>
        <w:tab/>
        <w:tab/>
        <w:tab/>
        <w:t xml:space="preserve">      -</w:t>
      </w:r>
    </w:p>
    <w:p w14:paraId="00000015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Electricity - Rannoch</w:t>
        <w:tab/>
        <w:tab/>
        <w:tab/>
        <w:tab/>
        <w:tab/>
        <w:tab/>
        <w:t xml:space="preserve">  2112</w:t>
        <w:tab/>
        <w:tab/>
        <w:tab/>
        <w:t xml:space="preserve"> 3532</w:t>
      </w:r>
    </w:p>
    <w:p w14:paraId="00000016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Organ and Music</w:t>
        <w:tab/>
        <w:tab/>
        <w:tab/>
        <w:tab/>
        <w:tab/>
        <w:tab/>
        <w:t xml:space="preserve">  1420</w:t>
        <w:tab/>
        <w:tab/>
        <w:tab/>
        <w:t xml:space="preserve"> 1710</w:t>
      </w:r>
    </w:p>
    <w:p w14:paraId="00000017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Flowers</w:t>
        <w:tab/>
        <w:tab/>
        <w:tab/>
        <w:tab/>
        <w:tab/>
        <w:tab/>
        <w:tab/>
        <w:t xml:space="preserve">    132</w:t>
        <w:tab/>
        <w:tab/>
        <w:tab/>
        <w:t xml:space="preserve">     94</w:t>
      </w:r>
    </w:p>
    <w:p w14:paraId="00000018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Life and Work</w:t>
        <w:tab/>
        <w:tab/>
        <w:tab/>
        <w:tab/>
        <w:tab/>
        <w:tab/>
        <w:t xml:space="preserve">      -         </w:t>
        <w:tab/>
        <w:tab/>
        <w:tab/>
        <w:t xml:space="preserve">     42</w:t>
      </w:r>
    </w:p>
    <w:p w14:paraId="00000019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Manse</w:t>
        <w:tab/>
        <w:tab/>
        <w:tab/>
        <w:tab/>
        <w:tab/>
        <w:tab/>
        <w:tab/>
        <w:t xml:space="preserve">  1935</w:t>
        <w:tab/>
        <w:tab/>
        <w:tab/>
        <w:t xml:space="preserve">      - </w:t>
      </w:r>
    </w:p>
    <w:p w14:paraId="0000001A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Insurance*</w:t>
        <w:tab/>
        <w:tab/>
        <w:tab/>
        <w:tab/>
        <w:tab/>
        <w:tab/>
        <w:tab/>
        <w:t xml:space="preserve">  2503</w:t>
        <w:tab/>
        <w:tab/>
        <w:tab/>
        <w:t xml:space="preserve"> 1328</w:t>
      </w:r>
    </w:p>
    <w:p w14:paraId="0000001B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Other Expenses</w:t>
        <w:tab/>
        <w:tab/>
        <w:tab/>
        <w:tab/>
        <w:tab/>
        <w:tab/>
        <w:t xml:space="preserve">   </w:t>
      </w:r>
      <w:r>
        <w:rPr>
          <w:sz w:val="16"/>
          <w:szCs w:val="16"/>
          <w:u w:val="single"/>
          <w:lang w:val="en-GB"/>
        </w:rPr>
        <w:t xml:space="preserve"> 842</w:t>
      </w:r>
      <w:r>
        <w:rPr>
          <w:sz w:val="16"/>
          <w:szCs w:val="16"/>
          <w:lang w:val="en-GB"/>
        </w:rPr>
        <w:tab/>
        <w:tab/>
        <w:tab/>
        <w:t xml:space="preserve">  </w:t>
      </w:r>
      <w:r>
        <w:rPr>
          <w:sz w:val="16"/>
          <w:szCs w:val="16"/>
          <w:u w:val="single"/>
          <w:lang w:val="en-GB"/>
        </w:rPr>
        <w:t xml:space="preserve"> 271</w:t>
      </w:r>
    </w:p>
    <w:p w14:paraId="0000001C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29249                                                11151</w:t>
      </w:r>
    </w:p>
    <w:p w14:paraId="0000001D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ab/>
        <w:tab/>
        <w:tab/>
        <w:tab/>
        <w:tab/>
        <w:t xml:space="preserve">      </w:t>
        <w:tab/>
        <w:tab/>
        <w:tab/>
        <w:t xml:space="preserve">       </w:t>
      </w:r>
    </w:p>
    <w:p w14:paraId="0000001E">
      <w:pPr>
        <w:ind w:right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*Insurance costs this year are for 2 churches, Rannoch and Braes since the union on 1.1.25.  2024 figure is for Rannoch alone.</w:t>
      </w:r>
    </w:p>
    <w:p w14:paraId="0000001F">
      <w:pPr>
        <w:ind w:right="0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10</w:t>
      </w:r>
    </w:p>
    <w:p w14:paraId="00000020">
      <w:pPr>
        <w:ind w:right="0"/>
        <w:jc w:val="left"/>
        <w:rPr>
          <w:sz w:val="16"/>
          <w:szCs w:val="16"/>
          <w:lang w:val="en-GB"/>
        </w:rPr>
      </w:pPr>
    </w:p>
    <w:p w14:paraId="00000021">
      <w:pPr>
        <w:jc w:val="left"/>
        <w:rPr>
          <w:sz w:val="16"/>
          <w:szCs w:val="16"/>
          <w:u w:val="none"/>
          <w:lang w:val="en-GB"/>
        </w:rPr>
      </w:pPr>
    </w:p>
    <w:p w14:paraId="00000022">
      <w:pPr>
        <w:jc w:val="left"/>
        <w:rPr>
          <w:sz w:val="16"/>
          <w:szCs w:val="16"/>
          <w:lang w:val="en-GB"/>
        </w:rPr>
      </w:pPr>
    </w:p>
    <w:p w14:paraId="00000023">
      <w:pPr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ab/>
        <w:tab/>
        <w:tab/>
        <w:t xml:space="preserve"> </w:t>
      </w:r>
    </w:p>
    <w:p w14:paraId="00000024">
      <w:pPr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ab/>
        <w:tab/>
        <w:tab/>
        <w:tab/>
        <w:tab/>
        <w:tab/>
        <w:tab/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35BDE445-DCB6-4A50-BF09-01C624D96B33}"/>
</file>

<file path=customXml/itemProps2.xml><?xml version="1.0" encoding="utf-8"?>
<ds:datastoreItem xmlns:ds="http://schemas.openxmlformats.org/officeDocument/2006/customXml" ds:itemID="{69869B26-6A10-4AC1-A87B-F445F3E393A7}"/>
</file>

<file path=customXml/itemProps3.xml><?xml version="1.0" encoding="utf-8"?>
<ds:datastoreItem xmlns:ds="http://schemas.openxmlformats.org/officeDocument/2006/customXml" ds:itemID="{CFFB418A-08ED-408B-9C8D-B470F9768B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Bingham</dc:creator>
  <cp:lastModifiedBy>Hazel Bingham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