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4FB0F" w14:textId="77777777" w:rsidR="009C38F3" w:rsidRDefault="009C38F3">
      <w:r>
        <w:rPr>
          <w:noProof/>
        </w:rPr>
        <w:drawing>
          <wp:anchor distT="0" distB="0" distL="114300" distR="114300" simplePos="0" relativeHeight="251658240" behindDoc="0" locked="0" layoutInCell="1" allowOverlap="1" wp14:anchorId="6E29E662" wp14:editId="799F05A9">
            <wp:simplePos x="914400" y="914400"/>
            <wp:positionH relativeFrom="column">
              <wp:align>left</wp:align>
            </wp:positionH>
            <wp:positionV relativeFrom="paragraph">
              <wp:align>top</wp:align>
            </wp:positionV>
            <wp:extent cx="609600" cy="907713"/>
            <wp:effectExtent l="0" t="0" r="0" b="6985"/>
            <wp:wrapSquare wrapText="bothSides"/>
            <wp:docPr id="976724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724145" name="Picture 9767241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9600" cy="907713"/>
                    </a:xfrm>
                    <a:prstGeom prst="rect">
                      <a:avLst/>
                    </a:prstGeom>
                  </pic:spPr>
                </pic:pic>
              </a:graphicData>
            </a:graphic>
          </wp:anchor>
        </w:drawing>
      </w:r>
    </w:p>
    <w:p w14:paraId="654A4F60" w14:textId="5D8A7E5D" w:rsidR="009C38F3" w:rsidRDefault="009C38F3" w:rsidP="009C38F3">
      <w:pPr>
        <w:tabs>
          <w:tab w:val="left" w:pos="2295"/>
        </w:tabs>
      </w:pPr>
      <w:r>
        <w:t xml:space="preserve">            AIREDALE TERRIER CLUB OF SCOTLAND BREED RESCUE</w:t>
      </w:r>
    </w:p>
    <w:p w14:paraId="24C2CD65" w14:textId="78941B18" w:rsidR="009C38F3" w:rsidRDefault="009C38F3" w:rsidP="009C38F3">
      <w:pPr>
        <w:tabs>
          <w:tab w:val="left" w:pos="2295"/>
        </w:tabs>
        <w:rPr>
          <w:sz w:val="20"/>
          <w:szCs w:val="20"/>
        </w:rPr>
      </w:pPr>
      <w:r>
        <w:t xml:space="preserve">                          </w:t>
      </w:r>
      <w:r>
        <w:rPr>
          <w:sz w:val="20"/>
          <w:szCs w:val="20"/>
        </w:rPr>
        <w:t>Registered Scottish Charity Number SC042141</w:t>
      </w:r>
    </w:p>
    <w:p w14:paraId="0C6AA3AA" w14:textId="77777777" w:rsidR="009C38F3" w:rsidRDefault="009C38F3" w:rsidP="009C38F3">
      <w:pPr>
        <w:tabs>
          <w:tab w:val="left" w:pos="2295"/>
        </w:tabs>
        <w:jc w:val="center"/>
        <w:rPr>
          <w:rFonts w:ascii="Arial" w:hAnsi="Arial" w:cs="Arial"/>
          <w:b/>
          <w:bCs/>
        </w:rPr>
      </w:pPr>
    </w:p>
    <w:p w14:paraId="45494D81" w14:textId="77777777" w:rsidR="009C38F3" w:rsidRDefault="009C38F3" w:rsidP="009C38F3">
      <w:pPr>
        <w:tabs>
          <w:tab w:val="left" w:pos="2295"/>
        </w:tabs>
        <w:jc w:val="center"/>
        <w:rPr>
          <w:rFonts w:ascii="Arial" w:hAnsi="Arial" w:cs="Arial"/>
          <w:b/>
          <w:bCs/>
        </w:rPr>
      </w:pPr>
    </w:p>
    <w:p w14:paraId="340496B6" w14:textId="10834DA2" w:rsidR="009C38F3" w:rsidRDefault="009C38F3" w:rsidP="009C38F3">
      <w:pPr>
        <w:tabs>
          <w:tab w:val="left" w:pos="2295"/>
        </w:tabs>
        <w:jc w:val="center"/>
        <w:rPr>
          <w:rFonts w:ascii="Arial" w:hAnsi="Arial" w:cs="Arial"/>
          <w:b/>
          <w:bCs/>
        </w:rPr>
      </w:pPr>
      <w:r>
        <w:rPr>
          <w:rFonts w:ascii="Arial" w:hAnsi="Arial" w:cs="Arial"/>
          <w:b/>
          <w:bCs/>
        </w:rPr>
        <w:t>OSCR REPORT FOR 2025</w:t>
      </w:r>
    </w:p>
    <w:p w14:paraId="789EFA0E" w14:textId="77777777" w:rsidR="00724EE6" w:rsidRDefault="00724EE6" w:rsidP="009C38F3">
      <w:pPr>
        <w:tabs>
          <w:tab w:val="left" w:pos="2295"/>
        </w:tabs>
        <w:jc w:val="center"/>
        <w:rPr>
          <w:rFonts w:ascii="Arial" w:hAnsi="Arial" w:cs="Arial"/>
          <w:b/>
          <w:bCs/>
        </w:rPr>
      </w:pPr>
    </w:p>
    <w:p w14:paraId="4E7AD05A" w14:textId="54880D29" w:rsidR="009C38F3" w:rsidRDefault="009C38F3" w:rsidP="009C38F3">
      <w:pPr>
        <w:tabs>
          <w:tab w:val="left" w:pos="2295"/>
        </w:tabs>
        <w:rPr>
          <w:rFonts w:ascii="Arial" w:hAnsi="Arial" w:cs="Arial"/>
        </w:rPr>
      </w:pPr>
      <w:r>
        <w:rPr>
          <w:rFonts w:ascii="Arial" w:hAnsi="Arial" w:cs="Arial"/>
        </w:rPr>
        <w:t>The Airedale Terrier is now on the “Watched List” of The Royal Kennel Club as the registration of puppies during 2025 was only 420. Taken as a comparison the Border Terrier registrations for new puppies was 3,181. This means that we need to promote our breed as much as we possibly can.</w:t>
      </w:r>
    </w:p>
    <w:p w14:paraId="48A3FCA5" w14:textId="1431E20D" w:rsidR="009C38F3" w:rsidRDefault="009C38F3" w:rsidP="009C38F3">
      <w:pPr>
        <w:tabs>
          <w:tab w:val="left" w:pos="2295"/>
        </w:tabs>
        <w:rPr>
          <w:rFonts w:ascii="Arial" w:hAnsi="Arial" w:cs="Arial"/>
        </w:rPr>
      </w:pPr>
      <w:r>
        <w:rPr>
          <w:rFonts w:ascii="Arial" w:hAnsi="Arial" w:cs="Arial"/>
        </w:rPr>
        <w:t>During 202</w:t>
      </w:r>
      <w:r w:rsidR="00724EE6">
        <w:rPr>
          <w:rFonts w:ascii="Arial" w:hAnsi="Arial" w:cs="Arial"/>
        </w:rPr>
        <w:t>5</w:t>
      </w:r>
      <w:r>
        <w:rPr>
          <w:rFonts w:ascii="Arial" w:hAnsi="Arial" w:cs="Arial"/>
        </w:rPr>
        <w:t xml:space="preserve"> we rehomed 4 Airedale Terriers, one was only 7 months old and </w:t>
      </w:r>
      <w:r w:rsidR="00724EE6">
        <w:rPr>
          <w:rFonts w:ascii="Arial" w:hAnsi="Arial" w:cs="Arial"/>
        </w:rPr>
        <w:t>when we rehomed him it was to his third home in four months. He is now in a permanent home with a family who know the breed and what to expect of a young Airedale.</w:t>
      </w:r>
    </w:p>
    <w:p w14:paraId="6395BD4D" w14:textId="75BC99FA" w:rsidR="008A7E28" w:rsidRDefault="008A7E28" w:rsidP="009C38F3">
      <w:pPr>
        <w:tabs>
          <w:tab w:val="left" w:pos="2295"/>
        </w:tabs>
        <w:rPr>
          <w:rFonts w:ascii="Arial" w:hAnsi="Arial" w:cs="Arial"/>
        </w:rPr>
      </w:pPr>
      <w:r>
        <w:rPr>
          <w:rFonts w:ascii="Arial" w:hAnsi="Arial" w:cs="Arial"/>
        </w:rPr>
        <w:t>When we rehome an Airedale Terrier we keep up communication for three months with the new owner and encourage them to come along to our summer events so that we can see the dog.</w:t>
      </w:r>
    </w:p>
    <w:p w14:paraId="69685230" w14:textId="73FD9423" w:rsidR="00724EE6" w:rsidRDefault="00724EE6" w:rsidP="009C38F3">
      <w:pPr>
        <w:tabs>
          <w:tab w:val="left" w:pos="2295"/>
        </w:tabs>
        <w:rPr>
          <w:rFonts w:ascii="Arial" w:hAnsi="Arial" w:cs="Arial"/>
        </w:rPr>
      </w:pPr>
      <w:r>
        <w:rPr>
          <w:rFonts w:ascii="Arial" w:hAnsi="Arial" w:cs="Arial"/>
        </w:rPr>
        <w:t>I give talks to some organisations i.e. the Rotary Club,</w:t>
      </w:r>
      <w:r w:rsidR="008A7E28">
        <w:rPr>
          <w:rFonts w:ascii="Arial" w:hAnsi="Arial" w:cs="Arial"/>
        </w:rPr>
        <w:t xml:space="preserve"> the Inner Wheel, </w:t>
      </w:r>
      <w:r>
        <w:rPr>
          <w:rFonts w:ascii="Arial" w:hAnsi="Arial" w:cs="Arial"/>
        </w:rPr>
        <w:t>the Montrose and Arbroath Clubs for the Blind, The Montrose Historical Society and various similar organisations. I and our Trustees do our utmost to promote our breed and at the same time we explain that they are puppies who need a lot of patience and not to expect to have an Airedale Terrier puppy and a garden without holes dug in it!  At the end of the talk I introduce my Airedale and they meet a very calm, friendly, sociable Airedale Terrier. Just to prove that they grow up into lovely, friendly</w:t>
      </w:r>
      <w:r w:rsidR="008A7E28">
        <w:rPr>
          <w:rFonts w:ascii="Arial" w:hAnsi="Arial" w:cs="Arial"/>
        </w:rPr>
        <w:t xml:space="preserve"> pets.</w:t>
      </w:r>
    </w:p>
    <w:p w14:paraId="6F0CD2F7" w14:textId="2F1ED8B7" w:rsidR="008A7E28" w:rsidRDefault="008A7E28" w:rsidP="009C38F3">
      <w:pPr>
        <w:tabs>
          <w:tab w:val="left" w:pos="2295"/>
        </w:tabs>
        <w:rPr>
          <w:rFonts w:ascii="Arial" w:hAnsi="Arial" w:cs="Arial"/>
        </w:rPr>
      </w:pPr>
    </w:p>
    <w:p w14:paraId="148B9229" w14:textId="77777777" w:rsidR="009F41E7" w:rsidRDefault="009F41E7" w:rsidP="009C38F3">
      <w:pPr>
        <w:tabs>
          <w:tab w:val="left" w:pos="2295"/>
        </w:tabs>
        <w:rPr>
          <w:rFonts w:ascii="Arial" w:hAnsi="Arial" w:cs="Arial"/>
        </w:rPr>
      </w:pPr>
    </w:p>
    <w:p w14:paraId="3C9CB878" w14:textId="3DC81993" w:rsidR="009F41E7" w:rsidRDefault="009F41E7" w:rsidP="009C38F3">
      <w:pPr>
        <w:tabs>
          <w:tab w:val="left" w:pos="2295"/>
        </w:tabs>
        <w:rPr>
          <w:rFonts w:ascii="Arial" w:hAnsi="Arial" w:cs="Arial"/>
        </w:rPr>
      </w:pPr>
      <w:r>
        <w:rPr>
          <w:rFonts w:ascii="Arial" w:hAnsi="Arial" w:cs="Arial"/>
        </w:rPr>
        <w:t>Wendy Turner Breed Rescue Coordinator.</w:t>
      </w:r>
    </w:p>
    <w:p w14:paraId="4D9787BB" w14:textId="593E92AB" w:rsidR="008A7E28" w:rsidRDefault="008A7E28" w:rsidP="009C38F3">
      <w:pPr>
        <w:tabs>
          <w:tab w:val="left" w:pos="2295"/>
        </w:tabs>
        <w:rPr>
          <w:rFonts w:ascii="Arial" w:hAnsi="Arial" w:cs="Arial"/>
        </w:rPr>
      </w:pPr>
    </w:p>
    <w:p w14:paraId="54ECD2A4" w14:textId="77777777" w:rsidR="008A7E28" w:rsidRDefault="008A7E28" w:rsidP="009C38F3">
      <w:pPr>
        <w:tabs>
          <w:tab w:val="left" w:pos="2295"/>
        </w:tabs>
        <w:rPr>
          <w:rFonts w:ascii="Arial" w:hAnsi="Arial" w:cs="Arial"/>
        </w:rPr>
      </w:pPr>
    </w:p>
    <w:p w14:paraId="2DC5B9D1" w14:textId="77777777" w:rsidR="00724EE6" w:rsidRDefault="00724EE6" w:rsidP="009C38F3">
      <w:pPr>
        <w:tabs>
          <w:tab w:val="left" w:pos="2295"/>
        </w:tabs>
        <w:rPr>
          <w:rFonts w:ascii="Arial" w:hAnsi="Arial" w:cs="Arial"/>
        </w:rPr>
      </w:pPr>
    </w:p>
    <w:p w14:paraId="622D0B19" w14:textId="08DB8C7C" w:rsidR="009C38F3" w:rsidRPr="009C38F3" w:rsidRDefault="009C38F3" w:rsidP="009C38F3">
      <w:pPr>
        <w:tabs>
          <w:tab w:val="left" w:pos="2295"/>
        </w:tabs>
        <w:rPr>
          <w:rFonts w:ascii="Arial" w:hAnsi="Arial" w:cs="Arial"/>
        </w:rPr>
      </w:pPr>
    </w:p>
    <w:p w14:paraId="35120D24" w14:textId="191BB733" w:rsidR="009C38F3" w:rsidRDefault="009C38F3" w:rsidP="009C38F3">
      <w:pPr>
        <w:tabs>
          <w:tab w:val="left" w:pos="2295"/>
        </w:tabs>
      </w:pPr>
      <w:r>
        <w:lastRenderedPageBreak/>
        <w:t xml:space="preserve">                  </w:t>
      </w:r>
      <w:r>
        <w:br w:type="textWrapping" w:clear="all"/>
      </w:r>
    </w:p>
    <w:sectPr w:rsidR="009C38F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7232C" w14:textId="77777777" w:rsidR="00743CA0" w:rsidRDefault="00743CA0" w:rsidP="009C38F3">
      <w:pPr>
        <w:spacing w:after="0" w:line="240" w:lineRule="auto"/>
      </w:pPr>
      <w:r>
        <w:separator/>
      </w:r>
    </w:p>
  </w:endnote>
  <w:endnote w:type="continuationSeparator" w:id="0">
    <w:p w14:paraId="1006ACB0" w14:textId="77777777" w:rsidR="00743CA0" w:rsidRDefault="00743CA0" w:rsidP="009C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74BD" w14:textId="38CA6901" w:rsidR="009C38F3" w:rsidRDefault="009C38F3">
    <w:pPr>
      <w:pStyle w:val="Footer"/>
      <w:jc w:val="center"/>
      <w:rPr>
        <w:caps/>
        <w:color w:val="156082" w:themeColor="accent1"/>
      </w:rPr>
    </w:pPr>
    <w:r>
      <w:rPr>
        <w:caps/>
        <w:color w:val="156082" w:themeColor="accent1"/>
      </w:rPr>
      <w:t>breed rescue coordinator – wendy turner</w:t>
    </w:r>
  </w:p>
  <w:p w14:paraId="3867A2C6" w14:textId="6D60706C" w:rsidR="009C38F3" w:rsidRDefault="009C38F3">
    <w:pPr>
      <w:pStyle w:val="Footer"/>
      <w:jc w:val="center"/>
      <w:rPr>
        <w:caps/>
        <w:color w:val="156082" w:themeColor="accent1"/>
      </w:rPr>
    </w:pPr>
    <w:r>
      <w:rPr>
        <w:caps/>
        <w:color w:val="156082" w:themeColor="accent1"/>
      </w:rPr>
      <w:t>waulkmill House, inverkeilor, angus dd11 4sa</w:t>
    </w:r>
  </w:p>
  <w:p w14:paraId="695988A0" w14:textId="2A69EE02" w:rsidR="009C38F3" w:rsidRDefault="009C38F3">
    <w:pPr>
      <w:pStyle w:val="Footer"/>
      <w:jc w:val="center"/>
      <w:rPr>
        <w:caps/>
        <w:color w:val="156082" w:themeColor="accent1"/>
      </w:rPr>
    </w:pPr>
    <w:r>
      <w:rPr>
        <w:caps/>
        <w:color w:val="156082" w:themeColor="accent1"/>
      </w:rPr>
      <w:t>tel 01241 830406    mobile 07719655526</w:t>
    </w:r>
  </w:p>
  <w:p w14:paraId="77D5B88D" w14:textId="7BFC4B35" w:rsidR="009C38F3" w:rsidRDefault="009C38F3">
    <w:pPr>
      <w:pStyle w:val="Footer"/>
      <w:jc w:val="center"/>
      <w:rPr>
        <w:caps/>
        <w:noProof/>
        <w:color w:val="156082" w:themeColor="accent1"/>
      </w:rPr>
    </w:pPr>
  </w:p>
  <w:p w14:paraId="39FBC16E" w14:textId="77777777" w:rsidR="009C38F3" w:rsidRDefault="009C3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7AECE" w14:textId="77777777" w:rsidR="00743CA0" w:rsidRDefault="00743CA0" w:rsidP="009C38F3">
      <w:pPr>
        <w:spacing w:after="0" w:line="240" w:lineRule="auto"/>
      </w:pPr>
      <w:r>
        <w:separator/>
      </w:r>
    </w:p>
  </w:footnote>
  <w:footnote w:type="continuationSeparator" w:id="0">
    <w:p w14:paraId="52057C13" w14:textId="77777777" w:rsidR="00743CA0" w:rsidRDefault="00743CA0" w:rsidP="009C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F3"/>
    <w:rsid w:val="00305530"/>
    <w:rsid w:val="00724EE6"/>
    <w:rsid w:val="00743CA0"/>
    <w:rsid w:val="007500DB"/>
    <w:rsid w:val="008A7E28"/>
    <w:rsid w:val="009C38F3"/>
    <w:rsid w:val="009F41E7"/>
    <w:rsid w:val="00EB73DE"/>
    <w:rsid w:val="00FD3D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DED73"/>
  <w15:chartTrackingRefBased/>
  <w15:docId w15:val="{AA4E92EC-7B0D-4B48-9429-8BBAA67C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3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3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3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3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3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3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3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3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3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3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3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3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3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3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3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3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38F3"/>
    <w:rPr>
      <w:rFonts w:eastAsiaTheme="majorEastAsia" w:cstheme="majorBidi"/>
      <w:color w:val="272727" w:themeColor="text1" w:themeTint="D8"/>
    </w:rPr>
  </w:style>
  <w:style w:type="paragraph" w:styleId="Title">
    <w:name w:val="Title"/>
    <w:basedOn w:val="Normal"/>
    <w:next w:val="Normal"/>
    <w:link w:val="TitleChar"/>
    <w:uiPriority w:val="10"/>
    <w:qFormat/>
    <w:rsid w:val="009C3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3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3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3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38F3"/>
    <w:pPr>
      <w:spacing w:before="160"/>
      <w:jc w:val="center"/>
    </w:pPr>
    <w:rPr>
      <w:i/>
      <w:iCs/>
      <w:color w:val="404040" w:themeColor="text1" w:themeTint="BF"/>
    </w:rPr>
  </w:style>
  <w:style w:type="character" w:customStyle="1" w:styleId="QuoteChar">
    <w:name w:val="Quote Char"/>
    <w:basedOn w:val="DefaultParagraphFont"/>
    <w:link w:val="Quote"/>
    <w:uiPriority w:val="29"/>
    <w:rsid w:val="009C38F3"/>
    <w:rPr>
      <w:i/>
      <w:iCs/>
      <w:color w:val="404040" w:themeColor="text1" w:themeTint="BF"/>
    </w:rPr>
  </w:style>
  <w:style w:type="paragraph" w:styleId="ListParagraph">
    <w:name w:val="List Paragraph"/>
    <w:basedOn w:val="Normal"/>
    <w:uiPriority w:val="34"/>
    <w:qFormat/>
    <w:rsid w:val="009C38F3"/>
    <w:pPr>
      <w:ind w:left="720"/>
      <w:contextualSpacing/>
    </w:pPr>
  </w:style>
  <w:style w:type="character" w:styleId="IntenseEmphasis">
    <w:name w:val="Intense Emphasis"/>
    <w:basedOn w:val="DefaultParagraphFont"/>
    <w:uiPriority w:val="21"/>
    <w:qFormat/>
    <w:rsid w:val="009C38F3"/>
    <w:rPr>
      <w:i/>
      <w:iCs/>
      <w:color w:val="0F4761" w:themeColor="accent1" w:themeShade="BF"/>
    </w:rPr>
  </w:style>
  <w:style w:type="paragraph" w:styleId="IntenseQuote">
    <w:name w:val="Intense Quote"/>
    <w:basedOn w:val="Normal"/>
    <w:next w:val="Normal"/>
    <w:link w:val="IntenseQuoteChar"/>
    <w:uiPriority w:val="30"/>
    <w:qFormat/>
    <w:rsid w:val="009C3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38F3"/>
    <w:rPr>
      <w:i/>
      <w:iCs/>
      <w:color w:val="0F4761" w:themeColor="accent1" w:themeShade="BF"/>
    </w:rPr>
  </w:style>
  <w:style w:type="character" w:styleId="IntenseReference">
    <w:name w:val="Intense Reference"/>
    <w:basedOn w:val="DefaultParagraphFont"/>
    <w:uiPriority w:val="32"/>
    <w:qFormat/>
    <w:rsid w:val="009C38F3"/>
    <w:rPr>
      <w:b/>
      <w:bCs/>
      <w:smallCaps/>
      <w:color w:val="0F4761" w:themeColor="accent1" w:themeShade="BF"/>
      <w:spacing w:val="5"/>
    </w:rPr>
  </w:style>
  <w:style w:type="paragraph" w:styleId="Header">
    <w:name w:val="header"/>
    <w:basedOn w:val="Normal"/>
    <w:link w:val="HeaderChar"/>
    <w:uiPriority w:val="99"/>
    <w:unhideWhenUsed/>
    <w:rsid w:val="009C38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8F3"/>
  </w:style>
  <w:style w:type="paragraph" w:styleId="Footer">
    <w:name w:val="footer"/>
    <w:basedOn w:val="Normal"/>
    <w:link w:val="FooterChar"/>
    <w:uiPriority w:val="99"/>
    <w:unhideWhenUsed/>
    <w:rsid w:val="009C38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1408f3-8ac9-4346-8fae-7a8076793e8c" xsi:nil="true"/>
    <DocTags xmlns="0efcb20c-a255-4ef4-a666-2774ba48434a">
      <Value>accounts</Value>
    </DocTags>
    <lcf76f155ced4ddcb4097134ff3c332f xmlns="0efcb20c-a255-4ef4-a666-2774ba4843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AF62B2-B578-48C9-AD9C-0B2F5574217F}"/>
</file>

<file path=customXml/itemProps2.xml><?xml version="1.0" encoding="utf-8"?>
<ds:datastoreItem xmlns:ds="http://schemas.openxmlformats.org/officeDocument/2006/customXml" ds:itemID="{74E7EDE7-6C5A-47FD-A584-D0DF210FC66E}"/>
</file>

<file path=customXml/itemProps3.xml><?xml version="1.0" encoding="utf-8"?>
<ds:datastoreItem xmlns:ds="http://schemas.openxmlformats.org/officeDocument/2006/customXml" ds:itemID="{15D1DC04-4039-4662-90FE-FCA825105001}"/>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Turner</dc:creator>
  <cp:keywords/>
  <dc:description/>
  <cp:lastModifiedBy>Wendy Turner</cp:lastModifiedBy>
  <cp:revision>2</cp:revision>
  <dcterms:created xsi:type="dcterms:W3CDTF">2026-08-31T10:25:00Z</dcterms:created>
  <dcterms:modified xsi:type="dcterms:W3CDTF">2026-08-31T10:25:00Z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