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40B0" w14:textId="77777777" w:rsidR="00E54D68" w:rsidRDefault="00CA1C9A">
      <w:pPr>
        <w:pStyle w:val="western"/>
        <w:spacing w:after="240" w:line="259" w:lineRule="auto"/>
      </w:pPr>
      <w:r>
        <w:rPr>
          <w:noProof/>
        </w:rPr>
        <w:drawing>
          <wp:anchor distT="0" distB="0" distL="0" distR="0" simplePos="0" relativeHeight="2" behindDoc="0" locked="0" layoutInCell="1" allowOverlap="1" wp14:anchorId="48534169" wp14:editId="4853416A">
            <wp:simplePos x="0" y="0"/>
            <wp:positionH relativeFrom="margin">
              <wp:align>center</wp:align>
            </wp:positionH>
            <wp:positionV relativeFrom="paragraph">
              <wp:posOffset>161925</wp:posOffset>
            </wp:positionV>
            <wp:extent cx="3426460" cy="1171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3426460" cy="1171575"/>
                    </a:xfrm>
                    <a:prstGeom prst="rect">
                      <a:avLst/>
                    </a:prstGeom>
                  </pic:spPr>
                </pic:pic>
              </a:graphicData>
            </a:graphic>
          </wp:anchor>
        </w:drawing>
      </w:r>
    </w:p>
    <w:p w14:paraId="485340B1" w14:textId="77777777" w:rsidR="00E54D68" w:rsidRDefault="00E54D68">
      <w:pPr>
        <w:pStyle w:val="western"/>
        <w:spacing w:before="280" w:after="240" w:line="259" w:lineRule="auto"/>
      </w:pPr>
    </w:p>
    <w:p w14:paraId="485340B2" w14:textId="77777777" w:rsidR="00E54D68" w:rsidRDefault="00E54D68">
      <w:pPr>
        <w:pStyle w:val="western"/>
        <w:spacing w:before="280" w:after="240" w:line="259" w:lineRule="auto"/>
      </w:pPr>
    </w:p>
    <w:p w14:paraId="485340B3" w14:textId="77777777" w:rsidR="00E54D68" w:rsidRDefault="00E54D68">
      <w:pPr>
        <w:pStyle w:val="western"/>
        <w:spacing w:before="280" w:after="240" w:line="259" w:lineRule="auto"/>
      </w:pPr>
    </w:p>
    <w:p w14:paraId="485340B4" w14:textId="77777777" w:rsidR="00E54D68" w:rsidRDefault="00E54D68">
      <w:pPr>
        <w:pStyle w:val="western"/>
        <w:spacing w:before="280" w:after="240" w:line="259" w:lineRule="auto"/>
        <w:jc w:val="center"/>
      </w:pPr>
    </w:p>
    <w:p w14:paraId="485340B5" w14:textId="77777777" w:rsidR="00E54D68" w:rsidRDefault="00CA1C9A">
      <w:pPr>
        <w:pStyle w:val="western"/>
        <w:spacing w:before="280" w:after="159" w:line="259" w:lineRule="auto"/>
        <w:jc w:val="center"/>
      </w:pPr>
      <w:r>
        <w:rPr>
          <w:b/>
          <w:bCs/>
        </w:rPr>
        <w:t>REGISTERED CHARITY NUMBER: SC053247</w:t>
      </w:r>
    </w:p>
    <w:p w14:paraId="485340B6" w14:textId="77777777" w:rsidR="00E54D68" w:rsidRDefault="00CA1C9A">
      <w:pPr>
        <w:pStyle w:val="western"/>
        <w:spacing w:before="280" w:after="159" w:line="259" w:lineRule="auto"/>
        <w:jc w:val="center"/>
      </w:pPr>
      <w:r>
        <w:rPr>
          <w:b/>
          <w:bCs/>
        </w:rPr>
        <w:t>REPORT OF THE TRUSTEES AND</w:t>
      </w:r>
    </w:p>
    <w:p w14:paraId="485340B7" w14:textId="77777777" w:rsidR="00E54D68" w:rsidRDefault="00CA1C9A">
      <w:pPr>
        <w:pStyle w:val="western"/>
        <w:spacing w:before="280" w:after="159" w:line="259" w:lineRule="auto"/>
        <w:jc w:val="center"/>
      </w:pPr>
      <w:r>
        <w:rPr>
          <w:b/>
          <w:bCs/>
        </w:rPr>
        <w:t>UNAUDITED FINANCIAL STATEMENTS</w:t>
      </w:r>
    </w:p>
    <w:p w14:paraId="485340B8" w14:textId="77777777" w:rsidR="00E54D68" w:rsidRDefault="00CA1C9A">
      <w:pPr>
        <w:pStyle w:val="western"/>
        <w:spacing w:before="280" w:after="159" w:line="259" w:lineRule="auto"/>
        <w:jc w:val="center"/>
      </w:pPr>
      <w:r>
        <w:rPr>
          <w:b/>
          <w:bCs/>
        </w:rPr>
        <w:t>FOR THE YEAR ENDED 30 APRIL 2025</w:t>
      </w:r>
    </w:p>
    <w:p w14:paraId="485340B9" w14:textId="77777777" w:rsidR="00E54D68" w:rsidRDefault="00CA1C9A">
      <w:pPr>
        <w:pStyle w:val="western"/>
        <w:spacing w:before="280" w:after="159" w:line="259" w:lineRule="auto"/>
        <w:jc w:val="center"/>
      </w:pPr>
      <w:r>
        <w:rPr>
          <w:b/>
          <w:bCs/>
        </w:rPr>
        <w:t>FOR</w:t>
      </w:r>
    </w:p>
    <w:p w14:paraId="485340BA" w14:textId="77777777" w:rsidR="00E54D68" w:rsidRDefault="00CA1C9A">
      <w:pPr>
        <w:pStyle w:val="western"/>
        <w:spacing w:before="280" w:after="159" w:line="259" w:lineRule="auto"/>
        <w:jc w:val="center"/>
      </w:pPr>
      <w:r>
        <w:rPr>
          <w:b/>
          <w:bCs/>
        </w:rPr>
        <w:t>BRIDGE OF DON SKATEPARK DEVELOPMENT GROUP</w:t>
      </w:r>
    </w:p>
    <w:p w14:paraId="485340BB" w14:textId="77777777" w:rsidR="00E54D68" w:rsidRDefault="00E54D68">
      <w:pPr>
        <w:pStyle w:val="western"/>
        <w:spacing w:before="280" w:after="240" w:line="259" w:lineRule="auto"/>
        <w:jc w:val="center"/>
      </w:pPr>
    </w:p>
    <w:p w14:paraId="485340BC" w14:textId="77777777" w:rsidR="00E54D68" w:rsidRDefault="00E54D68">
      <w:pPr>
        <w:pStyle w:val="western"/>
        <w:spacing w:before="280" w:after="240" w:line="259" w:lineRule="auto"/>
      </w:pPr>
    </w:p>
    <w:p w14:paraId="485340BD" w14:textId="77777777" w:rsidR="00E54D68" w:rsidRDefault="00E54D68">
      <w:pPr>
        <w:pStyle w:val="western"/>
        <w:spacing w:before="280" w:after="240" w:line="259" w:lineRule="auto"/>
      </w:pPr>
    </w:p>
    <w:p w14:paraId="485340BE" w14:textId="77777777" w:rsidR="00E54D68" w:rsidRDefault="00E54D68">
      <w:pPr>
        <w:pStyle w:val="western"/>
        <w:spacing w:before="280" w:after="240" w:line="259" w:lineRule="auto"/>
      </w:pPr>
    </w:p>
    <w:p w14:paraId="485340BF" w14:textId="77777777" w:rsidR="00E54D68" w:rsidRDefault="00E54D68">
      <w:pPr>
        <w:pStyle w:val="western"/>
        <w:spacing w:before="280" w:after="240" w:line="259" w:lineRule="auto"/>
      </w:pPr>
    </w:p>
    <w:p w14:paraId="485340C0" w14:textId="77777777" w:rsidR="00E54D68" w:rsidRDefault="00E54D68">
      <w:pPr>
        <w:pStyle w:val="western"/>
        <w:spacing w:before="280" w:after="240" w:line="259" w:lineRule="auto"/>
      </w:pPr>
    </w:p>
    <w:p w14:paraId="485340C1" w14:textId="77777777" w:rsidR="00E54D68" w:rsidRDefault="00E54D68">
      <w:pPr>
        <w:pStyle w:val="western"/>
        <w:spacing w:before="280" w:after="240" w:line="259" w:lineRule="auto"/>
      </w:pPr>
    </w:p>
    <w:p w14:paraId="485340C2" w14:textId="77777777" w:rsidR="00E54D68" w:rsidRDefault="00E54D68">
      <w:pPr>
        <w:pStyle w:val="western"/>
        <w:spacing w:before="280" w:after="240" w:line="259" w:lineRule="auto"/>
      </w:pPr>
    </w:p>
    <w:p w14:paraId="485340C3" w14:textId="77777777" w:rsidR="00E54D68" w:rsidRDefault="00E54D68">
      <w:pPr>
        <w:pStyle w:val="western"/>
        <w:spacing w:before="280" w:after="240" w:line="259" w:lineRule="auto"/>
      </w:pPr>
    </w:p>
    <w:p w14:paraId="485340C4" w14:textId="77777777" w:rsidR="00E54D68" w:rsidRDefault="00E54D68">
      <w:pPr>
        <w:pStyle w:val="western"/>
        <w:spacing w:before="280" w:after="240" w:line="259" w:lineRule="auto"/>
      </w:pPr>
    </w:p>
    <w:p w14:paraId="485340C5" w14:textId="77777777" w:rsidR="00E54D68" w:rsidRDefault="00E54D68">
      <w:pPr>
        <w:pStyle w:val="western"/>
        <w:spacing w:before="280" w:after="240" w:line="259" w:lineRule="auto"/>
      </w:pPr>
    </w:p>
    <w:p w14:paraId="485340C6" w14:textId="77777777" w:rsidR="00E54D68" w:rsidRDefault="00E54D68">
      <w:pPr>
        <w:pStyle w:val="western"/>
        <w:spacing w:before="280" w:after="240" w:line="259" w:lineRule="auto"/>
      </w:pPr>
    </w:p>
    <w:p w14:paraId="485340C7" w14:textId="77777777" w:rsidR="00E54D68" w:rsidRDefault="00E54D68">
      <w:pPr>
        <w:pStyle w:val="western"/>
        <w:spacing w:before="280" w:after="240" w:line="259" w:lineRule="auto"/>
      </w:pPr>
    </w:p>
    <w:p w14:paraId="485340C8" w14:textId="77777777" w:rsidR="00E54D68" w:rsidRDefault="00E54D68">
      <w:pPr>
        <w:pStyle w:val="western"/>
        <w:spacing w:before="280" w:after="240" w:line="259" w:lineRule="auto"/>
      </w:pPr>
    </w:p>
    <w:p w14:paraId="485340C9" w14:textId="77777777" w:rsidR="00E54D68" w:rsidRDefault="00CA1C9A">
      <w:pPr>
        <w:pStyle w:val="western"/>
        <w:spacing w:before="280" w:after="159" w:line="259" w:lineRule="auto"/>
        <w:jc w:val="center"/>
      </w:pPr>
      <w:r>
        <w:rPr>
          <w:b/>
          <w:bCs/>
        </w:rPr>
        <w:lastRenderedPageBreak/>
        <w:t>BRIDGE OF DON SKATEPARK DEVELOPMENT GROUP</w:t>
      </w:r>
    </w:p>
    <w:p w14:paraId="485340CA" w14:textId="77777777" w:rsidR="00E54D68" w:rsidRDefault="00E54D68">
      <w:pPr>
        <w:pStyle w:val="western"/>
        <w:spacing w:before="280" w:after="240" w:line="259" w:lineRule="auto"/>
        <w:jc w:val="center"/>
      </w:pPr>
    </w:p>
    <w:p w14:paraId="485340CB" w14:textId="77777777" w:rsidR="00E54D68" w:rsidRDefault="00CA1C9A">
      <w:pPr>
        <w:pStyle w:val="western"/>
        <w:spacing w:before="280" w:after="159" w:line="259" w:lineRule="auto"/>
        <w:jc w:val="center"/>
      </w:pPr>
      <w:r>
        <w:rPr>
          <w:b/>
          <w:bCs/>
        </w:rPr>
        <w:t>CONTENTS OF THE FINANCIAL STATEMENTS FOR THE YEAR ENDED 30</w:t>
      </w:r>
      <w:r>
        <w:rPr>
          <w:b/>
          <w:bCs/>
          <w:vertAlign w:val="superscript"/>
        </w:rPr>
        <w:t>TH</w:t>
      </w:r>
      <w:r>
        <w:rPr>
          <w:b/>
          <w:bCs/>
        </w:rPr>
        <w:t xml:space="preserve"> APRIL 2025</w:t>
      </w:r>
    </w:p>
    <w:p w14:paraId="485340CC" w14:textId="77777777" w:rsidR="00E54D68" w:rsidRDefault="00E54D68">
      <w:pPr>
        <w:pStyle w:val="western"/>
        <w:spacing w:before="280" w:after="240" w:line="259" w:lineRule="auto"/>
        <w:jc w:val="center"/>
      </w:pPr>
    </w:p>
    <w:p w14:paraId="485340CD" w14:textId="77777777" w:rsidR="00E54D68" w:rsidRDefault="00E54D68">
      <w:pPr>
        <w:pStyle w:val="western"/>
        <w:spacing w:before="280" w:after="240" w:line="259" w:lineRule="auto"/>
        <w:jc w:val="center"/>
      </w:pPr>
    </w:p>
    <w:p w14:paraId="485340CE" w14:textId="77777777" w:rsidR="00E54D68" w:rsidRDefault="00CA1C9A">
      <w:pPr>
        <w:pStyle w:val="western"/>
        <w:spacing w:before="280" w:after="159" w:line="259" w:lineRule="auto"/>
        <w:ind w:left="6480" w:firstLine="720"/>
      </w:pPr>
      <w:r>
        <w:t>PAGE</w:t>
      </w:r>
    </w:p>
    <w:p w14:paraId="485340CF" w14:textId="1A114FCB" w:rsidR="00E54D68" w:rsidRDefault="00CA1C9A">
      <w:pPr>
        <w:pStyle w:val="western"/>
        <w:spacing w:before="280" w:after="159" w:line="259" w:lineRule="auto"/>
      </w:pPr>
      <w:r>
        <w:t xml:space="preserve">REPORT OF TRUSTEES </w:t>
      </w:r>
      <w:r>
        <w:tab/>
      </w:r>
      <w:r>
        <w:tab/>
      </w:r>
      <w:r>
        <w:tab/>
      </w:r>
      <w:r>
        <w:tab/>
      </w:r>
      <w:r>
        <w:tab/>
      </w:r>
      <w:r>
        <w:tab/>
      </w:r>
      <w:r>
        <w:tab/>
      </w:r>
      <w:r>
        <w:tab/>
        <w:t xml:space="preserve"> </w:t>
      </w:r>
      <w:r w:rsidR="00D8762B">
        <w:t>3</w:t>
      </w:r>
    </w:p>
    <w:p w14:paraId="485340D0" w14:textId="7B1F79D1" w:rsidR="00E54D68" w:rsidRDefault="00CA1C9A">
      <w:pPr>
        <w:pStyle w:val="western"/>
        <w:spacing w:before="280" w:after="159" w:line="259" w:lineRule="auto"/>
      </w:pPr>
      <w:r>
        <w:t>INDEPENDENT EXAMINERS REPORT</w:t>
      </w:r>
      <w:r>
        <w:tab/>
      </w:r>
      <w:r>
        <w:tab/>
      </w:r>
      <w:r>
        <w:tab/>
      </w:r>
      <w:r>
        <w:tab/>
      </w:r>
      <w:r>
        <w:tab/>
      </w:r>
      <w:r>
        <w:tab/>
        <w:t xml:space="preserve"> </w:t>
      </w:r>
      <w:r w:rsidR="00B82A17">
        <w:t>4</w:t>
      </w:r>
    </w:p>
    <w:p w14:paraId="485340D1" w14:textId="19A3F86C" w:rsidR="00E54D68" w:rsidRDefault="001675E0">
      <w:pPr>
        <w:pStyle w:val="western"/>
        <w:spacing w:before="280" w:after="159" w:line="259" w:lineRule="auto"/>
      </w:pPr>
      <w:r>
        <w:t>RECEIPTS AND PAYMENTS ACCOUNTS</w:t>
      </w:r>
      <w:r w:rsidR="00CA1C9A">
        <w:t xml:space="preserve"> </w:t>
      </w:r>
      <w:r w:rsidR="00CA1C9A">
        <w:tab/>
      </w:r>
      <w:r w:rsidR="00CA1C9A">
        <w:tab/>
      </w:r>
      <w:r w:rsidR="00CA1C9A">
        <w:tab/>
      </w:r>
      <w:r w:rsidR="00CA1C9A">
        <w:tab/>
      </w:r>
      <w:r w:rsidR="00CA1C9A">
        <w:tab/>
      </w:r>
      <w:r w:rsidR="00CA1C9A">
        <w:tab/>
        <w:t xml:space="preserve"> </w:t>
      </w:r>
      <w:r w:rsidR="00320491">
        <w:t>6</w:t>
      </w:r>
    </w:p>
    <w:p w14:paraId="485340D2" w14:textId="7A4678E7" w:rsidR="00E54D68" w:rsidRDefault="001675E0">
      <w:pPr>
        <w:pStyle w:val="western"/>
        <w:spacing w:before="280" w:after="159" w:line="259" w:lineRule="auto"/>
      </w:pPr>
      <w:r>
        <w:t>STATEMENTS OF BALANCES</w:t>
      </w:r>
      <w:r w:rsidR="00CA1C9A">
        <w:tab/>
      </w:r>
      <w:r w:rsidR="00CA1C9A">
        <w:tab/>
      </w:r>
      <w:r w:rsidR="00CA1C9A">
        <w:tab/>
      </w:r>
      <w:r w:rsidR="00CA1C9A">
        <w:tab/>
      </w:r>
      <w:r w:rsidR="00CA1C9A">
        <w:tab/>
      </w:r>
      <w:r w:rsidR="00CA1C9A">
        <w:tab/>
      </w:r>
      <w:r w:rsidR="00CA1C9A">
        <w:tab/>
        <w:t xml:space="preserve"> </w:t>
      </w:r>
      <w:r w:rsidR="00320491">
        <w:t>7</w:t>
      </w:r>
    </w:p>
    <w:p w14:paraId="485340D3" w14:textId="1931BDE1" w:rsidR="00E54D68" w:rsidRDefault="00CA1C9A">
      <w:pPr>
        <w:pStyle w:val="western"/>
        <w:spacing w:before="280" w:after="159" w:line="259" w:lineRule="auto"/>
      </w:pPr>
      <w:r>
        <w:t>NOTES TO THE FINANCIAL STATEMENTS</w:t>
      </w:r>
      <w:r>
        <w:tab/>
      </w:r>
      <w:r>
        <w:tab/>
      </w:r>
      <w:r>
        <w:tab/>
      </w:r>
      <w:r>
        <w:tab/>
      </w:r>
      <w:r>
        <w:tab/>
      </w:r>
      <w:r>
        <w:tab/>
        <w:t xml:space="preserve"> </w:t>
      </w:r>
      <w:r w:rsidR="00320491">
        <w:t>8</w:t>
      </w:r>
    </w:p>
    <w:p w14:paraId="485340D4" w14:textId="77777777" w:rsidR="00E54D68" w:rsidRDefault="00E54D68">
      <w:pPr>
        <w:pStyle w:val="western"/>
        <w:spacing w:before="280" w:after="240" w:line="259" w:lineRule="auto"/>
        <w:jc w:val="center"/>
      </w:pPr>
    </w:p>
    <w:p w14:paraId="485340D5" w14:textId="77777777" w:rsidR="00E54D68" w:rsidRDefault="00E54D68">
      <w:pPr>
        <w:pStyle w:val="western"/>
        <w:spacing w:before="280" w:after="240" w:line="259" w:lineRule="auto"/>
      </w:pPr>
    </w:p>
    <w:p w14:paraId="485340D6" w14:textId="77777777" w:rsidR="00E54D68" w:rsidRDefault="00E54D68">
      <w:pPr>
        <w:pStyle w:val="western"/>
        <w:spacing w:before="280" w:after="240" w:line="259" w:lineRule="auto"/>
      </w:pPr>
    </w:p>
    <w:p w14:paraId="485340D7" w14:textId="77777777" w:rsidR="00E54D68" w:rsidRDefault="00E54D68">
      <w:pPr>
        <w:pStyle w:val="western"/>
        <w:spacing w:before="280" w:after="240" w:line="259" w:lineRule="auto"/>
      </w:pPr>
    </w:p>
    <w:p w14:paraId="485340D8" w14:textId="77777777" w:rsidR="00E54D68" w:rsidRDefault="00E54D68">
      <w:pPr>
        <w:pStyle w:val="western"/>
        <w:spacing w:before="280" w:after="240" w:line="259" w:lineRule="auto"/>
      </w:pPr>
    </w:p>
    <w:p w14:paraId="485340D9" w14:textId="77777777" w:rsidR="00E54D68" w:rsidRDefault="00E54D68">
      <w:pPr>
        <w:pStyle w:val="western"/>
        <w:spacing w:before="280" w:after="240" w:line="259" w:lineRule="auto"/>
      </w:pPr>
    </w:p>
    <w:p w14:paraId="485340DA" w14:textId="77777777" w:rsidR="00E54D68" w:rsidRDefault="00E54D68">
      <w:pPr>
        <w:pStyle w:val="western"/>
        <w:spacing w:before="280" w:after="240" w:line="259" w:lineRule="auto"/>
      </w:pPr>
    </w:p>
    <w:p w14:paraId="485340DB" w14:textId="77777777" w:rsidR="00E54D68" w:rsidRDefault="00E54D68">
      <w:pPr>
        <w:pStyle w:val="western"/>
        <w:spacing w:before="280" w:after="240" w:line="259" w:lineRule="auto"/>
      </w:pPr>
    </w:p>
    <w:p w14:paraId="485340DC" w14:textId="77777777" w:rsidR="00E54D68" w:rsidRDefault="00E54D68">
      <w:pPr>
        <w:pStyle w:val="western"/>
        <w:spacing w:before="280" w:after="240" w:line="259" w:lineRule="auto"/>
      </w:pPr>
    </w:p>
    <w:p w14:paraId="485340DD" w14:textId="77777777" w:rsidR="00E54D68" w:rsidRDefault="00E54D68">
      <w:pPr>
        <w:pStyle w:val="western"/>
        <w:spacing w:before="280" w:after="240" w:line="259" w:lineRule="auto"/>
      </w:pPr>
    </w:p>
    <w:p w14:paraId="485340DE" w14:textId="77777777" w:rsidR="00E54D68" w:rsidRDefault="00E54D68">
      <w:pPr>
        <w:pStyle w:val="western"/>
        <w:spacing w:before="280" w:after="240" w:line="259" w:lineRule="auto"/>
      </w:pPr>
    </w:p>
    <w:p w14:paraId="485340DF" w14:textId="77777777" w:rsidR="00E54D68" w:rsidRDefault="00E54D68">
      <w:pPr>
        <w:pStyle w:val="western"/>
        <w:spacing w:before="280" w:after="240" w:line="259" w:lineRule="auto"/>
      </w:pPr>
    </w:p>
    <w:p w14:paraId="485340E0" w14:textId="77777777" w:rsidR="00E54D68" w:rsidRDefault="00E54D68">
      <w:pPr>
        <w:pStyle w:val="western"/>
        <w:spacing w:before="280" w:after="240" w:line="259" w:lineRule="auto"/>
      </w:pPr>
    </w:p>
    <w:p w14:paraId="485340E1" w14:textId="77777777" w:rsidR="00E54D68" w:rsidRDefault="00E54D68">
      <w:pPr>
        <w:pStyle w:val="western"/>
        <w:spacing w:before="280" w:after="240" w:line="259" w:lineRule="auto"/>
      </w:pPr>
    </w:p>
    <w:p w14:paraId="47A30CC4" w14:textId="2C2B9A43" w:rsidR="00D8762B" w:rsidRDefault="00D8762B" w:rsidP="00D8762B">
      <w:r>
        <w:lastRenderedPageBreak/>
        <w:t>The trustees present their report and financial statements of the charity for the year ended 3</w:t>
      </w:r>
      <w:r w:rsidR="00E72270">
        <w:t>0th</w:t>
      </w:r>
      <w:r>
        <w:t xml:space="preserve"> April 202</w:t>
      </w:r>
      <w:r w:rsidR="002D7303">
        <w:t>5</w:t>
      </w:r>
      <w:r>
        <w:t xml:space="preserve">. </w:t>
      </w:r>
    </w:p>
    <w:p w14:paraId="552D8708" w14:textId="00B5E8D3" w:rsidR="00D8762B" w:rsidRDefault="00D8762B" w:rsidP="00D8762B">
      <w:r>
        <w:t>Legal and administrative information is set out on the Information Page.</w:t>
      </w:r>
    </w:p>
    <w:p w14:paraId="4EA210DA" w14:textId="77777777" w:rsidR="00D8762B" w:rsidRPr="0091630A" w:rsidRDefault="00D8762B" w:rsidP="00D8762B">
      <w:pPr>
        <w:rPr>
          <w:b/>
          <w:bCs/>
        </w:rPr>
      </w:pPr>
      <w:r w:rsidRPr="0091630A">
        <w:rPr>
          <w:b/>
          <w:bCs/>
        </w:rPr>
        <w:t xml:space="preserve">Objectives </w:t>
      </w:r>
    </w:p>
    <w:p w14:paraId="3A6D57F5" w14:textId="60F67D0D" w:rsidR="00D8762B" w:rsidRDefault="00D8762B" w:rsidP="00D8762B">
      <w:r>
        <w:t xml:space="preserve">The Bridge of Don Skatepark Development Group charity was set up to raise support and funding towards the design and building of a purpose-built skatepark. The aims of our charity are as follows: </w:t>
      </w:r>
    </w:p>
    <w:p w14:paraId="0FD426E7" w14:textId="77777777" w:rsidR="00D8762B" w:rsidRDefault="00D8762B" w:rsidP="00D8762B">
      <w:pPr>
        <w:pStyle w:val="ListParagraph"/>
        <w:numPr>
          <w:ilvl w:val="0"/>
          <w:numId w:val="1"/>
        </w:numPr>
      </w:pPr>
      <w:r>
        <w:t xml:space="preserve">Raise funding and support for the community skatepark. </w:t>
      </w:r>
    </w:p>
    <w:p w14:paraId="58E517AD" w14:textId="77777777" w:rsidR="00D8762B" w:rsidRDefault="00D8762B" w:rsidP="00D8762B">
      <w:pPr>
        <w:pStyle w:val="ListParagraph"/>
        <w:numPr>
          <w:ilvl w:val="0"/>
          <w:numId w:val="1"/>
        </w:numPr>
      </w:pPr>
      <w:r>
        <w:t>Promote wheeled sports in our community.</w:t>
      </w:r>
    </w:p>
    <w:p w14:paraId="67CA24AF" w14:textId="77777777" w:rsidR="00D8762B" w:rsidRDefault="00D8762B" w:rsidP="00D8762B">
      <w:pPr>
        <w:pStyle w:val="ListParagraph"/>
        <w:numPr>
          <w:ilvl w:val="0"/>
          <w:numId w:val="1"/>
        </w:numPr>
      </w:pPr>
      <w:r>
        <w:t xml:space="preserve">Support all age groups and abilities participation in skatepark use. </w:t>
      </w:r>
    </w:p>
    <w:p w14:paraId="50EE2970" w14:textId="36B44C0E" w:rsidR="00D8762B" w:rsidRDefault="00D8762B" w:rsidP="00D8762B">
      <w:pPr>
        <w:pStyle w:val="ListParagraph"/>
        <w:numPr>
          <w:ilvl w:val="0"/>
          <w:numId w:val="1"/>
        </w:numPr>
      </w:pPr>
      <w:r>
        <w:t xml:space="preserve">Work with the community to ensure the provision aligns with demand and suitability for our area. </w:t>
      </w:r>
    </w:p>
    <w:p w14:paraId="5BB87BB0" w14:textId="2B2C74A2" w:rsidR="00D8762B" w:rsidRPr="0091630A" w:rsidRDefault="00D8762B" w:rsidP="00D8762B">
      <w:pPr>
        <w:rPr>
          <w:b/>
          <w:bCs/>
        </w:rPr>
      </w:pPr>
      <w:r w:rsidRPr="0091630A">
        <w:rPr>
          <w:b/>
          <w:bCs/>
        </w:rPr>
        <w:t xml:space="preserve">Structure governance and management </w:t>
      </w:r>
    </w:p>
    <w:p w14:paraId="4F6DEC26" w14:textId="7D5258A5" w:rsidR="00D8762B" w:rsidRDefault="00D8762B" w:rsidP="00D8762B">
      <w:r>
        <w:t xml:space="preserve">The group is constituted as a Scottish Charitable Incorporated Organisation, incorporated on 29 March 2024. The charity is governed under a constitution which established the objects of the charitable organisation. </w:t>
      </w:r>
    </w:p>
    <w:p w14:paraId="47094625" w14:textId="73A9FC03" w:rsidR="00D8762B" w:rsidRPr="0091630A" w:rsidRDefault="00D8762B" w:rsidP="00D8762B">
      <w:pPr>
        <w:rPr>
          <w:b/>
          <w:bCs/>
        </w:rPr>
      </w:pPr>
      <w:r w:rsidRPr="0091630A">
        <w:rPr>
          <w:b/>
          <w:bCs/>
        </w:rPr>
        <w:t xml:space="preserve">Trustee recruitment and appointment </w:t>
      </w:r>
    </w:p>
    <w:p w14:paraId="49D4D933" w14:textId="74D14515" w:rsidR="00D8762B" w:rsidRDefault="00D8762B" w:rsidP="00D8762B">
      <w:r>
        <w:t xml:space="preserve">The trustees who serve during the period are listed on the information page. It is the charity’s policy to seek to appoint trustees who have a specific interest in its objectives or whose skills can complement those already in place. </w:t>
      </w:r>
    </w:p>
    <w:p w14:paraId="059D589E" w14:textId="44AD3629" w:rsidR="00D8762B" w:rsidRPr="0091630A" w:rsidRDefault="00D8762B" w:rsidP="00D8762B">
      <w:pPr>
        <w:rPr>
          <w:b/>
          <w:bCs/>
        </w:rPr>
      </w:pPr>
      <w:r w:rsidRPr="0091630A">
        <w:rPr>
          <w:b/>
          <w:bCs/>
        </w:rPr>
        <w:t xml:space="preserve">Achievements and performance </w:t>
      </w:r>
    </w:p>
    <w:p w14:paraId="005D45C6" w14:textId="23B1CE54" w:rsidR="00D8762B" w:rsidRDefault="00362859" w:rsidP="00D8762B">
      <w:r>
        <w:t>W</w:t>
      </w:r>
      <w:r w:rsidR="00D8762B">
        <w:t xml:space="preserve">ork has been ongoing for maintenance </w:t>
      </w:r>
      <w:r w:rsidR="004341F7">
        <w:t>of the skatepark with bench painting</w:t>
      </w:r>
      <w:r w:rsidR="00B54387">
        <w:t xml:space="preserve"> with help from the wider community</w:t>
      </w:r>
      <w:r w:rsidR="00D8762B">
        <w:t xml:space="preserve">. The group has </w:t>
      </w:r>
      <w:r w:rsidR="004341F7">
        <w:t xml:space="preserve">hosted </w:t>
      </w:r>
      <w:r w:rsidR="007E4726">
        <w:t>their annual quiz night and also their annual skatepark jam</w:t>
      </w:r>
      <w:r w:rsidR="00D8762B">
        <w:t xml:space="preserve">. </w:t>
      </w:r>
      <w:r w:rsidR="001D335F">
        <w:t>Two</w:t>
      </w:r>
      <w:r w:rsidR="00D8762B">
        <w:t xml:space="preserve"> major achievement</w:t>
      </w:r>
      <w:r w:rsidR="00B54387">
        <w:t>s</w:t>
      </w:r>
      <w:r w:rsidR="00D8762B">
        <w:t xml:space="preserve"> in this calendar year w</w:t>
      </w:r>
      <w:r w:rsidR="00006085">
        <w:t>ere our successful charity application and a successful land lease application.</w:t>
      </w:r>
    </w:p>
    <w:p w14:paraId="154A5C07" w14:textId="04BD852D" w:rsidR="00D8762B" w:rsidRPr="0091630A" w:rsidRDefault="00D8762B" w:rsidP="00D8762B">
      <w:pPr>
        <w:rPr>
          <w:b/>
          <w:bCs/>
        </w:rPr>
      </w:pPr>
      <w:r w:rsidRPr="0091630A">
        <w:rPr>
          <w:b/>
          <w:bCs/>
        </w:rPr>
        <w:t>Financial Review</w:t>
      </w:r>
    </w:p>
    <w:p w14:paraId="60B93AA1" w14:textId="53D67134" w:rsidR="00D8762B" w:rsidRDefault="00D8762B" w:rsidP="00D8762B">
      <w:r>
        <w:t xml:space="preserve">The charity has made a net profit of £767.51 in the year with £3965.33 held in cash and bank balances at the year end. The level of reserves held will be sufficient to pursue the charitable objectives in the coming year. The committee are planning fund-raising events in 2025 to improve the bank balance. </w:t>
      </w:r>
    </w:p>
    <w:p w14:paraId="3D0B22A3" w14:textId="164AF6CC" w:rsidR="00D8762B" w:rsidRDefault="00D8762B" w:rsidP="00D8762B">
      <w:pPr>
        <w:rPr>
          <w:b/>
          <w:bCs/>
        </w:rPr>
      </w:pPr>
      <w:r w:rsidRPr="0091630A">
        <w:rPr>
          <w:b/>
          <w:bCs/>
        </w:rPr>
        <w:t xml:space="preserve">Plans for Future Periods </w:t>
      </w:r>
    </w:p>
    <w:p w14:paraId="6F3CA5B2" w14:textId="267FE267" w:rsidR="00D8762B" w:rsidRPr="0091630A" w:rsidRDefault="00B54387" w:rsidP="00D8762B">
      <w:r>
        <w:t xml:space="preserve">Looking ahead </w:t>
      </w:r>
      <w:r w:rsidR="003F3881">
        <w:t xml:space="preserve">the group are planning their annual quiz night and jam events for the summer months </w:t>
      </w:r>
      <w:r w:rsidR="00DB0D9B">
        <w:t xml:space="preserve">and they are </w:t>
      </w:r>
      <w:r w:rsidR="00695E8A">
        <w:t>committed to planning some more charity work within the community.</w:t>
      </w:r>
    </w:p>
    <w:p w14:paraId="04AD9FBE" w14:textId="4F844438" w:rsidR="00D8762B" w:rsidRDefault="0060342E" w:rsidP="00D8762B">
      <w:r>
        <w:rPr>
          <w:noProof/>
        </w:rPr>
        <w:drawing>
          <wp:anchor distT="0" distB="0" distL="114300" distR="114300" simplePos="0" relativeHeight="251658240" behindDoc="0" locked="0" layoutInCell="1" allowOverlap="1" wp14:anchorId="2D4C3D20" wp14:editId="203A0418">
            <wp:simplePos x="0" y="0"/>
            <wp:positionH relativeFrom="column">
              <wp:posOffset>523875</wp:posOffset>
            </wp:positionH>
            <wp:positionV relativeFrom="paragraph">
              <wp:posOffset>262890</wp:posOffset>
            </wp:positionV>
            <wp:extent cx="706755" cy="609600"/>
            <wp:effectExtent l="0" t="0" r="0" b="0"/>
            <wp:wrapThrough wrapText="bothSides">
              <wp:wrapPolygon edited="0">
                <wp:start x="0" y="0"/>
                <wp:lineTo x="0" y="20925"/>
                <wp:lineTo x="20960" y="20925"/>
                <wp:lineTo x="20960" y="0"/>
                <wp:lineTo x="0" y="0"/>
              </wp:wrapPolygon>
            </wp:wrapThrough>
            <wp:docPr id="121265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50673" name="Picture 12126506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6755" cy="609600"/>
                    </a:xfrm>
                    <a:prstGeom prst="rect">
                      <a:avLst/>
                    </a:prstGeom>
                  </pic:spPr>
                </pic:pic>
              </a:graphicData>
            </a:graphic>
            <wp14:sizeRelH relativeFrom="margin">
              <wp14:pctWidth>0</wp14:pctWidth>
            </wp14:sizeRelH>
            <wp14:sizeRelV relativeFrom="margin">
              <wp14:pctHeight>0</wp14:pctHeight>
            </wp14:sizeRelV>
          </wp:anchor>
        </w:drawing>
      </w:r>
      <w:r w:rsidR="00D8762B">
        <w:t>Signed on behalf of the charity trustees.</w:t>
      </w:r>
    </w:p>
    <w:p w14:paraId="13D5FC17" w14:textId="74134D4C" w:rsidR="00D8762B" w:rsidRDefault="00D8762B" w:rsidP="00D8762B"/>
    <w:p w14:paraId="69549601" w14:textId="019151AA" w:rsidR="00D8762B" w:rsidRDefault="00D8762B" w:rsidP="00D8762B"/>
    <w:p w14:paraId="6D0B8B2A" w14:textId="0B9E5E3A" w:rsidR="00D8762B" w:rsidRDefault="0060342E" w:rsidP="00D8762B">
      <w:r>
        <w:t>…………………………………………………26.05.</w:t>
      </w:r>
      <w:r w:rsidR="00320CB1">
        <w:t>26</w:t>
      </w:r>
    </w:p>
    <w:p w14:paraId="485340E9" w14:textId="21C88DED" w:rsidR="00E54D68" w:rsidRDefault="00CA4CD5">
      <w:pPr>
        <w:pStyle w:val="western"/>
        <w:spacing w:before="280" w:after="240" w:line="259" w:lineRule="auto"/>
      </w:pPr>
      <w:r w:rsidRPr="00CA4CD5">
        <w:rPr>
          <w:noProof/>
        </w:rPr>
        <w:lastRenderedPageBreak/>
        <w:drawing>
          <wp:inline distT="0" distB="0" distL="0" distR="0" wp14:anchorId="25F9706D" wp14:editId="6859052C">
            <wp:extent cx="5731510" cy="7154545"/>
            <wp:effectExtent l="0" t="0" r="2540" b="8255"/>
            <wp:docPr id="1510333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33082" name=""/>
                    <pic:cNvPicPr/>
                  </pic:nvPicPr>
                  <pic:blipFill>
                    <a:blip r:embed="rId10"/>
                    <a:stretch>
                      <a:fillRect/>
                    </a:stretch>
                  </pic:blipFill>
                  <pic:spPr>
                    <a:xfrm>
                      <a:off x="0" y="0"/>
                      <a:ext cx="5731510" cy="7154545"/>
                    </a:xfrm>
                    <a:prstGeom prst="rect">
                      <a:avLst/>
                    </a:prstGeom>
                  </pic:spPr>
                </pic:pic>
              </a:graphicData>
            </a:graphic>
          </wp:inline>
        </w:drawing>
      </w:r>
    </w:p>
    <w:p w14:paraId="485340EA" w14:textId="77777777" w:rsidR="00E54D68" w:rsidRDefault="00E54D68">
      <w:pPr>
        <w:pStyle w:val="western"/>
        <w:spacing w:before="280" w:after="240" w:line="259" w:lineRule="auto"/>
      </w:pPr>
    </w:p>
    <w:p w14:paraId="485340EB" w14:textId="77777777" w:rsidR="00E54D68" w:rsidRDefault="00E54D68">
      <w:pPr>
        <w:pStyle w:val="western"/>
        <w:spacing w:before="280" w:after="240" w:line="259" w:lineRule="auto"/>
      </w:pPr>
    </w:p>
    <w:p w14:paraId="485340EC" w14:textId="77777777" w:rsidR="00E54D68" w:rsidRDefault="00E54D68">
      <w:pPr>
        <w:pStyle w:val="western"/>
        <w:spacing w:before="280" w:after="240" w:line="259" w:lineRule="auto"/>
      </w:pPr>
    </w:p>
    <w:p w14:paraId="485340ED" w14:textId="77777777" w:rsidR="00E54D68" w:rsidRDefault="00E54D68">
      <w:pPr>
        <w:pStyle w:val="western"/>
        <w:spacing w:before="280" w:after="240" w:line="259" w:lineRule="auto"/>
      </w:pPr>
    </w:p>
    <w:p w14:paraId="485340FA" w14:textId="06AFBBA9" w:rsidR="00E54D68" w:rsidRDefault="00CA1C9A" w:rsidP="00CA4CD5">
      <w:pPr>
        <w:spacing w:line="240" w:lineRule="auto"/>
        <w:contextualSpacing/>
      </w:pPr>
      <w:r>
        <w:lastRenderedPageBreak/>
        <w:t>REFERENCE AND ADMINISTRATIVE DETAILS</w:t>
      </w:r>
    </w:p>
    <w:p w14:paraId="485340FB" w14:textId="77777777" w:rsidR="00E54D68" w:rsidRDefault="00CA1C9A">
      <w:pPr>
        <w:pStyle w:val="western"/>
        <w:spacing w:beforeAutospacing="0" w:after="159" w:line="240" w:lineRule="auto"/>
        <w:contextualSpacing/>
      </w:pPr>
      <w:r>
        <w:t>Registered Charity number</w:t>
      </w:r>
    </w:p>
    <w:p w14:paraId="485340FC" w14:textId="77777777" w:rsidR="00E54D68" w:rsidRDefault="00CA1C9A">
      <w:pPr>
        <w:pStyle w:val="western"/>
        <w:spacing w:beforeAutospacing="0" w:after="159" w:line="240" w:lineRule="auto"/>
        <w:contextualSpacing/>
      </w:pPr>
      <w:r>
        <w:t>SC053247</w:t>
      </w:r>
    </w:p>
    <w:p w14:paraId="485340FD" w14:textId="77777777" w:rsidR="00E54D68" w:rsidRDefault="00CA1C9A">
      <w:pPr>
        <w:pStyle w:val="western"/>
        <w:spacing w:beforeAutospacing="0" w:after="159" w:line="240" w:lineRule="auto"/>
        <w:contextualSpacing/>
      </w:pPr>
      <w:r>
        <w:t>THE BRIDGE OF DON SKATEPARK DEVELOPMENT GROUP</w:t>
      </w:r>
    </w:p>
    <w:p w14:paraId="485340FE" w14:textId="77777777" w:rsidR="00E54D68" w:rsidRDefault="00CA1C9A">
      <w:pPr>
        <w:pStyle w:val="western"/>
        <w:spacing w:beforeAutospacing="0" w:after="159" w:line="240" w:lineRule="auto"/>
        <w:contextualSpacing/>
      </w:pPr>
      <w:r>
        <w:t>Registered office</w:t>
      </w:r>
    </w:p>
    <w:p w14:paraId="485340FF" w14:textId="77777777" w:rsidR="00E54D68" w:rsidRDefault="00CA1C9A">
      <w:pPr>
        <w:pStyle w:val="western"/>
        <w:spacing w:beforeAutospacing="0" w:after="159" w:line="240" w:lineRule="auto"/>
        <w:contextualSpacing/>
      </w:pPr>
      <w:r>
        <w:t>119 Jesmond Avenue</w:t>
      </w:r>
    </w:p>
    <w:p w14:paraId="48534100" w14:textId="77777777" w:rsidR="00E54D68" w:rsidRDefault="00CA1C9A">
      <w:pPr>
        <w:pStyle w:val="western"/>
        <w:spacing w:beforeAutospacing="0" w:after="159" w:line="240" w:lineRule="auto"/>
        <w:contextualSpacing/>
      </w:pPr>
      <w:r>
        <w:t>Bridge of Don</w:t>
      </w:r>
    </w:p>
    <w:p w14:paraId="48534101" w14:textId="77777777" w:rsidR="00E54D68" w:rsidRDefault="00CA1C9A">
      <w:pPr>
        <w:pStyle w:val="western"/>
        <w:spacing w:beforeAutospacing="0" w:after="159" w:line="240" w:lineRule="auto"/>
        <w:contextualSpacing/>
      </w:pPr>
      <w:r>
        <w:t>ABERDEEN</w:t>
      </w:r>
    </w:p>
    <w:p w14:paraId="48534102" w14:textId="77777777" w:rsidR="00E54D68" w:rsidRDefault="00CA1C9A">
      <w:pPr>
        <w:pStyle w:val="western"/>
        <w:spacing w:beforeAutospacing="0" w:after="159" w:line="240" w:lineRule="auto"/>
        <w:contextualSpacing/>
      </w:pPr>
      <w:r>
        <w:t>AB22 8UE</w:t>
      </w:r>
    </w:p>
    <w:p w14:paraId="48534103" w14:textId="77777777" w:rsidR="00E54D68" w:rsidRDefault="00E54D68">
      <w:pPr>
        <w:pStyle w:val="western"/>
        <w:spacing w:beforeAutospacing="0" w:after="240" w:line="240" w:lineRule="auto"/>
        <w:contextualSpacing/>
      </w:pPr>
    </w:p>
    <w:p w14:paraId="48534104" w14:textId="77777777" w:rsidR="00E54D68" w:rsidRDefault="00CA1C9A">
      <w:pPr>
        <w:pStyle w:val="western"/>
        <w:spacing w:beforeAutospacing="0" w:after="159" w:line="240" w:lineRule="auto"/>
        <w:contextualSpacing/>
      </w:pPr>
      <w:r>
        <w:t>Trustees</w:t>
      </w:r>
    </w:p>
    <w:p w14:paraId="48534105" w14:textId="48C7B975" w:rsidR="00E54D68" w:rsidRDefault="00CA1C9A">
      <w:pPr>
        <w:pStyle w:val="western"/>
        <w:spacing w:beforeAutospacing="0" w:after="159" w:line="240" w:lineRule="auto"/>
        <w:contextualSpacing/>
      </w:pPr>
      <w:r>
        <w:t>Glenn Belka (Chair Appointed)</w:t>
      </w:r>
    </w:p>
    <w:p w14:paraId="48534106" w14:textId="77777777" w:rsidR="00E54D68" w:rsidRDefault="00CA1C9A">
      <w:pPr>
        <w:pStyle w:val="western"/>
        <w:spacing w:beforeAutospacing="0" w:after="159" w:line="240" w:lineRule="auto"/>
        <w:contextualSpacing/>
      </w:pPr>
      <w:r>
        <w:t>Kirsten Dickson (Minutes Secretary Appointed)</w:t>
      </w:r>
    </w:p>
    <w:p w14:paraId="48534107" w14:textId="77777777" w:rsidR="00E54D68" w:rsidRDefault="00CA1C9A">
      <w:pPr>
        <w:pStyle w:val="western"/>
        <w:spacing w:beforeAutospacing="0" w:after="159" w:line="240" w:lineRule="auto"/>
        <w:contextualSpacing/>
      </w:pPr>
      <w:r>
        <w:t>Kaleb Belka (Vice Chair Appointed)</w:t>
      </w:r>
    </w:p>
    <w:p w14:paraId="48534108" w14:textId="77777777" w:rsidR="00E54D68" w:rsidRDefault="00CA1C9A">
      <w:pPr>
        <w:pStyle w:val="western"/>
        <w:spacing w:beforeAutospacing="0" w:after="159" w:line="240" w:lineRule="auto"/>
        <w:contextualSpacing/>
      </w:pPr>
      <w:r>
        <w:t>Holly Elliott (Treasurer Appointed)</w:t>
      </w:r>
    </w:p>
    <w:p w14:paraId="48534109" w14:textId="77777777" w:rsidR="00E54D68" w:rsidRDefault="00CA1C9A">
      <w:pPr>
        <w:pStyle w:val="western"/>
        <w:spacing w:beforeAutospacing="0" w:after="159" w:line="240" w:lineRule="auto"/>
        <w:contextualSpacing/>
      </w:pPr>
      <w:r>
        <w:t>Neil Taylor (Secretary Appointed)</w:t>
      </w:r>
    </w:p>
    <w:p w14:paraId="4853410A" w14:textId="77777777" w:rsidR="00E54D68" w:rsidRDefault="00E54D68">
      <w:pPr>
        <w:pStyle w:val="western"/>
        <w:spacing w:beforeAutospacing="0" w:after="240" w:line="240" w:lineRule="auto"/>
        <w:contextualSpacing/>
      </w:pPr>
    </w:p>
    <w:p w14:paraId="4853410B" w14:textId="77777777" w:rsidR="00E54D68" w:rsidRDefault="00CA1C9A">
      <w:pPr>
        <w:pStyle w:val="western"/>
        <w:spacing w:beforeAutospacing="0" w:after="159" w:line="240" w:lineRule="auto"/>
        <w:contextualSpacing/>
      </w:pPr>
      <w:r>
        <w:t>Independent Examiner</w:t>
      </w:r>
    </w:p>
    <w:p w14:paraId="4853410C" w14:textId="77777777" w:rsidR="00E54D68" w:rsidRDefault="00CA1C9A">
      <w:pPr>
        <w:pStyle w:val="western"/>
        <w:spacing w:beforeAutospacing="0" w:after="159" w:line="240" w:lineRule="auto"/>
        <w:contextualSpacing/>
      </w:pPr>
      <w:r>
        <w:t xml:space="preserve">Graham </w:t>
      </w:r>
      <w:proofErr w:type="spellStart"/>
      <w:r>
        <w:t>Rothney</w:t>
      </w:r>
      <w:proofErr w:type="spellEnd"/>
      <w:r>
        <w:t xml:space="preserve"> </w:t>
      </w:r>
    </w:p>
    <w:p w14:paraId="4853410D" w14:textId="77777777" w:rsidR="00E54D68" w:rsidRDefault="00CA1C9A">
      <w:pPr>
        <w:pStyle w:val="western"/>
        <w:spacing w:beforeAutospacing="0" w:after="159" w:line="240" w:lineRule="auto"/>
        <w:contextualSpacing/>
      </w:pPr>
      <w:r>
        <w:t xml:space="preserve">55 </w:t>
      </w:r>
      <w:proofErr w:type="spellStart"/>
      <w:r>
        <w:t>Bogbeth</w:t>
      </w:r>
      <w:proofErr w:type="spellEnd"/>
      <w:r>
        <w:t xml:space="preserve"> Rise</w:t>
      </w:r>
    </w:p>
    <w:p w14:paraId="4853410E" w14:textId="77777777" w:rsidR="00E54D68" w:rsidRDefault="00CA1C9A">
      <w:pPr>
        <w:pStyle w:val="western"/>
        <w:spacing w:beforeAutospacing="0" w:after="159" w:line="240" w:lineRule="auto"/>
        <w:contextualSpacing/>
      </w:pPr>
      <w:r>
        <w:t>Kemnay</w:t>
      </w:r>
    </w:p>
    <w:p w14:paraId="4853410F" w14:textId="77777777" w:rsidR="00E54D68" w:rsidRDefault="00CA1C9A">
      <w:pPr>
        <w:pStyle w:val="western"/>
        <w:spacing w:beforeAutospacing="0" w:after="159" w:line="240" w:lineRule="auto"/>
        <w:contextualSpacing/>
      </w:pPr>
      <w:r>
        <w:t>Aberdeenshire</w:t>
      </w:r>
    </w:p>
    <w:p w14:paraId="48534110" w14:textId="77777777" w:rsidR="00E54D68" w:rsidRDefault="00CA1C9A">
      <w:pPr>
        <w:pStyle w:val="western"/>
        <w:spacing w:beforeAutospacing="0" w:after="159" w:line="240" w:lineRule="auto"/>
        <w:contextualSpacing/>
      </w:pPr>
      <w:r>
        <w:t>AB51 5RR</w:t>
      </w:r>
    </w:p>
    <w:p w14:paraId="48534111" w14:textId="77777777" w:rsidR="00E54D68" w:rsidRDefault="00E54D68">
      <w:pPr>
        <w:pStyle w:val="western"/>
        <w:spacing w:beforeAutospacing="0" w:after="240" w:line="240" w:lineRule="auto"/>
        <w:contextualSpacing/>
      </w:pPr>
    </w:p>
    <w:p w14:paraId="48534112" w14:textId="77777777" w:rsidR="00E54D68" w:rsidRDefault="00CA1C9A">
      <w:pPr>
        <w:pStyle w:val="western"/>
        <w:spacing w:beforeAutospacing="0" w:after="159" w:line="240" w:lineRule="auto"/>
        <w:contextualSpacing/>
      </w:pPr>
      <w:r>
        <w:t>Bankers</w:t>
      </w:r>
    </w:p>
    <w:p w14:paraId="48534113" w14:textId="77777777" w:rsidR="00E54D68" w:rsidRDefault="00CA1C9A">
      <w:pPr>
        <w:pStyle w:val="western"/>
        <w:spacing w:beforeAutospacing="0" w:after="159" w:line="240" w:lineRule="auto"/>
        <w:contextualSpacing/>
      </w:pPr>
      <w:r>
        <w:t>Bank of Scotland</w:t>
      </w:r>
    </w:p>
    <w:p w14:paraId="48534114" w14:textId="77777777" w:rsidR="00E54D68" w:rsidRDefault="00CA1C9A">
      <w:pPr>
        <w:pStyle w:val="western"/>
        <w:spacing w:beforeAutospacing="0" w:after="159" w:line="240" w:lineRule="auto"/>
        <w:contextualSpacing/>
      </w:pPr>
      <w:r>
        <w:t>79 Ellon Road</w:t>
      </w:r>
    </w:p>
    <w:p w14:paraId="48534115" w14:textId="77777777" w:rsidR="00E54D68" w:rsidRDefault="00CA1C9A">
      <w:pPr>
        <w:pStyle w:val="western"/>
        <w:spacing w:beforeAutospacing="0" w:after="159" w:line="240" w:lineRule="auto"/>
        <w:contextualSpacing/>
      </w:pPr>
      <w:r>
        <w:t>Bridge of Don</w:t>
      </w:r>
    </w:p>
    <w:p w14:paraId="48534116" w14:textId="77777777" w:rsidR="00E54D68" w:rsidRDefault="00CA1C9A">
      <w:pPr>
        <w:pStyle w:val="western"/>
        <w:spacing w:beforeAutospacing="0" w:after="159" w:line="240" w:lineRule="auto"/>
        <w:contextualSpacing/>
      </w:pPr>
      <w:r>
        <w:t>Aberdeen City</w:t>
      </w:r>
    </w:p>
    <w:p w14:paraId="48534117" w14:textId="77777777" w:rsidR="00E54D68" w:rsidRDefault="00CA1C9A">
      <w:pPr>
        <w:pStyle w:val="western"/>
        <w:spacing w:beforeAutospacing="0" w:after="159" w:line="240" w:lineRule="auto"/>
        <w:contextualSpacing/>
      </w:pPr>
      <w:r>
        <w:t>AB23 8BY</w:t>
      </w:r>
    </w:p>
    <w:p w14:paraId="48534118" w14:textId="77777777" w:rsidR="00E54D68" w:rsidRDefault="00E54D68">
      <w:pPr>
        <w:pStyle w:val="western"/>
        <w:spacing w:beforeAutospacing="0" w:after="240" w:line="240" w:lineRule="auto"/>
      </w:pPr>
    </w:p>
    <w:p w14:paraId="48534119" w14:textId="02D9F969" w:rsidR="00E54D68" w:rsidRDefault="00CA1C9A">
      <w:pPr>
        <w:pStyle w:val="western"/>
        <w:spacing w:beforeAutospacing="0" w:after="159" w:line="240" w:lineRule="auto"/>
      </w:pPr>
      <w:r>
        <w:t>Approved by order of the board of trustees on ............</w:t>
      </w:r>
      <w:r w:rsidR="00320CB1">
        <w:t>26.05.26</w:t>
      </w:r>
      <w:r>
        <w:t xml:space="preserve">............................. and signed on its behalf </w:t>
      </w:r>
      <w:r>
        <w:rPr>
          <w:noProof/>
        </w:rPr>
        <w:drawing>
          <wp:anchor distT="0" distB="0" distL="0" distR="0" simplePos="0" relativeHeight="3" behindDoc="0" locked="0" layoutInCell="1" allowOverlap="1" wp14:anchorId="4853416B" wp14:editId="4853416C">
            <wp:simplePos x="0" y="0"/>
            <wp:positionH relativeFrom="column">
              <wp:posOffset>742950</wp:posOffset>
            </wp:positionH>
            <wp:positionV relativeFrom="line">
              <wp:posOffset>267335</wp:posOffset>
            </wp:positionV>
            <wp:extent cx="742950" cy="638175"/>
            <wp:effectExtent l="0" t="0" r="0" b="0"/>
            <wp:wrapSquare wrapText="bothSides"/>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1"/>
                    <a:stretch>
                      <a:fillRect/>
                    </a:stretch>
                  </pic:blipFill>
                  <pic:spPr bwMode="auto">
                    <a:xfrm>
                      <a:off x="0" y="0"/>
                      <a:ext cx="742950" cy="638175"/>
                    </a:xfrm>
                    <a:prstGeom prst="rect">
                      <a:avLst/>
                    </a:prstGeom>
                  </pic:spPr>
                </pic:pic>
              </a:graphicData>
            </a:graphic>
          </wp:anchor>
        </w:drawing>
      </w:r>
      <w:r>
        <w:t xml:space="preserve">by: </w:t>
      </w:r>
    </w:p>
    <w:p w14:paraId="4853411A" w14:textId="77777777" w:rsidR="00E54D68" w:rsidRDefault="00E54D68">
      <w:pPr>
        <w:pStyle w:val="western"/>
        <w:spacing w:beforeAutospacing="0" w:after="240" w:line="240" w:lineRule="auto"/>
      </w:pPr>
    </w:p>
    <w:p w14:paraId="4853411B" w14:textId="77777777" w:rsidR="00E54D68" w:rsidRDefault="00E54D68">
      <w:pPr>
        <w:pStyle w:val="western"/>
        <w:spacing w:beforeAutospacing="0" w:after="240" w:line="240" w:lineRule="auto"/>
      </w:pPr>
    </w:p>
    <w:p w14:paraId="4853411C" w14:textId="77777777" w:rsidR="00E54D68" w:rsidRDefault="00CA1C9A">
      <w:pPr>
        <w:pStyle w:val="western"/>
        <w:spacing w:beforeAutospacing="0" w:after="159" w:line="240" w:lineRule="auto"/>
      </w:pPr>
      <w:r>
        <w:t>.................................................................</w:t>
      </w:r>
    </w:p>
    <w:p w14:paraId="4853411D" w14:textId="77777777" w:rsidR="00E54D68" w:rsidRDefault="00CA1C9A">
      <w:pPr>
        <w:pStyle w:val="western"/>
        <w:spacing w:beforeAutospacing="0" w:after="159" w:line="240" w:lineRule="auto"/>
      </w:pPr>
      <w:r>
        <w:t>Glenn Belka - Trustee - Chair</w:t>
      </w:r>
    </w:p>
    <w:p w14:paraId="4853411E" w14:textId="77777777" w:rsidR="00E54D68" w:rsidRDefault="00E54D68">
      <w:pPr>
        <w:pStyle w:val="western"/>
        <w:spacing w:before="280" w:after="240" w:line="240" w:lineRule="auto"/>
      </w:pPr>
    </w:p>
    <w:p w14:paraId="4853411F" w14:textId="77777777" w:rsidR="00E54D68" w:rsidRDefault="00E54D68">
      <w:pPr>
        <w:pStyle w:val="western"/>
        <w:spacing w:before="280" w:after="240" w:line="240" w:lineRule="auto"/>
      </w:pPr>
    </w:p>
    <w:p w14:paraId="48534120" w14:textId="77777777" w:rsidR="00E54D68" w:rsidRDefault="00E54D68">
      <w:pPr>
        <w:pStyle w:val="western"/>
        <w:spacing w:before="280" w:after="240" w:line="240" w:lineRule="auto"/>
      </w:pPr>
    </w:p>
    <w:p w14:paraId="48534121" w14:textId="77777777" w:rsidR="00E54D68" w:rsidRDefault="00E54D68">
      <w:pPr>
        <w:pStyle w:val="western"/>
        <w:spacing w:before="280" w:after="240" w:line="240" w:lineRule="auto"/>
      </w:pPr>
    </w:p>
    <w:p w14:paraId="48534142" w14:textId="77777777" w:rsidR="00E54D68" w:rsidRDefault="00E54D68">
      <w:pPr>
        <w:spacing w:line="240" w:lineRule="auto"/>
      </w:pPr>
    </w:p>
    <w:p w14:paraId="48534143" w14:textId="77777777" w:rsidR="00E54D68" w:rsidRDefault="00CA1C9A">
      <w:pPr>
        <w:spacing w:line="240" w:lineRule="auto"/>
        <w:jc w:val="center"/>
        <w:rPr>
          <w:b/>
          <w:bCs/>
        </w:rPr>
      </w:pPr>
      <w:r>
        <w:rPr>
          <w:b/>
          <w:bCs/>
        </w:rPr>
        <w:lastRenderedPageBreak/>
        <w:t>BRIDGE OF DON SKATEPARK DEVELOPMENT GROUP</w:t>
      </w:r>
    </w:p>
    <w:p w14:paraId="48534144" w14:textId="77777777" w:rsidR="00E54D68" w:rsidRDefault="00E54D68">
      <w:pPr>
        <w:spacing w:line="240" w:lineRule="auto"/>
        <w:jc w:val="center"/>
        <w:rPr>
          <w:b/>
          <w:bCs/>
        </w:rPr>
      </w:pPr>
    </w:p>
    <w:p w14:paraId="48534145" w14:textId="77777777" w:rsidR="00E54D68" w:rsidRDefault="00CA1C9A">
      <w:pPr>
        <w:spacing w:line="240" w:lineRule="auto"/>
        <w:jc w:val="center"/>
        <w:rPr>
          <w:b/>
          <w:bCs/>
        </w:rPr>
      </w:pPr>
      <w:r>
        <w:rPr>
          <w:b/>
          <w:bCs/>
        </w:rPr>
        <w:t>RECEIPTS AND PAYMENTS ACCOUNTS</w:t>
      </w:r>
    </w:p>
    <w:p w14:paraId="48534146" w14:textId="7EF2A68D" w:rsidR="00E54D68" w:rsidRDefault="00CA1C9A">
      <w:pPr>
        <w:spacing w:line="240" w:lineRule="auto"/>
        <w:jc w:val="center"/>
        <w:rPr>
          <w:b/>
          <w:bCs/>
        </w:rPr>
      </w:pPr>
      <w:r>
        <w:rPr>
          <w:b/>
          <w:bCs/>
        </w:rPr>
        <w:t>FOR THE YEAR ENDED 3</w:t>
      </w:r>
      <w:r w:rsidR="00E72270">
        <w:rPr>
          <w:b/>
          <w:bCs/>
        </w:rPr>
        <w:t>0th</w:t>
      </w:r>
      <w:r>
        <w:rPr>
          <w:b/>
          <w:bCs/>
        </w:rPr>
        <w:t xml:space="preserve"> APRIL 202</w:t>
      </w:r>
      <w:r w:rsidR="002D7303">
        <w:rPr>
          <w:b/>
          <w:bCs/>
        </w:rPr>
        <w:t>5</w:t>
      </w:r>
    </w:p>
    <w:p w14:paraId="48534147" w14:textId="77777777" w:rsidR="00E54D68" w:rsidRDefault="00E54D68">
      <w:pPr>
        <w:spacing w:line="240" w:lineRule="auto"/>
        <w:jc w:val="center"/>
        <w:rPr>
          <w:b/>
          <w:bCs/>
        </w:rPr>
      </w:pPr>
    </w:p>
    <w:tbl>
      <w:tblPr>
        <w:tblW w:w="8660" w:type="dxa"/>
        <w:tblLook w:val="04A0" w:firstRow="1" w:lastRow="0" w:firstColumn="1" w:lastColumn="0" w:noHBand="0" w:noVBand="1"/>
      </w:tblPr>
      <w:tblGrid>
        <w:gridCol w:w="960"/>
        <w:gridCol w:w="3100"/>
        <w:gridCol w:w="1480"/>
        <w:gridCol w:w="1200"/>
        <w:gridCol w:w="960"/>
        <w:gridCol w:w="960"/>
      </w:tblGrid>
      <w:tr w:rsidR="006E7BBB" w:rsidRPr="006E7BBB" w14:paraId="0DE97223" w14:textId="77777777" w:rsidTr="006E7BB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FAC528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single" w:sz="4" w:space="0" w:color="auto"/>
              <w:left w:val="nil"/>
              <w:bottom w:val="single" w:sz="4" w:space="0" w:color="auto"/>
              <w:right w:val="single" w:sz="4" w:space="0" w:color="auto"/>
            </w:tcBorders>
            <w:noWrap/>
            <w:vAlign w:val="bottom"/>
            <w:hideMark/>
          </w:tcPr>
          <w:p w14:paraId="40E8366E"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480" w:type="dxa"/>
            <w:tcBorders>
              <w:top w:val="single" w:sz="4" w:space="0" w:color="auto"/>
              <w:left w:val="nil"/>
              <w:bottom w:val="single" w:sz="4" w:space="0" w:color="auto"/>
              <w:right w:val="single" w:sz="4" w:space="0" w:color="auto"/>
            </w:tcBorders>
            <w:noWrap/>
            <w:vAlign w:val="bottom"/>
            <w:hideMark/>
          </w:tcPr>
          <w:p w14:paraId="277CE4D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Unrestricted</w:t>
            </w:r>
          </w:p>
        </w:tc>
        <w:tc>
          <w:tcPr>
            <w:tcW w:w="1200" w:type="dxa"/>
            <w:tcBorders>
              <w:top w:val="single" w:sz="4" w:space="0" w:color="auto"/>
              <w:left w:val="nil"/>
              <w:bottom w:val="single" w:sz="4" w:space="0" w:color="auto"/>
              <w:right w:val="single" w:sz="4" w:space="0" w:color="auto"/>
            </w:tcBorders>
            <w:noWrap/>
            <w:vAlign w:val="bottom"/>
            <w:hideMark/>
          </w:tcPr>
          <w:p w14:paraId="7D62EB0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Restricted</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56DE97B2"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2025</w:t>
            </w:r>
          </w:p>
        </w:tc>
        <w:tc>
          <w:tcPr>
            <w:tcW w:w="960" w:type="dxa"/>
            <w:tcBorders>
              <w:top w:val="single" w:sz="4" w:space="0" w:color="auto"/>
              <w:left w:val="nil"/>
              <w:bottom w:val="single" w:sz="4" w:space="0" w:color="auto"/>
              <w:right w:val="single" w:sz="4" w:space="0" w:color="auto"/>
            </w:tcBorders>
            <w:noWrap/>
            <w:vAlign w:val="bottom"/>
            <w:hideMark/>
          </w:tcPr>
          <w:p w14:paraId="346E7E2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6C7F2586"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4FCC5A64"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6DB49893"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480" w:type="dxa"/>
            <w:tcBorders>
              <w:top w:val="nil"/>
              <w:left w:val="nil"/>
              <w:bottom w:val="single" w:sz="4" w:space="0" w:color="auto"/>
              <w:right w:val="single" w:sz="4" w:space="0" w:color="auto"/>
            </w:tcBorders>
            <w:noWrap/>
            <w:vAlign w:val="bottom"/>
            <w:hideMark/>
          </w:tcPr>
          <w:p w14:paraId="444E2EF8" w14:textId="77777777" w:rsidR="006E7BBB" w:rsidRPr="006E7BBB" w:rsidRDefault="006E7BBB" w:rsidP="006E7BBB">
            <w:pPr>
              <w:spacing w:after="0" w:line="240" w:lineRule="auto"/>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Funds</w:t>
            </w:r>
          </w:p>
        </w:tc>
        <w:tc>
          <w:tcPr>
            <w:tcW w:w="1200" w:type="dxa"/>
            <w:tcBorders>
              <w:top w:val="nil"/>
              <w:left w:val="nil"/>
              <w:bottom w:val="single" w:sz="4" w:space="0" w:color="auto"/>
              <w:right w:val="single" w:sz="4" w:space="0" w:color="auto"/>
            </w:tcBorders>
            <w:noWrap/>
            <w:vAlign w:val="bottom"/>
            <w:hideMark/>
          </w:tcPr>
          <w:p w14:paraId="066CCBC5" w14:textId="77777777" w:rsidR="006E7BBB" w:rsidRPr="006E7BBB" w:rsidRDefault="006E7BBB" w:rsidP="006E7BBB">
            <w:pPr>
              <w:spacing w:after="0" w:line="240" w:lineRule="auto"/>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Funds</w:t>
            </w:r>
          </w:p>
        </w:tc>
        <w:tc>
          <w:tcPr>
            <w:tcW w:w="960" w:type="dxa"/>
            <w:tcBorders>
              <w:top w:val="nil"/>
              <w:left w:val="nil"/>
              <w:bottom w:val="single" w:sz="4" w:space="0" w:color="auto"/>
              <w:right w:val="single" w:sz="4" w:space="0" w:color="auto"/>
            </w:tcBorders>
            <w:shd w:val="clear" w:color="000000" w:fill="FFFF00"/>
            <w:noWrap/>
            <w:vAlign w:val="bottom"/>
            <w:hideMark/>
          </w:tcPr>
          <w:p w14:paraId="16D1F8B8" w14:textId="77777777" w:rsidR="006E7BBB" w:rsidRPr="006E7BBB" w:rsidRDefault="006E7BBB" w:rsidP="006E7BBB">
            <w:pPr>
              <w:spacing w:after="0" w:line="240" w:lineRule="auto"/>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Total</w:t>
            </w:r>
          </w:p>
        </w:tc>
        <w:tc>
          <w:tcPr>
            <w:tcW w:w="960" w:type="dxa"/>
            <w:tcBorders>
              <w:top w:val="nil"/>
              <w:left w:val="nil"/>
              <w:bottom w:val="single" w:sz="4" w:space="0" w:color="auto"/>
              <w:right w:val="single" w:sz="4" w:space="0" w:color="auto"/>
            </w:tcBorders>
            <w:noWrap/>
            <w:vAlign w:val="bottom"/>
            <w:hideMark/>
          </w:tcPr>
          <w:p w14:paraId="103F6E8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2CC46D4F"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64CF7DA3"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0713CF14"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480" w:type="dxa"/>
            <w:tcBorders>
              <w:top w:val="nil"/>
              <w:left w:val="nil"/>
              <w:bottom w:val="single" w:sz="4" w:space="0" w:color="auto"/>
              <w:right w:val="single" w:sz="4" w:space="0" w:color="auto"/>
            </w:tcBorders>
            <w:noWrap/>
            <w:vAlign w:val="bottom"/>
            <w:hideMark/>
          </w:tcPr>
          <w:p w14:paraId="1DFBE538"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w:t>
            </w:r>
          </w:p>
        </w:tc>
        <w:tc>
          <w:tcPr>
            <w:tcW w:w="1200" w:type="dxa"/>
            <w:tcBorders>
              <w:top w:val="nil"/>
              <w:left w:val="nil"/>
              <w:bottom w:val="single" w:sz="4" w:space="0" w:color="auto"/>
              <w:right w:val="single" w:sz="4" w:space="0" w:color="auto"/>
            </w:tcBorders>
            <w:noWrap/>
            <w:vAlign w:val="bottom"/>
            <w:hideMark/>
          </w:tcPr>
          <w:p w14:paraId="63955C99"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w:t>
            </w:r>
          </w:p>
        </w:tc>
        <w:tc>
          <w:tcPr>
            <w:tcW w:w="960" w:type="dxa"/>
            <w:tcBorders>
              <w:top w:val="nil"/>
              <w:left w:val="nil"/>
              <w:bottom w:val="single" w:sz="4" w:space="0" w:color="auto"/>
              <w:right w:val="single" w:sz="4" w:space="0" w:color="auto"/>
            </w:tcBorders>
            <w:shd w:val="clear" w:color="000000" w:fill="FFFF00"/>
            <w:noWrap/>
            <w:vAlign w:val="bottom"/>
            <w:hideMark/>
          </w:tcPr>
          <w:p w14:paraId="740E4FD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w:t>
            </w:r>
          </w:p>
        </w:tc>
        <w:tc>
          <w:tcPr>
            <w:tcW w:w="960" w:type="dxa"/>
            <w:tcBorders>
              <w:top w:val="nil"/>
              <w:left w:val="nil"/>
              <w:bottom w:val="single" w:sz="4" w:space="0" w:color="auto"/>
              <w:right w:val="single" w:sz="4" w:space="0" w:color="auto"/>
            </w:tcBorders>
            <w:noWrap/>
            <w:vAlign w:val="bottom"/>
            <w:hideMark/>
          </w:tcPr>
          <w:p w14:paraId="6418F6E4"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7BB0F583" w14:textId="77777777" w:rsidTr="006E7BBB">
        <w:trPr>
          <w:trHeight w:val="600"/>
        </w:trPr>
        <w:tc>
          <w:tcPr>
            <w:tcW w:w="960" w:type="dxa"/>
            <w:tcBorders>
              <w:top w:val="nil"/>
              <w:left w:val="single" w:sz="4" w:space="0" w:color="auto"/>
              <w:bottom w:val="single" w:sz="4" w:space="0" w:color="auto"/>
              <w:right w:val="single" w:sz="4" w:space="0" w:color="auto"/>
            </w:tcBorders>
            <w:noWrap/>
            <w:vAlign w:val="bottom"/>
            <w:hideMark/>
          </w:tcPr>
          <w:p w14:paraId="06A2396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NOTES</w:t>
            </w:r>
          </w:p>
        </w:tc>
        <w:tc>
          <w:tcPr>
            <w:tcW w:w="3100" w:type="dxa"/>
            <w:tcBorders>
              <w:top w:val="nil"/>
              <w:left w:val="nil"/>
              <w:bottom w:val="single" w:sz="4" w:space="0" w:color="auto"/>
              <w:right w:val="single" w:sz="4" w:space="0" w:color="auto"/>
            </w:tcBorders>
            <w:noWrap/>
            <w:vAlign w:val="bottom"/>
            <w:hideMark/>
          </w:tcPr>
          <w:p w14:paraId="1882009D"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Receipts:</w:t>
            </w:r>
          </w:p>
        </w:tc>
        <w:tc>
          <w:tcPr>
            <w:tcW w:w="1480" w:type="dxa"/>
            <w:tcBorders>
              <w:top w:val="nil"/>
              <w:left w:val="nil"/>
              <w:bottom w:val="single" w:sz="4" w:space="0" w:color="auto"/>
              <w:right w:val="single" w:sz="4" w:space="0" w:color="auto"/>
            </w:tcBorders>
            <w:noWrap/>
            <w:vAlign w:val="bottom"/>
            <w:hideMark/>
          </w:tcPr>
          <w:p w14:paraId="4E5E3DB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200" w:type="dxa"/>
            <w:tcBorders>
              <w:top w:val="nil"/>
              <w:left w:val="nil"/>
              <w:bottom w:val="single" w:sz="4" w:space="0" w:color="auto"/>
              <w:right w:val="single" w:sz="4" w:space="0" w:color="auto"/>
            </w:tcBorders>
            <w:noWrap/>
            <w:vAlign w:val="bottom"/>
            <w:hideMark/>
          </w:tcPr>
          <w:p w14:paraId="10731FB4"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2B93FE08"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noWrap/>
            <w:vAlign w:val="bottom"/>
            <w:hideMark/>
          </w:tcPr>
          <w:p w14:paraId="678530E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30823CA7" w14:textId="77777777" w:rsidTr="006E7BBB">
        <w:trPr>
          <w:trHeight w:val="315"/>
        </w:trPr>
        <w:tc>
          <w:tcPr>
            <w:tcW w:w="960" w:type="dxa"/>
            <w:tcBorders>
              <w:top w:val="nil"/>
              <w:left w:val="single" w:sz="4" w:space="0" w:color="auto"/>
              <w:bottom w:val="single" w:sz="4" w:space="0" w:color="auto"/>
              <w:right w:val="single" w:sz="4" w:space="0" w:color="auto"/>
            </w:tcBorders>
            <w:noWrap/>
            <w:vAlign w:val="bottom"/>
            <w:hideMark/>
          </w:tcPr>
          <w:p w14:paraId="4EC79142" w14:textId="4309B19A"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2</w:t>
            </w:r>
          </w:p>
        </w:tc>
        <w:tc>
          <w:tcPr>
            <w:tcW w:w="3100" w:type="dxa"/>
            <w:tcBorders>
              <w:top w:val="nil"/>
              <w:left w:val="nil"/>
              <w:bottom w:val="single" w:sz="4" w:space="0" w:color="auto"/>
              <w:right w:val="single" w:sz="4" w:space="0" w:color="auto"/>
            </w:tcBorders>
            <w:noWrap/>
            <w:vAlign w:val="bottom"/>
            <w:hideMark/>
          </w:tcPr>
          <w:p w14:paraId="591C75C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Grants</w:t>
            </w:r>
          </w:p>
        </w:tc>
        <w:tc>
          <w:tcPr>
            <w:tcW w:w="1480" w:type="dxa"/>
            <w:tcBorders>
              <w:top w:val="nil"/>
              <w:left w:val="nil"/>
              <w:bottom w:val="single" w:sz="4" w:space="0" w:color="auto"/>
              <w:right w:val="single" w:sz="4" w:space="0" w:color="auto"/>
            </w:tcBorders>
            <w:noWrap/>
            <w:vAlign w:val="bottom"/>
            <w:hideMark/>
          </w:tcPr>
          <w:p w14:paraId="33DE52B8"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1200" w:type="dxa"/>
            <w:tcBorders>
              <w:top w:val="nil"/>
              <w:left w:val="nil"/>
              <w:bottom w:val="single" w:sz="4" w:space="0" w:color="auto"/>
              <w:right w:val="single" w:sz="4" w:space="0" w:color="auto"/>
            </w:tcBorders>
            <w:noWrap/>
            <w:vAlign w:val="bottom"/>
            <w:hideMark/>
          </w:tcPr>
          <w:p w14:paraId="73181C0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7EF75748"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960" w:type="dxa"/>
            <w:tcBorders>
              <w:top w:val="nil"/>
              <w:left w:val="nil"/>
              <w:bottom w:val="single" w:sz="4" w:space="0" w:color="auto"/>
              <w:right w:val="single" w:sz="4" w:space="0" w:color="auto"/>
            </w:tcBorders>
            <w:noWrap/>
            <w:vAlign w:val="bottom"/>
            <w:hideMark/>
          </w:tcPr>
          <w:p w14:paraId="71DC6E59"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11D8481B"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0F5D90F0" w14:textId="264A3BB6"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3</w:t>
            </w:r>
          </w:p>
        </w:tc>
        <w:tc>
          <w:tcPr>
            <w:tcW w:w="3100" w:type="dxa"/>
            <w:tcBorders>
              <w:top w:val="nil"/>
              <w:left w:val="nil"/>
              <w:bottom w:val="single" w:sz="4" w:space="0" w:color="auto"/>
              <w:right w:val="single" w:sz="4" w:space="0" w:color="auto"/>
            </w:tcBorders>
            <w:noWrap/>
            <w:vAlign w:val="bottom"/>
            <w:hideMark/>
          </w:tcPr>
          <w:p w14:paraId="138DF87E"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Receipts from fundraising</w:t>
            </w:r>
          </w:p>
        </w:tc>
        <w:tc>
          <w:tcPr>
            <w:tcW w:w="1480" w:type="dxa"/>
            <w:tcBorders>
              <w:top w:val="nil"/>
              <w:left w:val="nil"/>
              <w:bottom w:val="single" w:sz="4" w:space="0" w:color="auto"/>
              <w:right w:val="single" w:sz="4" w:space="0" w:color="auto"/>
            </w:tcBorders>
            <w:noWrap/>
            <w:vAlign w:val="bottom"/>
            <w:hideMark/>
          </w:tcPr>
          <w:p w14:paraId="4882C12E"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1776.93</w:t>
            </w:r>
          </w:p>
        </w:tc>
        <w:tc>
          <w:tcPr>
            <w:tcW w:w="1200" w:type="dxa"/>
            <w:tcBorders>
              <w:top w:val="nil"/>
              <w:left w:val="nil"/>
              <w:bottom w:val="single" w:sz="4" w:space="0" w:color="auto"/>
              <w:right w:val="single" w:sz="4" w:space="0" w:color="auto"/>
            </w:tcBorders>
            <w:noWrap/>
            <w:vAlign w:val="bottom"/>
            <w:hideMark/>
          </w:tcPr>
          <w:p w14:paraId="5B39DF85"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5640DB0A"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1776.93</w:t>
            </w:r>
          </w:p>
        </w:tc>
        <w:tc>
          <w:tcPr>
            <w:tcW w:w="960" w:type="dxa"/>
            <w:tcBorders>
              <w:top w:val="nil"/>
              <w:left w:val="nil"/>
              <w:bottom w:val="single" w:sz="4" w:space="0" w:color="auto"/>
              <w:right w:val="single" w:sz="4" w:space="0" w:color="auto"/>
            </w:tcBorders>
            <w:noWrap/>
            <w:vAlign w:val="bottom"/>
            <w:hideMark/>
          </w:tcPr>
          <w:p w14:paraId="111FF3CA"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656505E2"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3152DE5E"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53299C95"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Total receipts</w:t>
            </w:r>
          </w:p>
        </w:tc>
        <w:tc>
          <w:tcPr>
            <w:tcW w:w="1480" w:type="dxa"/>
            <w:tcBorders>
              <w:top w:val="nil"/>
              <w:left w:val="nil"/>
              <w:bottom w:val="single" w:sz="4" w:space="0" w:color="auto"/>
              <w:right w:val="single" w:sz="4" w:space="0" w:color="auto"/>
            </w:tcBorders>
            <w:noWrap/>
            <w:vAlign w:val="bottom"/>
            <w:hideMark/>
          </w:tcPr>
          <w:p w14:paraId="7E68D133" w14:textId="77777777" w:rsidR="006E7BBB" w:rsidRPr="006E7BBB" w:rsidRDefault="006E7BBB" w:rsidP="006E7BBB">
            <w:pPr>
              <w:spacing w:after="0" w:line="240" w:lineRule="auto"/>
              <w:jc w:val="right"/>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1776.93</w:t>
            </w:r>
          </w:p>
        </w:tc>
        <w:tc>
          <w:tcPr>
            <w:tcW w:w="1200" w:type="dxa"/>
            <w:tcBorders>
              <w:top w:val="nil"/>
              <w:left w:val="nil"/>
              <w:bottom w:val="single" w:sz="4" w:space="0" w:color="auto"/>
              <w:right w:val="single" w:sz="4" w:space="0" w:color="auto"/>
            </w:tcBorders>
            <w:noWrap/>
            <w:vAlign w:val="bottom"/>
            <w:hideMark/>
          </w:tcPr>
          <w:p w14:paraId="162E7FE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10ED6377" w14:textId="77777777" w:rsidR="006E7BBB" w:rsidRPr="006E7BBB" w:rsidRDefault="006E7BBB" w:rsidP="006E7BBB">
            <w:pPr>
              <w:spacing w:after="0" w:line="240" w:lineRule="auto"/>
              <w:jc w:val="right"/>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1776.93</w:t>
            </w:r>
          </w:p>
        </w:tc>
        <w:tc>
          <w:tcPr>
            <w:tcW w:w="960" w:type="dxa"/>
            <w:tcBorders>
              <w:top w:val="nil"/>
              <w:left w:val="nil"/>
              <w:bottom w:val="single" w:sz="4" w:space="0" w:color="auto"/>
              <w:right w:val="single" w:sz="4" w:space="0" w:color="auto"/>
            </w:tcBorders>
            <w:noWrap/>
            <w:vAlign w:val="bottom"/>
            <w:hideMark/>
          </w:tcPr>
          <w:p w14:paraId="7E0D759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188F0D72"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6F9F9BD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5929B6A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480" w:type="dxa"/>
            <w:tcBorders>
              <w:top w:val="nil"/>
              <w:left w:val="nil"/>
              <w:bottom w:val="single" w:sz="4" w:space="0" w:color="auto"/>
              <w:right w:val="single" w:sz="4" w:space="0" w:color="auto"/>
            </w:tcBorders>
            <w:noWrap/>
            <w:vAlign w:val="bottom"/>
            <w:hideMark/>
          </w:tcPr>
          <w:p w14:paraId="30503BB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200" w:type="dxa"/>
            <w:tcBorders>
              <w:top w:val="nil"/>
              <w:left w:val="nil"/>
              <w:bottom w:val="single" w:sz="4" w:space="0" w:color="auto"/>
              <w:right w:val="single" w:sz="4" w:space="0" w:color="auto"/>
            </w:tcBorders>
            <w:noWrap/>
            <w:vAlign w:val="bottom"/>
            <w:hideMark/>
          </w:tcPr>
          <w:p w14:paraId="110EE32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032CE739"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noWrap/>
            <w:vAlign w:val="bottom"/>
            <w:hideMark/>
          </w:tcPr>
          <w:p w14:paraId="6CAF34F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237200DD"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43039D9D"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7CC269A5"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Payments:</w:t>
            </w:r>
          </w:p>
        </w:tc>
        <w:tc>
          <w:tcPr>
            <w:tcW w:w="1480" w:type="dxa"/>
            <w:tcBorders>
              <w:top w:val="nil"/>
              <w:left w:val="nil"/>
              <w:bottom w:val="single" w:sz="4" w:space="0" w:color="auto"/>
              <w:right w:val="single" w:sz="4" w:space="0" w:color="auto"/>
            </w:tcBorders>
            <w:noWrap/>
            <w:vAlign w:val="bottom"/>
            <w:hideMark/>
          </w:tcPr>
          <w:p w14:paraId="495BE86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200" w:type="dxa"/>
            <w:tcBorders>
              <w:top w:val="nil"/>
              <w:left w:val="nil"/>
              <w:bottom w:val="single" w:sz="4" w:space="0" w:color="auto"/>
              <w:right w:val="single" w:sz="4" w:space="0" w:color="auto"/>
            </w:tcBorders>
            <w:noWrap/>
            <w:vAlign w:val="bottom"/>
            <w:hideMark/>
          </w:tcPr>
          <w:p w14:paraId="65F0D02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626E3C3C"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noWrap/>
            <w:vAlign w:val="bottom"/>
            <w:hideMark/>
          </w:tcPr>
          <w:p w14:paraId="3A09C25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359F3F0C"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6797F606" w14:textId="4B8A547A"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4</w:t>
            </w:r>
          </w:p>
        </w:tc>
        <w:tc>
          <w:tcPr>
            <w:tcW w:w="3100" w:type="dxa"/>
            <w:tcBorders>
              <w:top w:val="nil"/>
              <w:left w:val="nil"/>
              <w:bottom w:val="single" w:sz="4" w:space="0" w:color="auto"/>
              <w:right w:val="single" w:sz="4" w:space="0" w:color="auto"/>
            </w:tcBorders>
            <w:noWrap/>
            <w:vAlign w:val="bottom"/>
            <w:hideMark/>
          </w:tcPr>
          <w:p w14:paraId="4BC638E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Charitable activities</w:t>
            </w:r>
          </w:p>
        </w:tc>
        <w:tc>
          <w:tcPr>
            <w:tcW w:w="1480" w:type="dxa"/>
            <w:tcBorders>
              <w:top w:val="nil"/>
              <w:left w:val="nil"/>
              <w:bottom w:val="single" w:sz="4" w:space="0" w:color="auto"/>
              <w:right w:val="single" w:sz="4" w:space="0" w:color="auto"/>
            </w:tcBorders>
            <w:noWrap/>
            <w:vAlign w:val="bottom"/>
            <w:hideMark/>
          </w:tcPr>
          <w:p w14:paraId="0E826910"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171</w:t>
            </w:r>
          </w:p>
        </w:tc>
        <w:tc>
          <w:tcPr>
            <w:tcW w:w="1200" w:type="dxa"/>
            <w:tcBorders>
              <w:top w:val="nil"/>
              <w:left w:val="nil"/>
              <w:bottom w:val="single" w:sz="4" w:space="0" w:color="auto"/>
              <w:right w:val="single" w:sz="4" w:space="0" w:color="auto"/>
            </w:tcBorders>
            <w:noWrap/>
            <w:vAlign w:val="bottom"/>
            <w:hideMark/>
          </w:tcPr>
          <w:p w14:paraId="3C054E8C"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32A3327E"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171</w:t>
            </w:r>
          </w:p>
        </w:tc>
        <w:tc>
          <w:tcPr>
            <w:tcW w:w="960" w:type="dxa"/>
            <w:tcBorders>
              <w:top w:val="nil"/>
              <w:left w:val="nil"/>
              <w:bottom w:val="single" w:sz="4" w:space="0" w:color="auto"/>
              <w:right w:val="single" w:sz="4" w:space="0" w:color="auto"/>
            </w:tcBorders>
            <w:noWrap/>
            <w:vAlign w:val="bottom"/>
            <w:hideMark/>
          </w:tcPr>
          <w:p w14:paraId="39D4D94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7FA6F168"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39427E2F" w14:textId="2E311A09"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5</w:t>
            </w:r>
          </w:p>
        </w:tc>
        <w:tc>
          <w:tcPr>
            <w:tcW w:w="3100" w:type="dxa"/>
            <w:tcBorders>
              <w:top w:val="nil"/>
              <w:left w:val="nil"/>
              <w:bottom w:val="single" w:sz="4" w:space="0" w:color="auto"/>
              <w:right w:val="single" w:sz="4" w:space="0" w:color="auto"/>
            </w:tcBorders>
            <w:noWrap/>
            <w:vAlign w:val="bottom"/>
            <w:hideMark/>
          </w:tcPr>
          <w:p w14:paraId="46EFAE3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Building costs</w:t>
            </w:r>
          </w:p>
        </w:tc>
        <w:tc>
          <w:tcPr>
            <w:tcW w:w="1480" w:type="dxa"/>
            <w:tcBorders>
              <w:top w:val="nil"/>
              <w:left w:val="nil"/>
              <w:bottom w:val="single" w:sz="4" w:space="0" w:color="auto"/>
              <w:right w:val="single" w:sz="4" w:space="0" w:color="auto"/>
            </w:tcBorders>
            <w:noWrap/>
            <w:vAlign w:val="bottom"/>
            <w:hideMark/>
          </w:tcPr>
          <w:p w14:paraId="73FB1EFD"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1200" w:type="dxa"/>
            <w:tcBorders>
              <w:top w:val="nil"/>
              <w:left w:val="nil"/>
              <w:bottom w:val="single" w:sz="4" w:space="0" w:color="auto"/>
              <w:right w:val="single" w:sz="4" w:space="0" w:color="auto"/>
            </w:tcBorders>
            <w:noWrap/>
            <w:vAlign w:val="bottom"/>
            <w:hideMark/>
          </w:tcPr>
          <w:p w14:paraId="03E0B3C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5E5E2B2A"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960" w:type="dxa"/>
            <w:tcBorders>
              <w:top w:val="nil"/>
              <w:left w:val="nil"/>
              <w:bottom w:val="single" w:sz="4" w:space="0" w:color="auto"/>
              <w:right w:val="single" w:sz="4" w:space="0" w:color="auto"/>
            </w:tcBorders>
            <w:noWrap/>
            <w:vAlign w:val="bottom"/>
            <w:hideMark/>
          </w:tcPr>
          <w:p w14:paraId="5DAAE1D8"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6D521DFE"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42883019" w14:textId="748280BD"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6</w:t>
            </w:r>
          </w:p>
        </w:tc>
        <w:tc>
          <w:tcPr>
            <w:tcW w:w="3100" w:type="dxa"/>
            <w:tcBorders>
              <w:top w:val="nil"/>
              <w:left w:val="nil"/>
              <w:bottom w:val="single" w:sz="4" w:space="0" w:color="auto"/>
              <w:right w:val="single" w:sz="4" w:space="0" w:color="auto"/>
            </w:tcBorders>
            <w:noWrap/>
            <w:vAlign w:val="bottom"/>
            <w:hideMark/>
          </w:tcPr>
          <w:p w14:paraId="7DA9F8BC"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Leveraged funding</w:t>
            </w:r>
          </w:p>
        </w:tc>
        <w:tc>
          <w:tcPr>
            <w:tcW w:w="1480" w:type="dxa"/>
            <w:tcBorders>
              <w:top w:val="nil"/>
              <w:left w:val="nil"/>
              <w:bottom w:val="single" w:sz="4" w:space="0" w:color="auto"/>
              <w:right w:val="single" w:sz="4" w:space="0" w:color="auto"/>
            </w:tcBorders>
            <w:noWrap/>
            <w:vAlign w:val="bottom"/>
            <w:hideMark/>
          </w:tcPr>
          <w:p w14:paraId="7CB83356"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1200" w:type="dxa"/>
            <w:tcBorders>
              <w:top w:val="nil"/>
              <w:left w:val="nil"/>
              <w:bottom w:val="single" w:sz="4" w:space="0" w:color="auto"/>
              <w:right w:val="single" w:sz="4" w:space="0" w:color="auto"/>
            </w:tcBorders>
            <w:noWrap/>
            <w:vAlign w:val="bottom"/>
            <w:hideMark/>
          </w:tcPr>
          <w:p w14:paraId="419671F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439DDC3A"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960" w:type="dxa"/>
            <w:tcBorders>
              <w:top w:val="nil"/>
              <w:left w:val="nil"/>
              <w:bottom w:val="single" w:sz="4" w:space="0" w:color="auto"/>
              <w:right w:val="single" w:sz="4" w:space="0" w:color="auto"/>
            </w:tcBorders>
            <w:noWrap/>
            <w:vAlign w:val="bottom"/>
            <w:hideMark/>
          </w:tcPr>
          <w:p w14:paraId="1A16875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2480C8CE"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025584E0" w14:textId="6D958291"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r w:rsidR="00FC5623">
              <w:rPr>
                <w:rFonts w:ascii="Calibri" w:eastAsia="Times New Roman" w:hAnsi="Calibri" w:cs="Calibri"/>
                <w:color w:val="000000"/>
                <w:kern w:val="0"/>
                <w:lang w:eastAsia="en-GB"/>
                <w14:ligatures w14:val="none"/>
              </w:rPr>
              <w:t>7</w:t>
            </w:r>
          </w:p>
        </w:tc>
        <w:tc>
          <w:tcPr>
            <w:tcW w:w="3100" w:type="dxa"/>
            <w:tcBorders>
              <w:top w:val="nil"/>
              <w:left w:val="nil"/>
              <w:bottom w:val="single" w:sz="4" w:space="0" w:color="auto"/>
              <w:right w:val="single" w:sz="4" w:space="0" w:color="auto"/>
            </w:tcBorders>
            <w:noWrap/>
            <w:vAlign w:val="bottom"/>
            <w:hideMark/>
          </w:tcPr>
          <w:p w14:paraId="25D7328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Payments for funding activities</w:t>
            </w:r>
          </w:p>
        </w:tc>
        <w:tc>
          <w:tcPr>
            <w:tcW w:w="1480" w:type="dxa"/>
            <w:tcBorders>
              <w:top w:val="nil"/>
              <w:left w:val="nil"/>
              <w:bottom w:val="single" w:sz="4" w:space="0" w:color="auto"/>
              <w:right w:val="single" w:sz="4" w:space="0" w:color="auto"/>
            </w:tcBorders>
            <w:noWrap/>
            <w:vAlign w:val="bottom"/>
            <w:hideMark/>
          </w:tcPr>
          <w:p w14:paraId="4BBB5FBC"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838.42</w:t>
            </w:r>
          </w:p>
        </w:tc>
        <w:tc>
          <w:tcPr>
            <w:tcW w:w="1200" w:type="dxa"/>
            <w:tcBorders>
              <w:top w:val="nil"/>
              <w:left w:val="nil"/>
              <w:bottom w:val="single" w:sz="4" w:space="0" w:color="auto"/>
              <w:right w:val="single" w:sz="4" w:space="0" w:color="auto"/>
            </w:tcBorders>
            <w:noWrap/>
            <w:vAlign w:val="bottom"/>
            <w:hideMark/>
          </w:tcPr>
          <w:p w14:paraId="6E547A39"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39E1CF20"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838.42</w:t>
            </w:r>
          </w:p>
        </w:tc>
        <w:tc>
          <w:tcPr>
            <w:tcW w:w="960" w:type="dxa"/>
            <w:tcBorders>
              <w:top w:val="nil"/>
              <w:left w:val="nil"/>
              <w:bottom w:val="single" w:sz="4" w:space="0" w:color="auto"/>
              <w:right w:val="single" w:sz="4" w:space="0" w:color="auto"/>
            </w:tcBorders>
            <w:noWrap/>
            <w:vAlign w:val="bottom"/>
            <w:hideMark/>
          </w:tcPr>
          <w:p w14:paraId="26D3C03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7002C8F8"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7BA458B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6AECEC3A"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Total Payments</w:t>
            </w:r>
          </w:p>
        </w:tc>
        <w:tc>
          <w:tcPr>
            <w:tcW w:w="1480" w:type="dxa"/>
            <w:tcBorders>
              <w:top w:val="nil"/>
              <w:left w:val="nil"/>
              <w:bottom w:val="single" w:sz="4" w:space="0" w:color="auto"/>
              <w:right w:val="single" w:sz="4" w:space="0" w:color="auto"/>
            </w:tcBorders>
            <w:noWrap/>
            <w:vAlign w:val="bottom"/>
            <w:hideMark/>
          </w:tcPr>
          <w:p w14:paraId="1E2F554C" w14:textId="77777777" w:rsidR="006E7BBB" w:rsidRPr="006E7BBB" w:rsidRDefault="006E7BBB" w:rsidP="006E7BBB">
            <w:pPr>
              <w:spacing w:after="0" w:line="240" w:lineRule="auto"/>
              <w:jc w:val="right"/>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1009.42</w:t>
            </w:r>
          </w:p>
        </w:tc>
        <w:tc>
          <w:tcPr>
            <w:tcW w:w="1200" w:type="dxa"/>
            <w:tcBorders>
              <w:top w:val="nil"/>
              <w:left w:val="nil"/>
              <w:bottom w:val="single" w:sz="4" w:space="0" w:color="auto"/>
              <w:right w:val="single" w:sz="4" w:space="0" w:color="auto"/>
            </w:tcBorders>
            <w:noWrap/>
            <w:vAlign w:val="bottom"/>
            <w:hideMark/>
          </w:tcPr>
          <w:p w14:paraId="18E81190"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19F689B2" w14:textId="77777777" w:rsidR="006E7BBB" w:rsidRPr="006E7BBB" w:rsidRDefault="006E7BBB" w:rsidP="006E7BBB">
            <w:pPr>
              <w:spacing w:after="0" w:line="240" w:lineRule="auto"/>
              <w:jc w:val="right"/>
              <w:rPr>
                <w:rFonts w:ascii="Calibri" w:eastAsia="Times New Roman" w:hAnsi="Calibri" w:cs="Calibri"/>
                <w:color w:val="000000"/>
                <w:kern w:val="0"/>
                <w:u w:val="single"/>
                <w:lang w:eastAsia="en-GB"/>
                <w14:ligatures w14:val="none"/>
              </w:rPr>
            </w:pPr>
            <w:r w:rsidRPr="006E7BBB">
              <w:rPr>
                <w:rFonts w:ascii="Calibri" w:eastAsia="Times New Roman" w:hAnsi="Calibri" w:cs="Calibri"/>
                <w:color w:val="000000"/>
                <w:kern w:val="0"/>
                <w:u w:val="single"/>
                <w:lang w:eastAsia="en-GB"/>
                <w14:ligatures w14:val="none"/>
              </w:rPr>
              <w:t>1009.42</w:t>
            </w:r>
          </w:p>
        </w:tc>
        <w:tc>
          <w:tcPr>
            <w:tcW w:w="960" w:type="dxa"/>
            <w:tcBorders>
              <w:top w:val="nil"/>
              <w:left w:val="nil"/>
              <w:bottom w:val="single" w:sz="4" w:space="0" w:color="auto"/>
              <w:right w:val="single" w:sz="4" w:space="0" w:color="auto"/>
            </w:tcBorders>
            <w:noWrap/>
            <w:vAlign w:val="bottom"/>
            <w:hideMark/>
          </w:tcPr>
          <w:p w14:paraId="220D36FA"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1233D0C0"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35E4BC1E"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2311A5A4"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Net Receipts (Payments)</w:t>
            </w:r>
          </w:p>
        </w:tc>
        <w:tc>
          <w:tcPr>
            <w:tcW w:w="1480" w:type="dxa"/>
            <w:tcBorders>
              <w:top w:val="nil"/>
              <w:left w:val="nil"/>
              <w:bottom w:val="single" w:sz="4" w:space="0" w:color="auto"/>
              <w:right w:val="single" w:sz="4" w:space="0" w:color="auto"/>
            </w:tcBorders>
            <w:noWrap/>
            <w:vAlign w:val="bottom"/>
            <w:hideMark/>
          </w:tcPr>
          <w:p w14:paraId="770C36C7"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767.51</w:t>
            </w:r>
          </w:p>
        </w:tc>
        <w:tc>
          <w:tcPr>
            <w:tcW w:w="1200" w:type="dxa"/>
            <w:tcBorders>
              <w:top w:val="nil"/>
              <w:left w:val="nil"/>
              <w:bottom w:val="single" w:sz="4" w:space="0" w:color="auto"/>
              <w:right w:val="single" w:sz="4" w:space="0" w:color="auto"/>
            </w:tcBorders>
            <w:noWrap/>
            <w:vAlign w:val="bottom"/>
            <w:hideMark/>
          </w:tcPr>
          <w:p w14:paraId="2A9E64F5"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1993DDCD"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767.51</w:t>
            </w:r>
          </w:p>
        </w:tc>
        <w:tc>
          <w:tcPr>
            <w:tcW w:w="960" w:type="dxa"/>
            <w:tcBorders>
              <w:top w:val="nil"/>
              <w:left w:val="nil"/>
              <w:bottom w:val="single" w:sz="4" w:space="0" w:color="auto"/>
              <w:right w:val="single" w:sz="4" w:space="0" w:color="auto"/>
            </w:tcBorders>
            <w:noWrap/>
            <w:vAlign w:val="bottom"/>
            <w:hideMark/>
          </w:tcPr>
          <w:p w14:paraId="58B0D04C"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4E0EA759"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68DC00C2" w14:textId="1BBED87C"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5B15F65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Transfer between funds</w:t>
            </w:r>
          </w:p>
        </w:tc>
        <w:tc>
          <w:tcPr>
            <w:tcW w:w="1480" w:type="dxa"/>
            <w:tcBorders>
              <w:top w:val="nil"/>
              <w:left w:val="nil"/>
              <w:bottom w:val="single" w:sz="4" w:space="0" w:color="auto"/>
              <w:right w:val="single" w:sz="4" w:space="0" w:color="auto"/>
            </w:tcBorders>
            <w:noWrap/>
            <w:vAlign w:val="bottom"/>
            <w:hideMark/>
          </w:tcPr>
          <w:p w14:paraId="7498DFC4"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1200" w:type="dxa"/>
            <w:tcBorders>
              <w:top w:val="nil"/>
              <w:left w:val="nil"/>
              <w:bottom w:val="single" w:sz="4" w:space="0" w:color="auto"/>
              <w:right w:val="single" w:sz="4" w:space="0" w:color="auto"/>
            </w:tcBorders>
            <w:noWrap/>
            <w:vAlign w:val="bottom"/>
            <w:hideMark/>
          </w:tcPr>
          <w:p w14:paraId="27CD52D2"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0AEF1C6E"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0</w:t>
            </w:r>
          </w:p>
        </w:tc>
        <w:tc>
          <w:tcPr>
            <w:tcW w:w="960" w:type="dxa"/>
            <w:tcBorders>
              <w:top w:val="nil"/>
              <w:left w:val="nil"/>
              <w:bottom w:val="single" w:sz="4" w:space="0" w:color="auto"/>
              <w:right w:val="single" w:sz="4" w:space="0" w:color="auto"/>
            </w:tcBorders>
            <w:noWrap/>
            <w:vAlign w:val="bottom"/>
            <w:hideMark/>
          </w:tcPr>
          <w:p w14:paraId="12226F25"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342CDAB1"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2336D10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08FEEA1E" w14:textId="77777777" w:rsidR="006E7BBB" w:rsidRPr="006E7BBB" w:rsidRDefault="006E7BBB" w:rsidP="006E7BBB">
            <w:pPr>
              <w:spacing w:after="0" w:line="240" w:lineRule="auto"/>
              <w:rPr>
                <w:rFonts w:ascii="Calibri" w:eastAsia="Times New Roman" w:hAnsi="Calibri" w:cs="Calibri"/>
                <w:b/>
                <w:bCs/>
                <w:color w:val="000000"/>
                <w:kern w:val="0"/>
                <w:lang w:eastAsia="en-GB"/>
                <w14:ligatures w14:val="none"/>
              </w:rPr>
            </w:pPr>
            <w:r w:rsidRPr="006E7BBB">
              <w:rPr>
                <w:rFonts w:ascii="Calibri" w:eastAsia="Times New Roman" w:hAnsi="Calibri" w:cs="Calibri"/>
                <w:b/>
                <w:bCs/>
                <w:color w:val="000000"/>
                <w:kern w:val="0"/>
                <w:lang w:eastAsia="en-GB"/>
                <w14:ligatures w14:val="none"/>
              </w:rPr>
              <w:t>Surplus for the period</w:t>
            </w:r>
          </w:p>
        </w:tc>
        <w:tc>
          <w:tcPr>
            <w:tcW w:w="1480" w:type="dxa"/>
            <w:tcBorders>
              <w:top w:val="nil"/>
              <w:left w:val="nil"/>
              <w:bottom w:val="single" w:sz="4" w:space="0" w:color="auto"/>
              <w:right w:val="single" w:sz="4" w:space="0" w:color="auto"/>
            </w:tcBorders>
            <w:noWrap/>
            <w:vAlign w:val="bottom"/>
            <w:hideMark/>
          </w:tcPr>
          <w:p w14:paraId="3668472F"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767.51</w:t>
            </w:r>
          </w:p>
        </w:tc>
        <w:tc>
          <w:tcPr>
            <w:tcW w:w="1200" w:type="dxa"/>
            <w:tcBorders>
              <w:top w:val="nil"/>
              <w:left w:val="nil"/>
              <w:bottom w:val="single" w:sz="4" w:space="0" w:color="auto"/>
              <w:right w:val="single" w:sz="4" w:space="0" w:color="auto"/>
            </w:tcBorders>
            <w:noWrap/>
            <w:vAlign w:val="bottom"/>
            <w:hideMark/>
          </w:tcPr>
          <w:p w14:paraId="597F981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0EFA5ECF" w14:textId="77777777" w:rsidR="006E7BBB" w:rsidRPr="006E7BBB" w:rsidRDefault="006E7BBB" w:rsidP="006E7BBB">
            <w:pPr>
              <w:spacing w:after="0" w:line="240" w:lineRule="auto"/>
              <w:jc w:val="right"/>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767.51</w:t>
            </w:r>
          </w:p>
        </w:tc>
        <w:tc>
          <w:tcPr>
            <w:tcW w:w="960" w:type="dxa"/>
            <w:tcBorders>
              <w:top w:val="nil"/>
              <w:left w:val="nil"/>
              <w:bottom w:val="single" w:sz="4" w:space="0" w:color="auto"/>
              <w:right w:val="single" w:sz="4" w:space="0" w:color="auto"/>
            </w:tcBorders>
            <w:noWrap/>
            <w:vAlign w:val="bottom"/>
            <w:hideMark/>
          </w:tcPr>
          <w:p w14:paraId="3613E45F"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r w:rsidR="006E7BBB" w:rsidRPr="006E7BBB" w14:paraId="4D24FFDC" w14:textId="77777777" w:rsidTr="006E7BBB">
        <w:trPr>
          <w:trHeight w:val="300"/>
        </w:trPr>
        <w:tc>
          <w:tcPr>
            <w:tcW w:w="960" w:type="dxa"/>
            <w:tcBorders>
              <w:top w:val="nil"/>
              <w:left w:val="single" w:sz="4" w:space="0" w:color="auto"/>
              <w:bottom w:val="single" w:sz="4" w:space="0" w:color="auto"/>
              <w:right w:val="single" w:sz="4" w:space="0" w:color="auto"/>
            </w:tcBorders>
            <w:noWrap/>
            <w:vAlign w:val="bottom"/>
            <w:hideMark/>
          </w:tcPr>
          <w:p w14:paraId="37CE8B66"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3100" w:type="dxa"/>
            <w:tcBorders>
              <w:top w:val="nil"/>
              <w:left w:val="nil"/>
              <w:bottom w:val="single" w:sz="4" w:space="0" w:color="auto"/>
              <w:right w:val="single" w:sz="4" w:space="0" w:color="auto"/>
            </w:tcBorders>
            <w:noWrap/>
            <w:vAlign w:val="bottom"/>
            <w:hideMark/>
          </w:tcPr>
          <w:p w14:paraId="09C68C65"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480" w:type="dxa"/>
            <w:tcBorders>
              <w:top w:val="nil"/>
              <w:left w:val="nil"/>
              <w:bottom w:val="single" w:sz="4" w:space="0" w:color="auto"/>
              <w:right w:val="single" w:sz="4" w:space="0" w:color="auto"/>
            </w:tcBorders>
            <w:noWrap/>
            <w:vAlign w:val="bottom"/>
            <w:hideMark/>
          </w:tcPr>
          <w:p w14:paraId="2104A4FB"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1200" w:type="dxa"/>
            <w:tcBorders>
              <w:top w:val="nil"/>
              <w:left w:val="nil"/>
              <w:bottom w:val="single" w:sz="4" w:space="0" w:color="auto"/>
              <w:right w:val="single" w:sz="4" w:space="0" w:color="auto"/>
            </w:tcBorders>
            <w:noWrap/>
            <w:vAlign w:val="bottom"/>
            <w:hideMark/>
          </w:tcPr>
          <w:p w14:paraId="4A3A040E"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2EBA62E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single" w:sz="4" w:space="0" w:color="auto"/>
            </w:tcBorders>
            <w:noWrap/>
            <w:vAlign w:val="bottom"/>
            <w:hideMark/>
          </w:tcPr>
          <w:p w14:paraId="3F702AC1" w14:textId="77777777" w:rsidR="006E7BBB" w:rsidRPr="006E7BBB" w:rsidRDefault="006E7BBB" w:rsidP="006E7BBB">
            <w:pPr>
              <w:spacing w:after="0" w:line="240" w:lineRule="auto"/>
              <w:rPr>
                <w:rFonts w:ascii="Calibri" w:eastAsia="Times New Roman" w:hAnsi="Calibri" w:cs="Calibri"/>
                <w:color w:val="000000"/>
                <w:kern w:val="0"/>
                <w:lang w:eastAsia="en-GB"/>
                <w14:ligatures w14:val="none"/>
              </w:rPr>
            </w:pPr>
            <w:r w:rsidRPr="006E7BBB">
              <w:rPr>
                <w:rFonts w:ascii="Calibri" w:eastAsia="Times New Roman" w:hAnsi="Calibri" w:cs="Calibri"/>
                <w:color w:val="000000"/>
                <w:kern w:val="0"/>
                <w:lang w:eastAsia="en-GB"/>
                <w14:ligatures w14:val="none"/>
              </w:rPr>
              <w:t> </w:t>
            </w:r>
          </w:p>
        </w:tc>
      </w:tr>
    </w:tbl>
    <w:p w14:paraId="48534148" w14:textId="77777777" w:rsidR="00E54D68" w:rsidRDefault="00E54D68">
      <w:pPr>
        <w:spacing w:line="240" w:lineRule="auto"/>
        <w:jc w:val="center"/>
        <w:rPr>
          <w:b/>
          <w:bCs/>
        </w:rPr>
      </w:pPr>
    </w:p>
    <w:p w14:paraId="48534149" w14:textId="77777777" w:rsidR="00E54D68" w:rsidRDefault="00E54D68">
      <w:pPr>
        <w:spacing w:line="240" w:lineRule="auto"/>
        <w:jc w:val="center"/>
        <w:rPr>
          <w:b/>
          <w:bCs/>
        </w:rPr>
      </w:pPr>
    </w:p>
    <w:p w14:paraId="4853414A" w14:textId="77777777" w:rsidR="00E54D68" w:rsidRDefault="00E54D68">
      <w:pPr>
        <w:spacing w:line="240" w:lineRule="auto"/>
        <w:jc w:val="center"/>
        <w:rPr>
          <w:b/>
          <w:bCs/>
        </w:rPr>
      </w:pPr>
    </w:p>
    <w:p w14:paraId="4853414B" w14:textId="77777777" w:rsidR="00E54D68" w:rsidRDefault="00E54D68">
      <w:pPr>
        <w:spacing w:line="240" w:lineRule="auto"/>
        <w:jc w:val="center"/>
        <w:rPr>
          <w:b/>
          <w:bCs/>
        </w:rPr>
      </w:pPr>
    </w:p>
    <w:p w14:paraId="4853414C" w14:textId="77777777" w:rsidR="00E54D68" w:rsidRDefault="00E54D68">
      <w:pPr>
        <w:spacing w:line="240" w:lineRule="auto"/>
        <w:jc w:val="center"/>
        <w:rPr>
          <w:b/>
          <w:bCs/>
        </w:rPr>
      </w:pPr>
    </w:p>
    <w:p w14:paraId="4853414D" w14:textId="77777777" w:rsidR="00E54D68" w:rsidRDefault="00E54D68">
      <w:pPr>
        <w:spacing w:line="240" w:lineRule="auto"/>
        <w:jc w:val="center"/>
        <w:rPr>
          <w:b/>
          <w:bCs/>
        </w:rPr>
      </w:pPr>
    </w:p>
    <w:p w14:paraId="4853414E" w14:textId="77777777" w:rsidR="00E54D68" w:rsidRDefault="00E54D68">
      <w:pPr>
        <w:spacing w:line="240" w:lineRule="auto"/>
        <w:jc w:val="center"/>
        <w:rPr>
          <w:b/>
          <w:bCs/>
        </w:rPr>
      </w:pPr>
    </w:p>
    <w:p w14:paraId="4853414F" w14:textId="77777777" w:rsidR="00E54D68" w:rsidRDefault="00E54D68">
      <w:pPr>
        <w:spacing w:line="240" w:lineRule="auto"/>
        <w:jc w:val="center"/>
        <w:rPr>
          <w:b/>
          <w:bCs/>
        </w:rPr>
      </w:pPr>
    </w:p>
    <w:p w14:paraId="48534150" w14:textId="77777777" w:rsidR="00E54D68" w:rsidRDefault="00E54D68">
      <w:pPr>
        <w:spacing w:line="240" w:lineRule="auto"/>
        <w:jc w:val="center"/>
        <w:rPr>
          <w:b/>
          <w:bCs/>
        </w:rPr>
      </w:pPr>
    </w:p>
    <w:p w14:paraId="48534151" w14:textId="77777777" w:rsidR="00E54D68" w:rsidRDefault="00E54D68">
      <w:pPr>
        <w:spacing w:line="240" w:lineRule="auto"/>
        <w:jc w:val="center"/>
        <w:rPr>
          <w:b/>
          <w:bCs/>
        </w:rPr>
      </w:pPr>
    </w:p>
    <w:p w14:paraId="48534152" w14:textId="77777777" w:rsidR="00E54D68" w:rsidRDefault="00E54D68">
      <w:pPr>
        <w:spacing w:line="240" w:lineRule="auto"/>
        <w:jc w:val="center"/>
        <w:rPr>
          <w:b/>
          <w:bCs/>
        </w:rPr>
      </w:pPr>
    </w:p>
    <w:p w14:paraId="48534153" w14:textId="77777777" w:rsidR="00E54D68" w:rsidRDefault="00E54D68">
      <w:pPr>
        <w:spacing w:line="240" w:lineRule="auto"/>
        <w:jc w:val="center"/>
        <w:rPr>
          <w:b/>
          <w:bCs/>
        </w:rPr>
      </w:pPr>
    </w:p>
    <w:p w14:paraId="48534154" w14:textId="77777777" w:rsidR="00E54D68" w:rsidRDefault="00E54D68">
      <w:pPr>
        <w:spacing w:line="240" w:lineRule="auto"/>
        <w:jc w:val="center"/>
        <w:rPr>
          <w:b/>
          <w:bCs/>
        </w:rPr>
      </w:pPr>
    </w:p>
    <w:p w14:paraId="48534162" w14:textId="77777777" w:rsidR="00E54D68" w:rsidRDefault="00E54D68" w:rsidP="00E34CD9">
      <w:pPr>
        <w:spacing w:line="240" w:lineRule="auto"/>
        <w:rPr>
          <w:b/>
          <w:bCs/>
        </w:rPr>
      </w:pPr>
    </w:p>
    <w:p w14:paraId="48534163" w14:textId="77777777" w:rsidR="00E54D68" w:rsidRDefault="00CA1C9A">
      <w:pPr>
        <w:spacing w:line="240" w:lineRule="auto"/>
        <w:jc w:val="center"/>
        <w:rPr>
          <w:b/>
          <w:bCs/>
        </w:rPr>
      </w:pPr>
      <w:r>
        <w:rPr>
          <w:b/>
          <w:bCs/>
        </w:rPr>
        <w:lastRenderedPageBreak/>
        <w:t>BRIDGE OF DON SKATEPARK DEVELOPMENT GROUP</w:t>
      </w:r>
    </w:p>
    <w:p w14:paraId="48534164" w14:textId="77777777" w:rsidR="00E54D68" w:rsidRDefault="00E54D68">
      <w:pPr>
        <w:spacing w:line="240" w:lineRule="auto"/>
        <w:jc w:val="center"/>
        <w:rPr>
          <w:b/>
          <w:bCs/>
        </w:rPr>
      </w:pPr>
    </w:p>
    <w:p w14:paraId="48534165" w14:textId="4622A8AA" w:rsidR="00E54D68" w:rsidRDefault="00CA1C9A">
      <w:pPr>
        <w:spacing w:line="240" w:lineRule="auto"/>
        <w:jc w:val="center"/>
        <w:rPr>
          <w:b/>
          <w:bCs/>
        </w:rPr>
      </w:pPr>
      <w:r>
        <w:rPr>
          <w:b/>
          <w:bCs/>
        </w:rPr>
        <w:t>STATEMENT OF BALANCES</w:t>
      </w:r>
    </w:p>
    <w:p w14:paraId="48534166" w14:textId="3E83B4E8" w:rsidR="00E54D68" w:rsidRDefault="00CA1C9A">
      <w:pPr>
        <w:spacing w:line="240" w:lineRule="auto"/>
        <w:jc w:val="center"/>
        <w:rPr>
          <w:b/>
          <w:bCs/>
        </w:rPr>
      </w:pPr>
      <w:r>
        <w:rPr>
          <w:b/>
          <w:bCs/>
        </w:rPr>
        <w:t>AS AT 3</w:t>
      </w:r>
      <w:r w:rsidR="00E72270">
        <w:rPr>
          <w:b/>
          <w:bCs/>
        </w:rPr>
        <w:t>0th</w:t>
      </w:r>
      <w:r>
        <w:rPr>
          <w:b/>
          <w:bCs/>
        </w:rPr>
        <w:t xml:space="preserve"> APRIL 202</w:t>
      </w:r>
      <w:r w:rsidR="002D7303">
        <w:rPr>
          <w:b/>
          <w:bCs/>
        </w:rPr>
        <w:t>5</w:t>
      </w:r>
    </w:p>
    <w:p w14:paraId="48534167" w14:textId="77777777" w:rsidR="00E54D68" w:rsidRDefault="00E54D68">
      <w:pPr>
        <w:spacing w:line="240" w:lineRule="auto"/>
        <w:jc w:val="center"/>
        <w:rPr>
          <w:b/>
          <w:bCs/>
        </w:rPr>
      </w:pPr>
    </w:p>
    <w:tbl>
      <w:tblPr>
        <w:tblW w:w="9350" w:type="dxa"/>
        <w:tblLook w:val="04A0" w:firstRow="1" w:lastRow="0" w:firstColumn="1" w:lastColumn="0" w:noHBand="0" w:noVBand="1"/>
      </w:tblPr>
      <w:tblGrid>
        <w:gridCol w:w="4572"/>
        <w:gridCol w:w="814"/>
        <w:gridCol w:w="1361"/>
        <w:gridCol w:w="1252"/>
        <w:gridCol w:w="941"/>
        <w:gridCol w:w="814"/>
      </w:tblGrid>
      <w:tr w:rsidR="00E244DA" w:rsidRPr="00E244DA" w14:paraId="20FC9FA4" w14:textId="77777777" w:rsidTr="00E244DA">
        <w:trPr>
          <w:trHeight w:val="300"/>
        </w:trPr>
        <w:tc>
          <w:tcPr>
            <w:tcW w:w="4572" w:type="dxa"/>
            <w:tcBorders>
              <w:top w:val="single" w:sz="4" w:space="0" w:color="auto"/>
              <w:left w:val="single" w:sz="4" w:space="0" w:color="auto"/>
              <w:bottom w:val="single" w:sz="4" w:space="0" w:color="auto"/>
              <w:right w:val="single" w:sz="4" w:space="0" w:color="auto"/>
            </w:tcBorders>
            <w:noWrap/>
            <w:vAlign w:val="bottom"/>
            <w:hideMark/>
          </w:tcPr>
          <w:p w14:paraId="69768E66"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single" w:sz="4" w:space="0" w:color="auto"/>
              <w:left w:val="nil"/>
              <w:bottom w:val="single" w:sz="4" w:space="0" w:color="auto"/>
              <w:right w:val="single" w:sz="4" w:space="0" w:color="auto"/>
            </w:tcBorders>
            <w:noWrap/>
            <w:vAlign w:val="bottom"/>
            <w:hideMark/>
          </w:tcPr>
          <w:p w14:paraId="0441D5BF"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single" w:sz="4" w:space="0" w:color="auto"/>
              <w:left w:val="nil"/>
              <w:bottom w:val="single" w:sz="4" w:space="0" w:color="auto"/>
              <w:right w:val="single" w:sz="4" w:space="0" w:color="auto"/>
            </w:tcBorders>
            <w:noWrap/>
            <w:vAlign w:val="bottom"/>
            <w:hideMark/>
          </w:tcPr>
          <w:p w14:paraId="6CB1A912"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 xml:space="preserve">Unrestricted </w:t>
            </w:r>
          </w:p>
        </w:tc>
        <w:tc>
          <w:tcPr>
            <w:tcW w:w="1252" w:type="dxa"/>
            <w:tcBorders>
              <w:top w:val="single" w:sz="4" w:space="0" w:color="auto"/>
              <w:left w:val="nil"/>
              <w:bottom w:val="single" w:sz="4" w:space="0" w:color="auto"/>
              <w:right w:val="single" w:sz="4" w:space="0" w:color="auto"/>
            </w:tcBorders>
            <w:noWrap/>
            <w:vAlign w:val="bottom"/>
            <w:hideMark/>
          </w:tcPr>
          <w:p w14:paraId="76B00994"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Restricted</w:t>
            </w:r>
          </w:p>
        </w:tc>
        <w:tc>
          <w:tcPr>
            <w:tcW w:w="814" w:type="dxa"/>
            <w:tcBorders>
              <w:top w:val="single" w:sz="4" w:space="0" w:color="auto"/>
              <w:left w:val="nil"/>
              <w:bottom w:val="single" w:sz="4" w:space="0" w:color="auto"/>
              <w:right w:val="single" w:sz="4" w:space="0" w:color="auto"/>
            </w:tcBorders>
            <w:noWrap/>
            <w:vAlign w:val="bottom"/>
            <w:hideMark/>
          </w:tcPr>
          <w:p w14:paraId="5A6C5E49"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 </w:t>
            </w:r>
          </w:p>
        </w:tc>
        <w:tc>
          <w:tcPr>
            <w:tcW w:w="814" w:type="dxa"/>
            <w:tcBorders>
              <w:top w:val="single" w:sz="4" w:space="0" w:color="auto"/>
              <w:left w:val="nil"/>
              <w:bottom w:val="single" w:sz="4" w:space="0" w:color="auto"/>
              <w:right w:val="single" w:sz="4" w:space="0" w:color="auto"/>
            </w:tcBorders>
            <w:noWrap/>
            <w:vAlign w:val="bottom"/>
            <w:hideMark/>
          </w:tcPr>
          <w:p w14:paraId="0A6A098A"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0B622A5C" w14:textId="77777777" w:rsidTr="00E244DA">
        <w:trPr>
          <w:trHeight w:val="600"/>
        </w:trPr>
        <w:tc>
          <w:tcPr>
            <w:tcW w:w="4572" w:type="dxa"/>
            <w:tcBorders>
              <w:top w:val="nil"/>
              <w:left w:val="single" w:sz="4" w:space="0" w:color="auto"/>
              <w:bottom w:val="single" w:sz="4" w:space="0" w:color="auto"/>
              <w:right w:val="single" w:sz="4" w:space="0" w:color="auto"/>
            </w:tcBorders>
            <w:noWrap/>
            <w:vAlign w:val="bottom"/>
            <w:hideMark/>
          </w:tcPr>
          <w:p w14:paraId="16852C6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0E041188"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4D2139CA"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Funds</w:t>
            </w:r>
          </w:p>
        </w:tc>
        <w:tc>
          <w:tcPr>
            <w:tcW w:w="1252" w:type="dxa"/>
            <w:tcBorders>
              <w:top w:val="nil"/>
              <w:left w:val="nil"/>
              <w:bottom w:val="single" w:sz="4" w:space="0" w:color="auto"/>
              <w:right w:val="single" w:sz="4" w:space="0" w:color="auto"/>
            </w:tcBorders>
            <w:noWrap/>
            <w:vAlign w:val="bottom"/>
            <w:hideMark/>
          </w:tcPr>
          <w:p w14:paraId="0EB2DABE"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Funds</w:t>
            </w:r>
          </w:p>
        </w:tc>
        <w:tc>
          <w:tcPr>
            <w:tcW w:w="814" w:type="dxa"/>
            <w:tcBorders>
              <w:top w:val="nil"/>
              <w:left w:val="nil"/>
              <w:bottom w:val="single" w:sz="4" w:space="0" w:color="auto"/>
              <w:right w:val="single" w:sz="4" w:space="0" w:color="auto"/>
            </w:tcBorders>
            <w:noWrap/>
            <w:vAlign w:val="bottom"/>
            <w:hideMark/>
          </w:tcPr>
          <w:p w14:paraId="7E7E7520"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Total</w:t>
            </w:r>
          </w:p>
        </w:tc>
        <w:tc>
          <w:tcPr>
            <w:tcW w:w="814" w:type="dxa"/>
            <w:tcBorders>
              <w:top w:val="nil"/>
              <w:left w:val="nil"/>
              <w:bottom w:val="single" w:sz="4" w:space="0" w:color="auto"/>
              <w:right w:val="single" w:sz="4" w:space="0" w:color="auto"/>
            </w:tcBorders>
            <w:noWrap/>
            <w:vAlign w:val="bottom"/>
            <w:hideMark/>
          </w:tcPr>
          <w:p w14:paraId="54603F1D"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36BF707E" w14:textId="77777777" w:rsidTr="00E244DA">
        <w:trPr>
          <w:trHeight w:val="315"/>
        </w:trPr>
        <w:tc>
          <w:tcPr>
            <w:tcW w:w="4572" w:type="dxa"/>
            <w:tcBorders>
              <w:top w:val="nil"/>
              <w:left w:val="single" w:sz="4" w:space="0" w:color="auto"/>
              <w:bottom w:val="single" w:sz="4" w:space="0" w:color="auto"/>
              <w:right w:val="single" w:sz="4" w:space="0" w:color="auto"/>
            </w:tcBorders>
            <w:noWrap/>
            <w:vAlign w:val="bottom"/>
            <w:hideMark/>
          </w:tcPr>
          <w:p w14:paraId="4FFFB156"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1F4306A3"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69625F3F"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w:t>
            </w:r>
          </w:p>
        </w:tc>
        <w:tc>
          <w:tcPr>
            <w:tcW w:w="1252" w:type="dxa"/>
            <w:tcBorders>
              <w:top w:val="nil"/>
              <w:left w:val="nil"/>
              <w:bottom w:val="single" w:sz="4" w:space="0" w:color="auto"/>
              <w:right w:val="single" w:sz="4" w:space="0" w:color="auto"/>
            </w:tcBorders>
            <w:noWrap/>
            <w:vAlign w:val="bottom"/>
            <w:hideMark/>
          </w:tcPr>
          <w:p w14:paraId="7DECF163"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w:t>
            </w:r>
          </w:p>
        </w:tc>
        <w:tc>
          <w:tcPr>
            <w:tcW w:w="814" w:type="dxa"/>
            <w:tcBorders>
              <w:top w:val="nil"/>
              <w:left w:val="nil"/>
              <w:bottom w:val="single" w:sz="4" w:space="0" w:color="auto"/>
              <w:right w:val="single" w:sz="4" w:space="0" w:color="auto"/>
            </w:tcBorders>
            <w:noWrap/>
            <w:vAlign w:val="bottom"/>
            <w:hideMark/>
          </w:tcPr>
          <w:p w14:paraId="05F56CB0"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w:t>
            </w:r>
          </w:p>
        </w:tc>
        <w:tc>
          <w:tcPr>
            <w:tcW w:w="814" w:type="dxa"/>
            <w:tcBorders>
              <w:top w:val="nil"/>
              <w:left w:val="nil"/>
              <w:bottom w:val="single" w:sz="4" w:space="0" w:color="auto"/>
              <w:right w:val="single" w:sz="4" w:space="0" w:color="auto"/>
            </w:tcBorders>
            <w:noWrap/>
            <w:vAlign w:val="bottom"/>
            <w:hideMark/>
          </w:tcPr>
          <w:p w14:paraId="33574A05"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7AAE84A4"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694B60F8" w14:textId="77777777" w:rsidR="00E244DA" w:rsidRPr="00E244DA" w:rsidRDefault="00E244DA" w:rsidP="00E244DA">
            <w:pPr>
              <w:spacing w:after="0" w:line="240" w:lineRule="auto"/>
              <w:rPr>
                <w:rFonts w:ascii="Calibri" w:eastAsia="Times New Roman" w:hAnsi="Calibri" w:cs="Calibri"/>
                <w:b/>
                <w:bCs/>
                <w:color w:val="000000"/>
                <w:kern w:val="0"/>
                <w:lang w:eastAsia="en-GB"/>
                <w14:ligatures w14:val="none"/>
              </w:rPr>
            </w:pPr>
            <w:r w:rsidRPr="00E244DA">
              <w:rPr>
                <w:rFonts w:ascii="Calibri" w:eastAsia="Times New Roman" w:hAnsi="Calibri" w:cs="Calibri"/>
                <w:b/>
                <w:bCs/>
                <w:color w:val="000000"/>
                <w:kern w:val="0"/>
                <w:lang w:eastAsia="en-GB"/>
                <w14:ligatures w14:val="none"/>
              </w:rPr>
              <w:t>Cash funds:</w:t>
            </w:r>
          </w:p>
        </w:tc>
        <w:tc>
          <w:tcPr>
            <w:tcW w:w="814" w:type="dxa"/>
            <w:tcBorders>
              <w:top w:val="nil"/>
              <w:left w:val="nil"/>
              <w:bottom w:val="single" w:sz="4" w:space="0" w:color="auto"/>
              <w:right w:val="single" w:sz="4" w:space="0" w:color="auto"/>
            </w:tcBorders>
            <w:noWrap/>
            <w:vAlign w:val="bottom"/>
            <w:hideMark/>
          </w:tcPr>
          <w:p w14:paraId="0BD40A13"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609337AB"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252" w:type="dxa"/>
            <w:tcBorders>
              <w:top w:val="nil"/>
              <w:left w:val="nil"/>
              <w:bottom w:val="single" w:sz="4" w:space="0" w:color="auto"/>
              <w:right w:val="single" w:sz="4" w:space="0" w:color="auto"/>
            </w:tcBorders>
            <w:noWrap/>
            <w:vAlign w:val="bottom"/>
            <w:hideMark/>
          </w:tcPr>
          <w:p w14:paraId="0ACB80E1"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3C1BDE7A"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1432C4A4"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1FDC939A"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14238935"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Cash and bank balances at the start of the year</w:t>
            </w:r>
          </w:p>
        </w:tc>
        <w:tc>
          <w:tcPr>
            <w:tcW w:w="814" w:type="dxa"/>
            <w:tcBorders>
              <w:top w:val="nil"/>
              <w:left w:val="nil"/>
              <w:bottom w:val="single" w:sz="4" w:space="0" w:color="auto"/>
              <w:right w:val="single" w:sz="4" w:space="0" w:color="auto"/>
            </w:tcBorders>
            <w:noWrap/>
            <w:vAlign w:val="bottom"/>
            <w:hideMark/>
          </w:tcPr>
          <w:p w14:paraId="32537306"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46706C92"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3197.82</w:t>
            </w:r>
          </w:p>
        </w:tc>
        <w:tc>
          <w:tcPr>
            <w:tcW w:w="1252" w:type="dxa"/>
            <w:tcBorders>
              <w:top w:val="nil"/>
              <w:left w:val="nil"/>
              <w:bottom w:val="single" w:sz="4" w:space="0" w:color="auto"/>
              <w:right w:val="single" w:sz="4" w:space="0" w:color="auto"/>
            </w:tcBorders>
            <w:noWrap/>
            <w:vAlign w:val="bottom"/>
            <w:hideMark/>
          </w:tcPr>
          <w:p w14:paraId="6201EA23"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7E803D64"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3197.82</w:t>
            </w:r>
          </w:p>
        </w:tc>
        <w:tc>
          <w:tcPr>
            <w:tcW w:w="814" w:type="dxa"/>
            <w:tcBorders>
              <w:top w:val="nil"/>
              <w:left w:val="nil"/>
              <w:bottom w:val="single" w:sz="4" w:space="0" w:color="auto"/>
              <w:right w:val="single" w:sz="4" w:space="0" w:color="auto"/>
            </w:tcBorders>
            <w:noWrap/>
            <w:vAlign w:val="bottom"/>
            <w:hideMark/>
          </w:tcPr>
          <w:p w14:paraId="18C02F2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22F8895F"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6C173E87"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52C6BB1A"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2D04AA3D"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252" w:type="dxa"/>
            <w:tcBorders>
              <w:top w:val="nil"/>
              <w:left w:val="nil"/>
              <w:bottom w:val="single" w:sz="4" w:space="0" w:color="auto"/>
              <w:right w:val="single" w:sz="4" w:space="0" w:color="auto"/>
            </w:tcBorders>
            <w:noWrap/>
            <w:vAlign w:val="bottom"/>
            <w:hideMark/>
          </w:tcPr>
          <w:p w14:paraId="2703BF2D"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55C9F318"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3F7FC014"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2B818188"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33BACDA4"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Surplus / (deficit) shown on receipts and payments accounts</w:t>
            </w:r>
          </w:p>
        </w:tc>
        <w:tc>
          <w:tcPr>
            <w:tcW w:w="814" w:type="dxa"/>
            <w:tcBorders>
              <w:top w:val="nil"/>
              <w:left w:val="nil"/>
              <w:bottom w:val="single" w:sz="4" w:space="0" w:color="auto"/>
              <w:right w:val="single" w:sz="4" w:space="0" w:color="auto"/>
            </w:tcBorders>
            <w:noWrap/>
            <w:vAlign w:val="bottom"/>
            <w:hideMark/>
          </w:tcPr>
          <w:p w14:paraId="206FD509"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7D4C868B"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767.51</w:t>
            </w:r>
          </w:p>
        </w:tc>
        <w:tc>
          <w:tcPr>
            <w:tcW w:w="1252" w:type="dxa"/>
            <w:tcBorders>
              <w:top w:val="nil"/>
              <w:left w:val="nil"/>
              <w:bottom w:val="single" w:sz="4" w:space="0" w:color="auto"/>
              <w:right w:val="single" w:sz="4" w:space="0" w:color="auto"/>
            </w:tcBorders>
            <w:noWrap/>
            <w:vAlign w:val="bottom"/>
            <w:hideMark/>
          </w:tcPr>
          <w:p w14:paraId="7BD27F4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5568A4B9"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767.51</w:t>
            </w:r>
          </w:p>
        </w:tc>
        <w:tc>
          <w:tcPr>
            <w:tcW w:w="814" w:type="dxa"/>
            <w:tcBorders>
              <w:top w:val="nil"/>
              <w:left w:val="nil"/>
              <w:bottom w:val="single" w:sz="4" w:space="0" w:color="auto"/>
              <w:right w:val="single" w:sz="4" w:space="0" w:color="auto"/>
            </w:tcBorders>
            <w:noWrap/>
            <w:vAlign w:val="bottom"/>
            <w:hideMark/>
          </w:tcPr>
          <w:p w14:paraId="2A842B65"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38518365"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22530EF5"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67718A98"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09DECEE6"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252" w:type="dxa"/>
            <w:tcBorders>
              <w:top w:val="nil"/>
              <w:left w:val="nil"/>
              <w:bottom w:val="single" w:sz="4" w:space="0" w:color="auto"/>
              <w:right w:val="single" w:sz="4" w:space="0" w:color="auto"/>
            </w:tcBorders>
            <w:noWrap/>
            <w:vAlign w:val="bottom"/>
            <w:hideMark/>
          </w:tcPr>
          <w:p w14:paraId="43B413B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6E64216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126142EF"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0A433B92"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2A2A98DA" w14:textId="2D55BED5"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Cash and bank balances at end of year</w:t>
            </w:r>
          </w:p>
        </w:tc>
        <w:tc>
          <w:tcPr>
            <w:tcW w:w="814" w:type="dxa"/>
            <w:tcBorders>
              <w:top w:val="nil"/>
              <w:left w:val="nil"/>
              <w:bottom w:val="single" w:sz="4" w:space="0" w:color="auto"/>
              <w:right w:val="single" w:sz="4" w:space="0" w:color="auto"/>
            </w:tcBorders>
            <w:noWrap/>
            <w:vAlign w:val="bottom"/>
            <w:hideMark/>
          </w:tcPr>
          <w:p w14:paraId="3F36B0E5"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302D28E5"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3965.33</w:t>
            </w:r>
          </w:p>
        </w:tc>
        <w:tc>
          <w:tcPr>
            <w:tcW w:w="1252" w:type="dxa"/>
            <w:tcBorders>
              <w:top w:val="nil"/>
              <w:left w:val="nil"/>
              <w:bottom w:val="single" w:sz="4" w:space="0" w:color="auto"/>
              <w:right w:val="single" w:sz="4" w:space="0" w:color="auto"/>
            </w:tcBorders>
            <w:noWrap/>
            <w:vAlign w:val="bottom"/>
            <w:hideMark/>
          </w:tcPr>
          <w:p w14:paraId="4F869BA7"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7A0E33ED" w14:textId="77777777" w:rsidR="00E244DA" w:rsidRPr="00E244DA" w:rsidRDefault="00E244DA" w:rsidP="00E244DA">
            <w:pPr>
              <w:spacing w:after="0" w:line="240" w:lineRule="auto"/>
              <w:jc w:val="right"/>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3965.33</w:t>
            </w:r>
          </w:p>
        </w:tc>
        <w:tc>
          <w:tcPr>
            <w:tcW w:w="814" w:type="dxa"/>
            <w:tcBorders>
              <w:top w:val="nil"/>
              <w:left w:val="nil"/>
              <w:bottom w:val="single" w:sz="4" w:space="0" w:color="auto"/>
              <w:right w:val="single" w:sz="4" w:space="0" w:color="auto"/>
            </w:tcBorders>
            <w:noWrap/>
            <w:vAlign w:val="bottom"/>
            <w:hideMark/>
          </w:tcPr>
          <w:p w14:paraId="0DEAF846"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r w:rsidR="00E244DA" w:rsidRPr="00E244DA" w14:paraId="600E8420" w14:textId="77777777" w:rsidTr="00E244DA">
        <w:trPr>
          <w:trHeight w:val="300"/>
        </w:trPr>
        <w:tc>
          <w:tcPr>
            <w:tcW w:w="4572" w:type="dxa"/>
            <w:tcBorders>
              <w:top w:val="nil"/>
              <w:left w:val="single" w:sz="4" w:space="0" w:color="auto"/>
              <w:bottom w:val="single" w:sz="4" w:space="0" w:color="auto"/>
              <w:right w:val="single" w:sz="4" w:space="0" w:color="auto"/>
            </w:tcBorders>
            <w:noWrap/>
            <w:vAlign w:val="bottom"/>
            <w:hideMark/>
          </w:tcPr>
          <w:p w14:paraId="505114F9"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519E727E"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084" w:type="dxa"/>
            <w:tcBorders>
              <w:top w:val="nil"/>
              <w:left w:val="nil"/>
              <w:bottom w:val="single" w:sz="4" w:space="0" w:color="auto"/>
              <w:right w:val="single" w:sz="4" w:space="0" w:color="auto"/>
            </w:tcBorders>
            <w:noWrap/>
            <w:vAlign w:val="bottom"/>
            <w:hideMark/>
          </w:tcPr>
          <w:p w14:paraId="469B240A"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1252" w:type="dxa"/>
            <w:tcBorders>
              <w:top w:val="nil"/>
              <w:left w:val="nil"/>
              <w:bottom w:val="single" w:sz="4" w:space="0" w:color="auto"/>
              <w:right w:val="single" w:sz="4" w:space="0" w:color="auto"/>
            </w:tcBorders>
            <w:noWrap/>
            <w:vAlign w:val="bottom"/>
            <w:hideMark/>
          </w:tcPr>
          <w:p w14:paraId="48C26C6C"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65C64E70"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c>
          <w:tcPr>
            <w:tcW w:w="814" w:type="dxa"/>
            <w:tcBorders>
              <w:top w:val="nil"/>
              <w:left w:val="nil"/>
              <w:bottom w:val="single" w:sz="4" w:space="0" w:color="auto"/>
              <w:right w:val="single" w:sz="4" w:space="0" w:color="auto"/>
            </w:tcBorders>
            <w:noWrap/>
            <w:vAlign w:val="bottom"/>
            <w:hideMark/>
          </w:tcPr>
          <w:p w14:paraId="03BC0B6A" w14:textId="77777777" w:rsidR="00E244DA" w:rsidRPr="00E244DA" w:rsidRDefault="00E244DA" w:rsidP="00E244DA">
            <w:pPr>
              <w:spacing w:after="0" w:line="240" w:lineRule="auto"/>
              <w:rPr>
                <w:rFonts w:ascii="Calibri" w:eastAsia="Times New Roman" w:hAnsi="Calibri" w:cs="Calibri"/>
                <w:color w:val="000000"/>
                <w:kern w:val="0"/>
                <w:lang w:eastAsia="en-GB"/>
                <w14:ligatures w14:val="none"/>
              </w:rPr>
            </w:pPr>
            <w:r w:rsidRPr="00E244DA">
              <w:rPr>
                <w:rFonts w:ascii="Calibri" w:eastAsia="Times New Roman" w:hAnsi="Calibri" w:cs="Calibri"/>
                <w:color w:val="000000"/>
                <w:kern w:val="0"/>
                <w:lang w:eastAsia="en-GB"/>
                <w14:ligatures w14:val="none"/>
              </w:rPr>
              <w:t> </w:t>
            </w:r>
          </w:p>
        </w:tc>
      </w:tr>
    </w:tbl>
    <w:p w14:paraId="48534168" w14:textId="77777777" w:rsidR="00E54D68" w:rsidRDefault="00E54D68">
      <w:pPr>
        <w:spacing w:line="240" w:lineRule="auto"/>
        <w:jc w:val="center"/>
      </w:pPr>
    </w:p>
    <w:p w14:paraId="000938E8" w14:textId="77777777" w:rsidR="00277114" w:rsidRDefault="00277114">
      <w:pPr>
        <w:spacing w:line="240" w:lineRule="auto"/>
        <w:jc w:val="center"/>
      </w:pPr>
    </w:p>
    <w:p w14:paraId="229ECE8F" w14:textId="77777777" w:rsidR="00277114" w:rsidRDefault="00277114">
      <w:pPr>
        <w:spacing w:line="240" w:lineRule="auto"/>
        <w:jc w:val="center"/>
      </w:pPr>
    </w:p>
    <w:p w14:paraId="2AB82E06" w14:textId="77777777" w:rsidR="00277114" w:rsidRDefault="00277114">
      <w:pPr>
        <w:spacing w:line="240" w:lineRule="auto"/>
        <w:jc w:val="center"/>
      </w:pPr>
    </w:p>
    <w:p w14:paraId="4DC2CAA5" w14:textId="77777777" w:rsidR="00277114" w:rsidRDefault="00277114">
      <w:pPr>
        <w:spacing w:line="240" w:lineRule="auto"/>
        <w:jc w:val="center"/>
      </w:pPr>
    </w:p>
    <w:p w14:paraId="21DAA71E" w14:textId="77777777" w:rsidR="00277114" w:rsidRDefault="00277114">
      <w:pPr>
        <w:spacing w:line="240" w:lineRule="auto"/>
        <w:jc w:val="center"/>
      </w:pPr>
    </w:p>
    <w:p w14:paraId="1DFA0149" w14:textId="77777777" w:rsidR="00277114" w:rsidRDefault="00277114">
      <w:pPr>
        <w:spacing w:line="240" w:lineRule="auto"/>
        <w:jc w:val="center"/>
      </w:pPr>
    </w:p>
    <w:p w14:paraId="4F9B8CF7" w14:textId="77777777" w:rsidR="00277114" w:rsidRDefault="00277114">
      <w:pPr>
        <w:spacing w:line="240" w:lineRule="auto"/>
        <w:jc w:val="center"/>
      </w:pPr>
    </w:p>
    <w:p w14:paraId="2DB63148" w14:textId="77777777" w:rsidR="00277114" w:rsidRDefault="00277114">
      <w:pPr>
        <w:spacing w:line="240" w:lineRule="auto"/>
        <w:jc w:val="center"/>
      </w:pPr>
    </w:p>
    <w:p w14:paraId="69D8BC72" w14:textId="77777777" w:rsidR="00277114" w:rsidRDefault="00277114">
      <w:pPr>
        <w:spacing w:line="240" w:lineRule="auto"/>
        <w:jc w:val="center"/>
      </w:pPr>
    </w:p>
    <w:p w14:paraId="4ADAA217" w14:textId="77777777" w:rsidR="00277114" w:rsidRDefault="00277114">
      <w:pPr>
        <w:spacing w:line="240" w:lineRule="auto"/>
        <w:jc w:val="center"/>
      </w:pPr>
    </w:p>
    <w:p w14:paraId="6BD27812" w14:textId="77777777" w:rsidR="00277114" w:rsidRDefault="00277114">
      <w:pPr>
        <w:spacing w:line="240" w:lineRule="auto"/>
        <w:jc w:val="center"/>
      </w:pPr>
    </w:p>
    <w:p w14:paraId="54F385DC" w14:textId="77777777" w:rsidR="00277114" w:rsidRDefault="00277114">
      <w:pPr>
        <w:spacing w:line="240" w:lineRule="auto"/>
        <w:jc w:val="center"/>
      </w:pPr>
    </w:p>
    <w:p w14:paraId="7F47C3DD" w14:textId="77777777" w:rsidR="00277114" w:rsidRDefault="00277114">
      <w:pPr>
        <w:spacing w:line="240" w:lineRule="auto"/>
        <w:jc w:val="center"/>
      </w:pPr>
    </w:p>
    <w:p w14:paraId="377BD293" w14:textId="77777777" w:rsidR="00277114" w:rsidRDefault="00277114">
      <w:pPr>
        <w:spacing w:line="240" w:lineRule="auto"/>
        <w:jc w:val="center"/>
      </w:pPr>
    </w:p>
    <w:p w14:paraId="49C359B7" w14:textId="77777777" w:rsidR="00277114" w:rsidRDefault="00277114">
      <w:pPr>
        <w:spacing w:line="240" w:lineRule="auto"/>
        <w:jc w:val="center"/>
      </w:pPr>
    </w:p>
    <w:p w14:paraId="7F2893F4" w14:textId="77777777" w:rsidR="00277114" w:rsidRDefault="00277114">
      <w:pPr>
        <w:spacing w:line="240" w:lineRule="auto"/>
        <w:jc w:val="center"/>
      </w:pPr>
    </w:p>
    <w:p w14:paraId="51A5D78F" w14:textId="77777777" w:rsidR="00277114" w:rsidRDefault="00277114">
      <w:pPr>
        <w:spacing w:line="240" w:lineRule="auto"/>
        <w:jc w:val="center"/>
      </w:pPr>
    </w:p>
    <w:p w14:paraId="2F98B871" w14:textId="77777777" w:rsidR="00277114" w:rsidRDefault="00277114" w:rsidP="00262367">
      <w:pPr>
        <w:spacing w:line="240" w:lineRule="auto"/>
      </w:pPr>
    </w:p>
    <w:p w14:paraId="4509F82D" w14:textId="77777777" w:rsidR="00277114" w:rsidRDefault="00277114">
      <w:pPr>
        <w:spacing w:line="240" w:lineRule="auto"/>
        <w:jc w:val="center"/>
      </w:pPr>
    </w:p>
    <w:p w14:paraId="728B74A9" w14:textId="4691DFD9" w:rsidR="00277114" w:rsidRPr="00031073" w:rsidRDefault="00031073">
      <w:pPr>
        <w:spacing w:line="240" w:lineRule="auto"/>
        <w:jc w:val="center"/>
        <w:rPr>
          <w:b/>
          <w:bCs/>
        </w:rPr>
      </w:pPr>
      <w:r w:rsidRPr="00031073">
        <w:rPr>
          <w:b/>
          <w:bCs/>
        </w:rPr>
        <w:t>BRIDGE OF DON SKATEPARK DEVELOPMENT GROUP</w:t>
      </w:r>
    </w:p>
    <w:p w14:paraId="3022E7C8" w14:textId="77777777" w:rsidR="00031073" w:rsidRPr="00031073" w:rsidRDefault="00031073">
      <w:pPr>
        <w:spacing w:line="240" w:lineRule="auto"/>
        <w:jc w:val="center"/>
        <w:rPr>
          <w:b/>
          <w:bCs/>
        </w:rPr>
      </w:pPr>
    </w:p>
    <w:p w14:paraId="145C6A2F" w14:textId="01E910CF" w:rsidR="00277114" w:rsidRDefault="00031073">
      <w:pPr>
        <w:spacing w:line="240" w:lineRule="auto"/>
        <w:jc w:val="center"/>
        <w:rPr>
          <w:b/>
          <w:bCs/>
        </w:rPr>
      </w:pPr>
      <w:r w:rsidRPr="00031073">
        <w:rPr>
          <w:b/>
          <w:bCs/>
        </w:rPr>
        <w:t>NOTES TO THE ACCOUNTS FOR YEAR ENDED 3</w:t>
      </w:r>
      <w:r w:rsidR="00E72270">
        <w:rPr>
          <w:b/>
          <w:bCs/>
        </w:rPr>
        <w:t>0th</w:t>
      </w:r>
      <w:r w:rsidRPr="00031073">
        <w:rPr>
          <w:b/>
          <w:bCs/>
        </w:rPr>
        <w:t xml:space="preserve"> APRIL 202</w:t>
      </w:r>
      <w:r w:rsidR="002D7303">
        <w:rPr>
          <w:b/>
          <w:bCs/>
        </w:rPr>
        <w:t>5</w:t>
      </w:r>
    </w:p>
    <w:p w14:paraId="294C1AFC" w14:textId="77777777" w:rsidR="00031073" w:rsidRDefault="00031073">
      <w:pPr>
        <w:spacing w:line="240" w:lineRule="auto"/>
        <w:jc w:val="center"/>
        <w:rPr>
          <w:b/>
          <w:bCs/>
        </w:rPr>
      </w:pPr>
    </w:p>
    <w:p w14:paraId="7110500B" w14:textId="15B3CEDA" w:rsidR="00C124CB" w:rsidRDefault="00EB6F03" w:rsidP="00E15C84">
      <w:pPr>
        <w:pStyle w:val="ListParagraph"/>
        <w:numPr>
          <w:ilvl w:val="0"/>
          <w:numId w:val="3"/>
        </w:numPr>
        <w:spacing w:line="240" w:lineRule="auto"/>
        <w:rPr>
          <w:b/>
          <w:bCs/>
        </w:rPr>
      </w:pPr>
      <w:r>
        <w:rPr>
          <w:b/>
          <w:bCs/>
        </w:rPr>
        <w:t>Accounting</w:t>
      </w:r>
      <w:r w:rsidR="00262367">
        <w:rPr>
          <w:b/>
          <w:bCs/>
        </w:rPr>
        <w:t xml:space="preserve"> </w:t>
      </w:r>
      <w:r>
        <w:rPr>
          <w:b/>
          <w:bCs/>
        </w:rPr>
        <w:t>Policies</w:t>
      </w:r>
    </w:p>
    <w:p w14:paraId="464DE760" w14:textId="77777777" w:rsidR="00C21A09" w:rsidRDefault="00C21A09" w:rsidP="00C21A09">
      <w:pPr>
        <w:pStyle w:val="ListParagraph"/>
        <w:spacing w:line="240" w:lineRule="auto"/>
        <w:rPr>
          <w:b/>
          <w:bCs/>
        </w:rPr>
      </w:pPr>
    </w:p>
    <w:p w14:paraId="523082B2" w14:textId="36D9DD84" w:rsidR="00262367" w:rsidRDefault="00C21A09" w:rsidP="00EB6F03">
      <w:pPr>
        <w:pStyle w:val="ListParagraph"/>
        <w:spacing w:line="240" w:lineRule="auto"/>
      </w:pPr>
      <w:r>
        <w:t>The financial statements have been prepared on the cash receipts and payments basis</w:t>
      </w:r>
    </w:p>
    <w:p w14:paraId="15FBAF45" w14:textId="77777777" w:rsidR="00EB6F03" w:rsidRPr="00262367" w:rsidRDefault="00EB6F03" w:rsidP="00EB6F03">
      <w:pPr>
        <w:pStyle w:val="ListParagraph"/>
        <w:spacing w:line="240" w:lineRule="auto"/>
        <w:rPr>
          <w:b/>
          <w:bCs/>
        </w:rPr>
      </w:pPr>
    </w:p>
    <w:p w14:paraId="0D9C6378" w14:textId="71457965" w:rsidR="00E15C84" w:rsidRDefault="00C21A09" w:rsidP="00E15C84">
      <w:pPr>
        <w:pStyle w:val="ListParagraph"/>
        <w:numPr>
          <w:ilvl w:val="0"/>
          <w:numId w:val="3"/>
        </w:numPr>
        <w:spacing w:line="240" w:lineRule="auto"/>
        <w:rPr>
          <w:b/>
          <w:bCs/>
        </w:rPr>
      </w:pPr>
      <w:r>
        <w:rPr>
          <w:b/>
          <w:bCs/>
        </w:rPr>
        <w:t>Grants</w:t>
      </w:r>
    </w:p>
    <w:p w14:paraId="17E3C436" w14:textId="77777777" w:rsidR="00CE24B7" w:rsidRDefault="00CE24B7" w:rsidP="00CE24B7">
      <w:pPr>
        <w:pStyle w:val="ListParagraph"/>
        <w:spacing w:line="240" w:lineRule="auto"/>
        <w:rPr>
          <w:b/>
          <w:bCs/>
        </w:rPr>
      </w:pPr>
    </w:p>
    <w:p w14:paraId="58D96C43" w14:textId="2FDB306B" w:rsidR="003C61B1" w:rsidRPr="003C61B1" w:rsidRDefault="003C61B1" w:rsidP="00CE24B7">
      <w:pPr>
        <w:pStyle w:val="ListParagraph"/>
        <w:spacing w:line="240" w:lineRule="auto"/>
      </w:pPr>
      <w:r w:rsidRPr="003C61B1">
        <w:t>None for this year</w:t>
      </w:r>
    </w:p>
    <w:p w14:paraId="23F50028" w14:textId="77777777" w:rsidR="003C61B1" w:rsidRDefault="003C61B1" w:rsidP="00CE24B7">
      <w:pPr>
        <w:pStyle w:val="ListParagraph"/>
        <w:spacing w:line="240" w:lineRule="auto"/>
        <w:rPr>
          <w:b/>
          <w:bCs/>
        </w:rPr>
      </w:pPr>
    </w:p>
    <w:p w14:paraId="29D14A2D" w14:textId="6B6582E9" w:rsidR="00E15C84" w:rsidRDefault="00C21A09" w:rsidP="00E15C84">
      <w:pPr>
        <w:pStyle w:val="ListParagraph"/>
        <w:numPr>
          <w:ilvl w:val="0"/>
          <w:numId w:val="3"/>
        </w:numPr>
        <w:spacing w:line="240" w:lineRule="auto"/>
        <w:rPr>
          <w:b/>
          <w:bCs/>
        </w:rPr>
      </w:pPr>
      <w:r>
        <w:rPr>
          <w:b/>
          <w:bCs/>
        </w:rPr>
        <w:t>Receipts from funding</w:t>
      </w:r>
    </w:p>
    <w:p w14:paraId="35157769" w14:textId="77777777" w:rsidR="00CE24B7" w:rsidRPr="00CE24B7" w:rsidRDefault="00CE24B7" w:rsidP="00CE24B7">
      <w:pPr>
        <w:pStyle w:val="ListParagraph"/>
        <w:rPr>
          <w:b/>
          <w:bCs/>
        </w:rPr>
      </w:pPr>
    </w:p>
    <w:p w14:paraId="2EDB7B49" w14:textId="4F3763D5" w:rsidR="00CE24B7" w:rsidRPr="000E1B9C" w:rsidRDefault="000E1B9C" w:rsidP="00CE24B7">
      <w:pPr>
        <w:pStyle w:val="ListParagraph"/>
        <w:spacing w:line="240" w:lineRule="auto"/>
      </w:pPr>
      <w:r>
        <w:t>Funding from our quiz night</w:t>
      </w:r>
      <w:r w:rsidR="00C814AB">
        <w:t xml:space="preserve"> event and various donations made via our sum up account from the public.</w:t>
      </w:r>
    </w:p>
    <w:p w14:paraId="71EC169C" w14:textId="77777777" w:rsidR="003C61B1" w:rsidRDefault="003C61B1" w:rsidP="00CE24B7">
      <w:pPr>
        <w:pStyle w:val="ListParagraph"/>
        <w:spacing w:line="240" w:lineRule="auto"/>
        <w:rPr>
          <w:b/>
          <w:bCs/>
        </w:rPr>
      </w:pPr>
    </w:p>
    <w:p w14:paraId="02025BA9" w14:textId="55F9454E" w:rsidR="00E15C84" w:rsidRDefault="00C21A09" w:rsidP="00E15C84">
      <w:pPr>
        <w:pStyle w:val="ListParagraph"/>
        <w:numPr>
          <w:ilvl w:val="0"/>
          <w:numId w:val="3"/>
        </w:numPr>
        <w:spacing w:line="240" w:lineRule="auto"/>
        <w:rPr>
          <w:b/>
          <w:bCs/>
        </w:rPr>
      </w:pPr>
      <w:r>
        <w:rPr>
          <w:b/>
          <w:bCs/>
        </w:rPr>
        <w:t>Charitable activities</w:t>
      </w:r>
      <w:r w:rsidR="00C814AB">
        <w:rPr>
          <w:b/>
          <w:bCs/>
        </w:rPr>
        <w:t xml:space="preserve"> payments</w:t>
      </w:r>
    </w:p>
    <w:p w14:paraId="61033578" w14:textId="77777777" w:rsidR="00CE24B7" w:rsidRDefault="00CE24B7" w:rsidP="00CE24B7">
      <w:pPr>
        <w:pStyle w:val="ListParagraph"/>
        <w:spacing w:line="240" w:lineRule="auto"/>
        <w:rPr>
          <w:b/>
          <w:bCs/>
        </w:rPr>
      </w:pPr>
    </w:p>
    <w:p w14:paraId="3C6CC05A" w14:textId="5BCC2887" w:rsidR="003C61B1" w:rsidRPr="00C92B84" w:rsidRDefault="00C92B84" w:rsidP="00CE24B7">
      <w:pPr>
        <w:pStyle w:val="ListParagraph"/>
        <w:spacing w:line="240" w:lineRule="auto"/>
      </w:pPr>
      <w:r>
        <w:t xml:space="preserve">Event insurance and public licensing fees for our Jam event in </w:t>
      </w:r>
      <w:r w:rsidR="00E93215">
        <w:t>summer.</w:t>
      </w:r>
    </w:p>
    <w:p w14:paraId="33E4F3ED" w14:textId="77777777" w:rsidR="003C61B1" w:rsidRDefault="003C61B1" w:rsidP="00CE24B7">
      <w:pPr>
        <w:pStyle w:val="ListParagraph"/>
        <w:spacing w:line="240" w:lineRule="auto"/>
        <w:rPr>
          <w:b/>
          <w:bCs/>
        </w:rPr>
      </w:pPr>
    </w:p>
    <w:p w14:paraId="6E5DD4C5" w14:textId="74850981" w:rsidR="00E15C84" w:rsidRDefault="00CE24B7" w:rsidP="00E15C84">
      <w:pPr>
        <w:pStyle w:val="ListParagraph"/>
        <w:numPr>
          <w:ilvl w:val="0"/>
          <w:numId w:val="3"/>
        </w:numPr>
        <w:spacing w:line="240" w:lineRule="auto"/>
        <w:rPr>
          <w:b/>
          <w:bCs/>
        </w:rPr>
      </w:pPr>
      <w:r>
        <w:rPr>
          <w:b/>
          <w:bCs/>
        </w:rPr>
        <w:t>Building costs</w:t>
      </w:r>
    </w:p>
    <w:p w14:paraId="2A0B09E8" w14:textId="77777777" w:rsidR="00CE24B7" w:rsidRPr="00CE24B7" w:rsidRDefault="00CE24B7" w:rsidP="00CE24B7">
      <w:pPr>
        <w:pStyle w:val="ListParagraph"/>
        <w:rPr>
          <w:b/>
          <w:bCs/>
        </w:rPr>
      </w:pPr>
    </w:p>
    <w:p w14:paraId="1D9D119C" w14:textId="3961AEF3" w:rsidR="00CE24B7" w:rsidRDefault="00CE24B7" w:rsidP="00EB6F03">
      <w:pPr>
        <w:pStyle w:val="ListParagraph"/>
        <w:spacing w:line="240" w:lineRule="auto"/>
      </w:pPr>
      <w:r>
        <w:t>None</w:t>
      </w:r>
    </w:p>
    <w:p w14:paraId="45654E8B" w14:textId="77777777" w:rsidR="00EB6F03" w:rsidRPr="00EB6F03" w:rsidRDefault="00EB6F03" w:rsidP="00EB6F03">
      <w:pPr>
        <w:pStyle w:val="ListParagraph"/>
        <w:spacing w:line="240" w:lineRule="auto"/>
      </w:pPr>
    </w:p>
    <w:p w14:paraId="509A58A7" w14:textId="5F68DB26" w:rsidR="00E15C84" w:rsidRDefault="00CE24B7" w:rsidP="00E15C84">
      <w:pPr>
        <w:pStyle w:val="ListParagraph"/>
        <w:numPr>
          <w:ilvl w:val="0"/>
          <w:numId w:val="3"/>
        </w:numPr>
        <w:spacing w:line="240" w:lineRule="auto"/>
        <w:rPr>
          <w:b/>
          <w:bCs/>
        </w:rPr>
      </w:pPr>
      <w:r>
        <w:rPr>
          <w:b/>
          <w:bCs/>
        </w:rPr>
        <w:t>Leveraged funding</w:t>
      </w:r>
    </w:p>
    <w:p w14:paraId="68D7B3DC" w14:textId="267FA811" w:rsidR="00CE24B7" w:rsidRDefault="00CE24B7" w:rsidP="00CE24B7">
      <w:pPr>
        <w:pStyle w:val="ListParagraph"/>
        <w:spacing w:line="240" w:lineRule="auto"/>
        <w:rPr>
          <w:b/>
          <w:bCs/>
        </w:rPr>
      </w:pPr>
    </w:p>
    <w:p w14:paraId="098272D6" w14:textId="4EEC8AE9" w:rsidR="003C61B1" w:rsidRPr="003C61B1" w:rsidRDefault="003C61B1" w:rsidP="00CE24B7">
      <w:pPr>
        <w:pStyle w:val="ListParagraph"/>
        <w:spacing w:line="240" w:lineRule="auto"/>
      </w:pPr>
      <w:r>
        <w:t>None for this year</w:t>
      </w:r>
    </w:p>
    <w:p w14:paraId="460AD328" w14:textId="77777777" w:rsidR="003C61B1" w:rsidRDefault="003C61B1" w:rsidP="00CE24B7">
      <w:pPr>
        <w:pStyle w:val="ListParagraph"/>
        <w:spacing w:line="240" w:lineRule="auto"/>
        <w:rPr>
          <w:b/>
          <w:bCs/>
        </w:rPr>
      </w:pPr>
    </w:p>
    <w:p w14:paraId="51BDD505" w14:textId="49155BDC" w:rsidR="003C61B1" w:rsidRDefault="00CE24B7" w:rsidP="003C61B1">
      <w:pPr>
        <w:pStyle w:val="ListParagraph"/>
        <w:numPr>
          <w:ilvl w:val="0"/>
          <w:numId w:val="3"/>
        </w:numPr>
        <w:spacing w:line="240" w:lineRule="auto"/>
        <w:rPr>
          <w:b/>
          <w:bCs/>
        </w:rPr>
      </w:pPr>
      <w:r>
        <w:rPr>
          <w:b/>
          <w:bCs/>
        </w:rPr>
        <w:t xml:space="preserve">Payments for funding activities </w:t>
      </w:r>
    </w:p>
    <w:p w14:paraId="5069E5CC" w14:textId="77777777" w:rsidR="003C61B1" w:rsidRDefault="003C61B1" w:rsidP="003C61B1">
      <w:pPr>
        <w:pStyle w:val="ListParagraph"/>
        <w:spacing w:line="240" w:lineRule="auto"/>
        <w:rPr>
          <w:b/>
          <w:bCs/>
        </w:rPr>
      </w:pPr>
    </w:p>
    <w:p w14:paraId="1BD1DCA1" w14:textId="39253436" w:rsidR="003C61B1" w:rsidRPr="00EB6F03" w:rsidRDefault="00EB6F03" w:rsidP="003C61B1">
      <w:pPr>
        <w:pStyle w:val="ListParagraph"/>
        <w:spacing w:line="240" w:lineRule="auto"/>
      </w:pPr>
      <w:r>
        <w:t>Food and refreshments for our quiz night as well as £625 cash banked from petty cash.</w:t>
      </w:r>
    </w:p>
    <w:sectPr w:rsidR="003C61B1" w:rsidRPr="00EB6F03">
      <w:footerReference w:type="default" r:id="rId12"/>
      <w:pgSz w:w="11906" w:h="16838"/>
      <w:pgMar w:top="1440"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91B4" w14:textId="77777777" w:rsidR="005E498B" w:rsidRDefault="005E498B">
      <w:pPr>
        <w:spacing w:after="0" w:line="240" w:lineRule="auto"/>
      </w:pPr>
      <w:r>
        <w:separator/>
      </w:r>
    </w:p>
  </w:endnote>
  <w:endnote w:type="continuationSeparator" w:id="0">
    <w:p w14:paraId="7521C688" w14:textId="77777777" w:rsidR="005E498B" w:rsidRDefault="005E4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Lucida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115284"/>
      <w:docPartObj>
        <w:docPartGallery w:val="Page Numbers (Bottom of Page)"/>
        <w:docPartUnique/>
      </w:docPartObj>
    </w:sdtPr>
    <w:sdtContent>
      <w:p w14:paraId="4853416D" w14:textId="77777777" w:rsidR="00E54D68" w:rsidRDefault="00CA1C9A">
        <w:pPr>
          <w:pStyle w:val="Footer"/>
          <w:jc w:val="center"/>
        </w:pPr>
        <w:r>
          <w:fldChar w:fldCharType="begin"/>
        </w:r>
        <w:r>
          <w:instrText>PAGE</w:instrText>
        </w:r>
        <w:r>
          <w:fldChar w:fldCharType="separate"/>
        </w:r>
        <w:r>
          <w:t>8</w:t>
        </w:r>
        <w:r>
          <w:fldChar w:fldCharType="end"/>
        </w:r>
      </w:p>
    </w:sdtContent>
  </w:sdt>
  <w:p w14:paraId="4853416E" w14:textId="77777777" w:rsidR="00E54D68" w:rsidRDefault="00E54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4335" w14:textId="77777777" w:rsidR="005E498B" w:rsidRDefault="005E498B">
      <w:pPr>
        <w:spacing w:after="0" w:line="240" w:lineRule="auto"/>
      </w:pPr>
      <w:r>
        <w:separator/>
      </w:r>
    </w:p>
  </w:footnote>
  <w:footnote w:type="continuationSeparator" w:id="0">
    <w:p w14:paraId="5C21E468" w14:textId="77777777" w:rsidR="005E498B" w:rsidRDefault="005E4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06281"/>
    <w:multiLevelType w:val="hybridMultilevel"/>
    <w:tmpl w:val="61F0C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E477E"/>
    <w:multiLevelType w:val="hybridMultilevel"/>
    <w:tmpl w:val="026A0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723218"/>
    <w:multiLevelType w:val="hybridMultilevel"/>
    <w:tmpl w:val="85E0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0926123">
    <w:abstractNumId w:val="2"/>
  </w:num>
  <w:num w:numId="2" w16cid:durableId="1269892937">
    <w:abstractNumId w:val="1"/>
  </w:num>
  <w:num w:numId="3" w16cid:durableId="199363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68"/>
    <w:rsid w:val="00006085"/>
    <w:rsid w:val="00031073"/>
    <w:rsid w:val="000E1B9C"/>
    <w:rsid w:val="001675E0"/>
    <w:rsid w:val="001D335F"/>
    <w:rsid w:val="00262367"/>
    <w:rsid w:val="00277114"/>
    <w:rsid w:val="002D7303"/>
    <w:rsid w:val="00320491"/>
    <w:rsid w:val="00320CB1"/>
    <w:rsid w:val="00362859"/>
    <w:rsid w:val="003C61B1"/>
    <w:rsid w:val="003F3881"/>
    <w:rsid w:val="004341F7"/>
    <w:rsid w:val="005C57C6"/>
    <w:rsid w:val="005E498B"/>
    <w:rsid w:val="0060342E"/>
    <w:rsid w:val="00661C20"/>
    <w:rsid w:val="00695E8A"/>
    <w:rsid w:val="006B23DE"/>
    <w:rsid w:val="006C609D"/>
    <w:rsid w:val="006C75DC"/>
    <w:rsid w:val="006E7BBB"/>
    <w:rsid w:val="007E4726"/>
    <w:rsid w:val="0087150A"/>
    <w:rsid w:val="00A97312"/>
    <w:rsid w:val="00B54387"/>
    <w:rsid w:val="00B82A17"/>
    <w:rsid w:val="00C124CB"/>
    <w:rsid w:val="00C21A09"/>
    <w:rsid w:val="00C814AB"/>
    <w:rsid w:val="00C92B84"/>
    <w:rsid w:val="00CA1C9A"/>
    <w:rsid w:val="00CA4CD5"/>
    <w:rsid w:val="00CE24B7"/>
    <w:rsid w:val="00D8762B"/>
    <w:rsid w:val="00DB0D9B"/>
    <w:rsid w:val="00E15C84"/>
    <w:rsid w:val="00E244DA"/>
    <w:rsid w:val="00E34CD9"/>
    <w:rsid w:val="00E54D68"/>
    <w:rsid w:val="00E72270"/>
    <w:rsid w:val="00E93215"/>
    <w:rsid w:val="00EB6F03"/>
    <w:rsid w:val="00FC562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40B0"/>
  <w15:docId w15:val="{B1E1821D-B4ED-4BC0-98FE-00C55B58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121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1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1E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1E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1E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1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21E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121E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121E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121E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121E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121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121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121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121E8E"/>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121E8E"/>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121E8E"/>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121E8E"/>
    <w:rPr>
      <w:i/>
      <w:iCs/>
      <w:color w:val="404040" w:themeColor="text1" w:themeTint="BF"/>
    </w:rPr>
  </w:style>
  <w:style w:type="character" w:styleId="IntenseEmphasis">
    <w:name w:val="Intense Emphasis"/>
    <w:basedOn w:val="DefaultParagraphFont"/>
    <w:uiPriority w:val="21"/>
    <w:qFormat/>
    <w:rsid w:val="00121E8E"/>
    <w:rPr>
      <w:i/>
      <w:iCs/>
      <w:color w:val="2F5496" w:themeColor="accent1" w:themeShade="BF"/>
    </w:rPr>
  </w:style>
  <w:style w:type="character" w:customStyle="1" w:styleId="IntenseQuoteChar">
    <w:name w:val="Intense Quote Char"/>
    <w:basedOn w:val="DefaultParagraphFont"/>
    <w:link w:val="IntenseQuote"/>
    <w:uiPriority w:val="30"/>
    <w:qFormat/>
    <w:rsid w:val="00121E8E"/>
    <w:rPr>
      <w:i/>
      <w:iCs/>
      <w:color w:val="2F5496" w:themeColor="accent1" w:themeShade="BF"/>
    </w:rPr>
  </w:style>
  <w:style w:type="character" w:styleId="IntenseReference">
    <w:name w:val="Intense Reference"/>
    <w:basedOn w:val="DefaultParagraphFont"/>
    <w:uiPriority w:val="32"/>
    <w:qFormat/>
    <w:rsid w:val="00121E8E"/>
    <w:rPr>
      <w:b/>
      <w:bCs/>
      <w:smallCaps/>
      <w:color w:val="2F5496" w:themeColor="accent1" w:themeShade="BF"/>
      <w:spacing w:val="5"/>
    </w:rPr>
  </w:style>
  <w:style w:type="character" w:customStyle="1" w:styleId="HeaderChar">
    <w:name w:val="Header Char"/>
    <w:basedOn w:val="DefaultParagraphFont"/>
    <w:link w:val="Header"/>
    <w:uiPriority w:val="99"/>
    <w:qFormat/>
    <w:rsid w:val="00E74F5E"/>
  </w:style>
  <w:style w:type="character" w:customStyle="1" w:styleId="FooterChar">
    <w:name w:val="Footer Char"/>
    <w:basedOn w:val="DefaultParagraphFont"/>
    <w:link w:val="Footer"/>
    <w:uiPriority w:val="99"/>
    <w:qFormat/>
    <w:rsid w:val="00E74F5E"/>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121E8E"/>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21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E8E"/>
    <w:pPr>
      <w:spacing w:before="160"/>
      <w:jc w:val="center"/>
    </w:pPr>
    <w:rPr>
      <w:i/>
      <w:iCs/>
      <w:color w:val="404040" w:themeColor="text1" w:themeTint="BF"/>
    </w:rPr>
  </w:style>
  <w:style w:type="paragraph" w:styleId="ListParagraph">
    <w:name w:val="List Paragraph"/>
    <w:basedOn w:val="Normal"/>
    <w:uiPriority w:val="34"/>
    <w:qFormat/>
    <w:rsid w:val="00121E8E"/>
    <w:pPr>
      <w:ind w:left="720"/>
      <w:contextualSpacing/>
    </w:pPr>
  </w:style>
  <w:style w:type="paragraph" w:styleId="IntenseQuote">
    <w:name w:val="Intense Quote"/>
    <w:basedOn w:val="Normal"/>
    <w:next w:val="Normal"/>
    <w:link w:val="IntenseQuoteChar"/>
    <w:uiPriority w:val="30"/>
    <w:qFormat/>
    <w:rsid w:val="00121E8E"/>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western">
    <w:name w:val="western"/>
    <w:basedOn w:val="Normal"/>
    <w:qFormat/>
    <w:rsid w:val="00C31BCB"/>
    <w:pPr>
      <w:spacing w:beforeAutospacing="1" w:after="142" w:line="276" w:lineRule="auto"/>
    </w:pPr>
    <w:rPr>
      <w:rFonts w:ascii="Calibri" w:eastAsia="Times New Roman" w:hAnsi="Calibri" w:cs="Calibri"/>
      <w:color w:val="000000"/>
      <w:kern w:val="0"/>
      <w:lang w:eastAsia="en-GB"/>
      <w14:ligatures w14:val="none"/>
    </w:rPr>
  </w:style>
  <w:style w:type="paragraph" w:styleId="Header">
    <w:name w:val="header"/>
    <w:basedOn w:val="Normal"/>
    <w:link w:val="HeaderChar"/>
    <w:uiPriority w:val="99"/>
    <w:unhideWhenUsed/>
    <w:rsid w:val="00E74F5E"/>
    <w:pPr>
      <w:tabs>
        <w:tab w:val="center" w:pos="4513"/>
        <w:tab w:val="right" w:pos="9026"/>
      </w:tabs>
      <w:spacing w:after="0" w:line="240" w:lineRule="auto"/>
    </w:pPr>
  </w:style>
  <w:style w:type="paragraph" w:styleId="Footer">
    <w:name w:val="footer"/>
    <w:basedOn w:val="Normal"/>
    <w:link w:val="FooterChar"/>
    <w:uiPriority w:val="99"/>
    <w:unhideWhenUsed/>
    <w:rsid w:val="00E74F5E"/>
    <w:pPr>
      <w:tabs>
        <w:tab w:val="center" w:pos="4513"/>
        <w:tab w:val="right" w:pos="9026"/>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CBCD0373-5956-4D44-812A-C9C0FFB0A173}">
  <ds:schemaRefs>
    <ds:schemaRef ds:uri="http://schemas.openxmlformats.org/officeDocument/2006/bibliography"/>
  </ds:schemaRefs>
</ds:datastoreItem>
</file>

<file path=customXml/itemProps2.xml><?xml version="1.0" encoding="utf-8"?>
<ds:datastoreItem xmlns:ds="http://schemas.openxmlformats.org/officeDocument/2006/customXml" ds:itemID="{02A5BD62-4E26-42C9-AB40-3D5B15FC0E31}"/>
</file>

<file path=customXml/itemProps3.xml><?xml version="1.0" encoding="utf-8"?>
<ds:datastoreItem xmlns:ds="http://schemas.openxmlformats.org/officeDocument/2006/customXml" ds:itemID="{D9953B8F-6C52-4E0B-B630-88AFA6C3755C}"/>
</file>

<file path=customXml/itemProps4.xml><?xml version="1.0" encoding="utf-8"?>
<ds:datastoreItem xmlns:ds="http://schemas.openxmlformats.org/officeDocument/2006/customXml" ds:itemID="{80320477-F8BC-4169-A4F1-DA037E713446}"/>
</file>

<file path=docProps/app.xml><?xml version="1.0" encoding="utf-8"?>
<Properties xmlns="http://schemas.openxmlformats.org/officeDocument/2006/extended-properties" xmlns:vt="http://schemas.openxmlformats.org/officeDocument/2006/docPropsVTypes">
  <Template>Normal.dotm</Template>
  <TotalTime>169</TotalTime>
  <Pages>8</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Elliott</dc:creator>
  <dc:description/>
  <cp:lastModifiedBy>Greg Elliott</cp:lastModifiedBy>
  <cp:revision>51</cp:revision>
  <dcterms:created xsi:type="dcterms:W3CDTF">2026-06-30T15:58:00Z</dcterms:created>
  <dcterms:modified xsi:type="dcterms:W3CDTF">2026-08-02T20:25:00Z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0x010100CD04853568B40F4E8366B3070197220F</vt:lpwstr>
  </property>
</Properties>
</file>