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theme/theme1.xml" ContentType="application/vnd.openxmlformats-officedocument.theme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52800" cy="106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clean_infographic_annual_report_cover_page_docu_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2800" cy="106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52800" cy="106812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clean_high_resolution_graphic_design_page_a4_l_2_batch_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2800" cy="106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52800" cy="10681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clean_infographic_report_page_layout_a4_portrai_3_batch_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2800" cy="106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52800" cy="106812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clean_infographic_annual_report_page_flat_graph_4_batch_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2800" cy="106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52800" cy="106812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clean_professional_report_page_with_nature_s_ri_5_batch_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2800" cy="106812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16EAA5-1579-4377-8490-107DD4E75FEB}"/>
</file>

<file path=customXml/itemProps3.xml><?xml version="1.0" encoding="utf-8"?>
<ds:datastoreItem xmlns:ds="http://schemas.openxmlformats.org/officeDocument/2006/customXml" ds:itemID="{155F1EF3-41BF-44AD-8723-CB1D9F2AD062}"/>
</file>

<file path=customXml/itemProps4.xml><?xml version="1.0" encoding="utf-8"?>
<ds:datastoreItem xmlns:ds="http://schemas.openxmlformats.org/officeDocument/2006/customXml" ds:itemID="{A561D079-79D6-49B7-86C3-2B2D3A7AE29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