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814" w:rsidP="11C7656C" w:rsidRDefault="00456814" w14:paraId="37B45BF1" w14:textId="6761972E">
      <w:pPr>
        <w:spacing w:line="276" w:lineRule="auto"/>
        <w:ind w:left="567"/>
        <w:jc w:val="center"/>
        <w:rPr>
          <w:b w:val="1"/>
          <w:bCs w:val="1"/>
          <w:sz w:val="28"/>
          <w:szCs w:val="28"/>
        </w:rPr>
      </w:pPr>
    </w:p>
    <w:p w:rsidRPr="00FE26F7" w:rsidR="00EF6BDC" w:rsidP="00D332D2" w:rsidRDefault="00115887" w14:paraId="29B893E3" w14:textId="696A8D1C">
      <w:pPr>
        <w:spacing w:line="276" w:lineRule="auto"/>
        <w:ind w:left="567"/>
        <w:jc w:val="center"/>
        <w:rPr>
          <w:b/>
          <w:sz w:val="28"/>
          <w:szCs w:val="28"/>
        </w:rPr>
      </w:pPr>
      <w:r w:rsidRPr="00FE26F7">
        <w:rPr>
          <w:b/>
          <w:sz w:val="28"/>
          <w:szCs w:val="28"/>
        </w:rPr>
        <w:t>Scottish Charity Reference No SC023180</w:t>
      </w:r>
    </w:p>
    <w:p w:rsidRPr="00FE26F7" w:rsidR="00115887" w:rsidP="00D332D2" w:rsidRDefault="00115887" w14:paraId="290E3D37" w14:textId="77777777">
      <w:pPr>
        <w:spacing w:line="276" w:lineRule="auto"/>
        <w:ind w:left="567"/>
        <w:jc w:val="center"/>
        <w:rPr>
          <w:b/>
          <w:sz w:val="28"/>
          <w:szCs w:val="28"/>
        </w:rPr>
      </w:pPr>
    </w:p>
    <w:p w:rsidRPr="00FE26F7" w:rsidR="00115887" w:rsidP="00D332D2" w:rsidRDefault="00115887" w14:paraId="224F20FA" w14:textId="77777777">
      <w:pPr>
        <w:spacing w:line="276" w:lineRule="auto"/>
        <w:ind w:left="567"/>
        <w:jc w:val="center"/>
        <w:rPr>
          <w:b/>
          <w:sz w:val="28"/>
          <w:szCs w:val="28"/>
        </w:rPr>
      </w:pPr>
    </w:p>
    <w:p w:rsidRPr="00FE26F7" w:rsidR="00115887" w:rsidP="00D332D2" w:rsidRDefault="00115887" w14:paraId="50B0E0EC" w14:textId="77777777">
      <w:pPr>
        <w:spacing w:line="276" w:lineRule="auto"/>
        <w:ind w:left="567"/>
        <w:jc w:val="center"/>
        <w:rPr>
          <w:b/>
          <w:sz w:val="28"/>
          <w:szCs w:val="28"/>
        </w:rPr>
      </w:pPr>
    </w:p>
    <w:p w:rsidRPr="00FE26F7" w:rsidR="00115887" w:rsidP="00D332D2" w:rsidRDefault="00115887" w14:paraId="2CB1B03A" w14:textId="77777777">
      <w:pPr>
        <w:spacing w:line="276" w:lineRule="auto"/>
        <w:ind w:left="567"/>
        <w:jc w:val="center"/>
        <w:rPr>
          <w:b/>
          <w:sz w:val="28"/>
          <w:szCs w:val="28"/>
        </w:rPr>
      </w:pPr>
    </w:p>
    <w:p w:rsidRPr="00FE26F7" w:rsidR="00115887" w:rsidP="00D332D2" w:rsidRDefault="00115887" w14:paraId="37C26987" w14:textId="77777777">
      <w:pPr>
        <w:spacing w:line="276" w:lineRule="auto"/>
        <w:ind w:left="567"/>
        <w:jc w:val="center"/>
        <w:rPr>
          <w:b/>
          <w:sz w:val="28"/>
          <w:szCs w:val="28"/>
        </w:rPr>
      </w:pPr>
    </w:p>
    <w:p w:rsidRPr="00FE26F7" w:rsidR="00115887" w:rsidP="00D332D2" w:rsidRDefault="00115887" w14:paraId="38572C52" w14:textId="77777777">
      <w:pPr>
        <w:spacing w:line="276" w:lineRule="auto"/>
        <w:ind w:left="567"/>
        <w:jc w:val="center"/>
        <w:rPr>
          <w:b/>
          <w:sz w:val="28"/>
          <w:szCs w:val="28"/>
        </w:rPr>
      </w:pPr>
      <w:r w:rsidRPr="00FE26F7">
        <w:rPr>
          <w:b/>
          <w:sz w:val="28"/>
          <w:szCs w:val="28"/>
        </w:rPr>
        <w:t>MID DEESIDE DAY CENTRE</w:t>
      </w:r>
    </w:p>
    <w:p w:rsidRPr="00FE26F7" w:rsidR="00115887" w:rsidP="00D332D2" w:rsidRDefault="00115887" w14:paraId="034C1C2F" w14:textId="77777777">
      <w:pPr>
        <w:spacing w:line="276" w:lineRule="auto"/>
        <w:ind w:left="567"/>
        <w:jc w:val="center"/>
        <w:rPr>
          <w:b/>
          <w:sz w:val="28"/>
          <w:szCs w:val="28"/>
        </w:rPr>
      </w:pPr>
    </w:p>
    <w:p w:rsidRPr="00FE26F7" w:rsidR="002E7E27" w:rsidP="00D332D2" w:rsidRDefault="002E7E27" w14:paraId="19E1FB1D" w14:textId="77777777">
      <w:pPr>
        <w:spacing w:line="276" w:lineRule="auto"/>
        <w:ind w:left="567"/>
        <w:jc w:val="center"/>
        <w:rPr>
          <w:b/>
          <w:sz w:val="28"/>
          <w:szCs w:val="28"/>
        </w:rPr>
      </w:pPr>
      <w:r w:rsidRPr="00FE26F7">
        <w:rPr>
          <w:b/>
          <w:sz w:val="28"/>
          <w:szCs w:val="28"/>
        </w:rPr>
        <w:t>Annual Report and Financial Statements</w:t>
      </w:r>
    </w:p>
    <w:p w:rsidRPr="00FE26F7" w:rsidR="002E7E27" w:rsidP="00D332D2" w:rsidRDefault="002E7E27" w14:paraId="0D6B3852" w14:textId="41EDE1C0">
      <w:pPr>
        <w:spacing w:line="276" w:lineRule="auto"/>
        <w:ind w:left="567"/>
        <w:jc w:val="center"/>
        <w:rPr>
          <w:b/>
          <w:sz w:val="28"/>
          <w:szCs w:val="28"/>
        </w:rPr>
      </w:pPr>
      <w:r w:rsidRPr="00FE26F7">
        <w:rPr>
          <w:b/>
          <w:sz w:val="28"/>
          <w:szCs w:val="28"/>
        </w:rPr>
        <w:t xml:space="preserve">for the year ended 31 May </w:t>
      </w:r>
      <w:r w:rsidR="0034777F">
        <w:rPr>
          <w:b/>
          <w:sz w:val="28"/>
          <w:szCs w:val="28"/>
        </w:rPr>
        <w:t>2025</w:t>
      </w:r>
    </w:p>
    <w:p w:rsidRPr="00FE26F7" w:rsidR="002E7E27" w:rsidP="00D332D2" w:rsidRDefault="002E7E27" w14:paraId="655C4F6B" w14:textId="77777777">
      <w:pPr>
        <w:spacing w:line="276" w:lineRule="auto"/>
        <w:ind w:left="567"/>
        <w:jc w:val="center"/>
        <w:rPr>
          <w:b/>
          <w:sz w:val="28"/>
          <w:szCs w:val="28"/>
        </w:rPr>
      </w:pPr>
      <w:r w:rsidRPr="00FE26F7">
        <w:rPr>
          <w:b/>
          <w:sz w:val="28"/>
          <w:szCs w:val="28"/>
        </w:rPr>
        <w:t>Trustees’ Annual Report</w:t>
      </w:r>
    </w:p>
    <w:p w:rsidRPr="00FE26F7" w:rsidR="00115887" w:rsidP="00D332D2" w:rsidRDefault="002E7E27" w14:paraId="215FAD77" w14:textId="676BADC9">
      <w:pPr>
        <w:spacing w:line="276" w:lineRule="auto"/>
        <w:ind w:left="567"/>
        <w:jc w:val="center"/>
        <w:rPr>
          <w:b/>
          <w:sz w:val="28"/>
          <w:szCs w:val="28"/>
        </w:rPr>
      </w:pPr>
      <w:r w:rsidRPr="00FE26F7">
        <w:rPr>
          <w:b/>
          <w:sz w:val="28"/>
          <w:szCs w:val="28"/>
        </w:rPr>
        <w:t xml:space="preserve">for the year ended 31 May </w:t>
      </w:r>
      <w:r w:rsidR="0034777F">
        <w:rPr>
          <w:b/>
          <w:sz w:val="28"/>
          <w:szCs w:val="28"/>
        </w:rPr>
        <w:t>2025</w:t>
      </w:r>
    </w:p>
    <w:p w:rsidRPr="00FE26F7" w:rsidR="00115887" w:rsidP="00D332D2" w:rsidRDefault="00115887" w14:paraId="6E8E6FCA" w14:textId="77777777">
      <w:pPr>
        <w:spacing w:line="276" w:lineRule="auto"/>
        <w:ind w:left="567"/>
        <w:jc w:val="center"/>
        <w:rPr>
          <w:b/>
          <w:sz w:val="28"/>
          <w:szCs w:val="28"/>
        </w:rPr>
      </w:pPr>
    </w:p>
    <w:p w:rsidRPr="00FE26F7" w:rsidR="00115887" w:rsidP="00D332D2" w:rsidRDefault="00115887" w14:paraId="6963961C" w14:textId="77777777">
      <w:pPr>
        <w:ind w:left="567"/>
        <w:rPr>
          <w:b/>
          <w:sz w:val="28"/>
          <w:szCs w:val="28"/>
        </w:rPr>
      </w:pPr>
      <w:r w:rsidRPr="00FE26F7">
        <w:rPr>
          <w:b/>
          <w:sz w:val="28"/>
          <w:szCs w:val="28"/>
        </w:rPr>
        <w:br w:type="page"/>
      </w:r>
    </w:p>
    <w:p w:rsidRPr="00F2224E" w:rsidR="00115887" w:rsidP="007E19D0" w:rsidRDefault="00115887" w14:paraId="2C82A895" w14:textId="77777777">
      <w:pPr>
        <w:spacing w:line="276" w:lineRule="auto"/>
        <w:ind w:left="567"/>
        <w:rPr>
          <w:sz w:val="24"/>
          <w:szCs w:val="24"/>
          <w:u w:val="single"/>
        </w:rPr>
      </w:pPr>
      <w:r w:rsidRPr="00F2224E">
        <w:rPr>
          <w:sz w:val="24"/>
          <w:szCs w:val="24"/>
          <w:u w:val="single"/>
        </w:rPr>
        <w:t>SCOTTISH CHARITY REFERENCE NUMBER – SC023180</w:t>
      </w:r>
    </w:p>
    <w:p w:rsidRPr="00F2224E" w:rsidR="00115887" w:rsidP="00D332D2" w:rsidRDefault="00115887" w14:paraId="2B8A3200" w14:textId="77777777">
      <w:pPr>
        <w:spacing w:line="276" w:lineRule="auto"/>
        <w:ind w:left="567"/>
        <w:rPr>
          <w:sz w:val="24"/>
          <w:szCs w:val="24"/>
          <w:u w:val="single"/>
        </w:rPr>
      </w:pPr>
    </w:p>
    <w:p w:rsidRPr="00F2224E" w:rsidR="00115887" w:rsidP="00D332D2" w:rsidRDefault="00115887" w14:paraId="6FACE39E" w14:textId="77777777">
      <w:pPr>
        <w:spacing w:line="276" w:lineRule="auto"/>
        <w:ind w:left="567"/>
        <w:rPr>
          <w:sz w:val="24"/>
          <w:szCs w:val="24"/>
        </w:rPr>
      </w:pPr>
      <w:r w:rsidRPr="00F2224E">
        <w:rPr>
          <w:sz w:val="24"/>
          <w:szCs w:val="24"/>
          <w:u w:val="single"/>
        </w:rPr>
        <w:t>CHARITY TRUSTEES – Members of the Management Committee</w:t>
      </w:r>
    </w:p>
    <w:p w:rsidR="00115887" w:rsidP="00D332D2" w:rsidRDefault="00A8442D" w14:paraId="56A51863" w14:textId="7574846D">
      <w:pPr>
        <w:spacing w:after="0" w:line="276" w:lineRule="auto"/>
        <w:ind w:left="567"/>
        <w:rPr>
          <w:sz w:val="24"/>
          <w:szCs w:val="24"/>
        </w:rPr>
      </w:pPr>
      <w:r>
        <w:rPr>
          <w:sz w:val="24"/>
          <w:szCs w:val="24"/>
        </w:rPr>
        <w:t>R Ploughman</w:t>
      </w:r>
      <w:r w:rsidR="00060F51">
        <w:rPr>
          <w:sz w:val="24"/>
          <w:szCs w:val="24"/>
        </w:rPr>
        <w:tab/>
      </w:r>
      <w:r w:rsidRPr="00F2224E" w:rsidR="00115887">
        <w:rPr>
          <w:sz w:val="24"/>
          <w:szCs w:val="24"/>
        </w:rPr>
        <w:tab/>
      </w:r>
      <w:r w:rsidRPr="00F2224E" w:rsidR="00115887">
        <w:rPr>
          <w:sz w:val="24"/>
          <w:szCs w:val="24"/>
        </w:rPr>
        <w:t>Chairman</w:t>
      </w:r>
    </w:p>
    <w:p w:rsidRPr="00F2224E" w:rsidR="00000832" w:rsidP="00D332D2" w:rsidRDefault="00D93160" w14:paraId="6A5B5B55" w14:textId="620C632B">
      <w:pPr>
        <w:spacing w:after="0" w:line="276" w:lineRule="auto"/>
        <w:ind w:left="567"/>
        <w:rPr>
          <w:sz w:val="24"/>
          <w:szCs w:val="24"/>
        </w:rPr>
      </w:pPr>
      <w:r>
        <w:rPr>
          <w:sz w:val="24"/>
          <w:szCs w:val="24"/>
        </w:rPr>
        <w:t>M Humphrey</w:t>
      </w:r>
      <w:r>
        <w:rPr>
          <w:sz w:val="24"/>
          <w:szCs w:val="24"/>
        </w:rPr>
        <w:tab/>
      </w:r>
      <w:r>
        <w:rPr>
          <w:sz w:val="24"/>
          <w:szCs w:val="24"/>
        </w:rPr>
        <w:tab/>
      </w:r>
      <w:r>
        <w:rPr>
          <w:sz w:val="24"/>
          <w:szCs w:val="24"/>
        </w:rPr>
        <w:t>Vice-Chair</w:t>
      </w:r>
      <w:r w:rsidR="00A4495E">
        <w:rPr>
          <w:sz w:val="24"/>
          <w:szCs w:val="24"/>
        </w:rPr>
        <w:t>man</w:t>
      </w:r>
    </w:p>
    <w:p w:rsidRPr="00F2224E" w:rsidR="00115887" w:rsidP="00D332D2" w:rsidRDefault="001C1D4E" w14:paraId="16A56EB3" w14:textId="5167040C">
      <w:pPr>
        <w:spacing w:after="0" w:line="276" w:lineRule="auto"/>
        <w:ind w:left="567"/>
        <w:rPr>
          <w:sz w:val="24"/>
          <w:szCs w:val="24"/>
        </w:rPr>
      </w:pPr>
      <w:r>
        <w:rPr>
          <w:sz w:val="24"/>
          <w:szCs w:val="24"/>
        </w:rPr>
        <w:t>F Mallett</w:t>
      </w:r>
      <w:r w:rsidRPr="00F2224E" w:rsidR="00115887">
        <w:rPr>
          <w:sz w:val="24"/>
          <w:szCs w:val="24"/>
        </w:rPr>
        <w:tab/>
      </w:r>
      <w:r w:rsidRPr="00F2224E" w:rsidR="00115887">
        <w:rPr>
          <w:sz w:val="24"/>
          <w:szCs w:val="24"/>
        </w:rPr>
        <w:tab/>
      </w:r>
      <w:r w:rsidRPr="00F2224E" w:rsidR="00115887">
        <w:rPr>
          <w:sz w:val="24"/>
          <w:szCs w:val="24"/>
        </w:rPr>
        <w:t>Secretary</w:t>
      </w:r>
    </w:p>
    <w:p w:rsidR="00115887" w:rsidP="00D332D2" w:rsidRDefault="00115887" w14:paraId="63948F9C" w14:textId="77777777">
      <w:pPr>
        <w:spacing w:after="0" w:line="276" w:lineRule="auto"/>
        <w:ind w:left="567"/>
        <w:rPr>
          <w:sz w:val="24"/>
          <w:szCs w:val="24"/>
        </w:rPr>
      </w:pPr>
      <w:r w:rsidRPr="00F2224E">
        <w:rPr>
          <w:sz w:val="24"/>
          <w:szCs w:val="24"/>
        </w:rPr>
        <w:t>S Duffy</w:t>
      </w:r>
      <w:r w:rsidRPr="00F2224E">
        <w:rPr>
          <w:sz w:val="24"/>
          <w:szCs w:val="24"/>
        </w:rPr>
        <w:tab/>
      </w:r>
      <w:r w:rsidRPr="00F2224E">
        <w:rPr>
          <w:sz w:val="24"/>
          <w:szCs w:val="24"/>
        </w:rPr>
        <w:tab/>
      </w:r>
      <w:r w:rsidRPr="00F2224E">
        <w:rPr>
          <w:sz w:val="24"/>
          <w:szCs w:val="24"/>
        </w:rPr>
        <w:tab/>
      </w:r>
      <w:r w:rsidRPr="00F2224E">
        <w:rPr>
          <w:sz w:val="24"/>
          <w:szCs w:val="24"/>
        </w:rPr>
        <w:t>Treasurer</w:t>
      </w:r>
    </w:p>
    <w:p w:rsidR="00C64AEB" w:rsidP="00D332D2" w:rsidRDefault="00C64AEB" w14:paraId="69BBD747" w14:textId="161B0EEF">
      <w:pPr>
        <w:spacing w:after="0" w:line="276" w:lineRule="auto"/>
        <w:ind w:left="567"/>
        <w:rPr>
          <w:sz w:val="24"/>
          <w:szCs w:val="24"/>
        </w:rPr>
      </w:pPr>
      <w:r>
        <w:rPr>
          <w:sz w:val="24"/>
          <w:szCs w:val="24"/>
        </w:rPr>
        <w:t>E Dey</w:t>
      </w:r>
    </w:p>
    <w:p w:rsidR="007B0AB2" w:rsidP="00A740F2" w:rsidRDefault="00B1790A" w14:paraId="78216D6F" w14:textId="4FC3E559">
      <w:pPr>
        <w:spacing w:after="0" w:line="276" w:lineRule="auto"/>
        <w:ind w:left="567"/>
        <w:rPr>
          <w:sz w:val="24"/>
          <w:szCs w:val="24"/>
        </w:rPr>
      </w:pPr>
      <w:r w:rsidRPr="00F2224E">
        <w:rPr>
          <w:sz w:val="24"/>
          <w:szCs w:val="24"/>
        </w:rPr>
        <w:t>C Horne</w:t>
      </w:r>
    </w:p>
    <w:p w:rsidR="00B1790A" w:rsidP="00D332D2" w:rsidRDefault="00484EC0" w14:paraId="2D7C621C" w14:textId="785B826B">
      <w:pPr>
        <w:spacing w:after="0" w:line="276" w:lineRule="auto"/>
        <w:ind w:left="567"/>
        <w:rPr>
          <w:sz w:val="24"/>
          <w:szCs w:val="24"/>
        </w:rPr>
      </w:pPr>
      <w:r>
        <w:rPr>
          <w:sz w:val="24"/>
          <w:szCs w:val="24"/>
        </w:rPr>
        <w:t>K Martin</w:t>
      </w:r>
    </w:p>
    <w:p w:rsidR="007B0AB2" w:rsidP="007E19D0" w:rsidRDefault="007E19D0" w14:paraId="69A73403" w14:textId="2730162D">
      <w:pPr>
        <w:spacing w:after="0" w:line="276" w:lineRule="auto"/>
        <w:ind w:left="567"/>
        <w:rPr>
          <w:sz w:val="24"/>
          <w:szCs w:val="24"/>
        </w:rPr>
      </w:pPr>
      <w:r>
        <w:rPr>
          <w:sz w:val="24"/>
          <w:szCs w:val="24"/>
        </w:rPr>
        <w:t>M R</w:t>
      </w:r>
      <w:r w:rsidR="00F427AF">
        <w:rPr>
          <w:sz w:val="24"/>
          <w:szCs w:val="24"/>
        </w:rPr>
        <w:t>amsey</w:t>
      </w:r>
    </w:p>
    <w:p w:rsidRPr="00F2224E" w:rsidR="007D64D9" w:rsidP="00D332D2" w:rsidRDefault="00103E23" w14:paraId="24010D5C" w14:textId="50F33B18">
      <w:pPr>
        <w:spacing w:after="0" w:line="276" w:lineRule="auto"/>
        <w:ind w:left="567"/>
        <w:rPr>
          <w:sz w:val="24"/>
          <w:szCs w:val="24"/>
        </w:rPr>
      </w:pPr>
      <w:r>
        <w:rPr>
          <w:sz w:val="24"/>
          <w:szCs w:val="24"/>
        </w:rPr>
        <w:t>R Ploughman</w:t>
      </w:r>
    </w:p>
    <w:p w:rsidR="00B1790A" w:rsidP="00D332D2" w:rsidRDefault="00B1790A" w14:paraId="17CC9993" w14:textId="1E2EE7C7">
      <w:pPr>
        <w:spacing w:after="0" w:line="276" w:lineRule="auto"/>
        <w:ind w:left="567"/>
        <w:rPr>
          <w:sz w:val="24"/>
          <w:szCs w:val="24"/>
        </w:rPr>
      </w:pPr>
      <w:r w:rsidRPr="00F2224E">
        <w:rPr>
          <w:sz w:val="24"/>
          <w:szCs w:val="24"/>
        </w:rPr>
        <w:t>G Pirie</w:t>
      </w:r>
    </w:p>
    <w:p w:rsidR="002C1B9C" w:rsidP="00D332D2" w:rsidRDefault="002C1B9C" w14:paraId="75C701ED" w14:textId="29AFB7C0">
      <w:pPr>
        <w:spacing w:after="0" w:line="276" w:lineRule="auto"/>
        <w:ind w:left="567"/>
        <w:rPr>
          <w:sz w:val="24"/>
          <w:szCs w:val="24"/>
        </w:rPr>
      </w:pPr>
      <w:r>
        <w:rPr>
          <w:sz w:val="24"/>
          <w:szCs w:val="24"/>
        </w:rPr>
        <w:t>A Reid</w:t>
      </w:r>
    </w:p>
    <w:p w:rsidR="00050A6E" w:rsidP="00D332D2" w:rsidRDefault="00FE2DAE" w14:paraId="636B05DC" w14:textId="382A5D37">
      <w:pPr>
        <w:spacing w:after="0" w:line="276" w:lineRule="auto"/>
        <w:ind w:left="567"/>
        <w:rPr>
          <w:sz w:val="24"/>
          <w:szCs w:val="24"/>
        </w:rPr>
      </w:pPr>
      <w:r>
        <w:rPr>
          <w:sz w:val="24"/>
          <w:szCs w:val="24"/>
        </w:rPr>
        <w:t>P Ross</w:t>
      </w:r>
    </w:p>
    <w:p w:rsidRPr="00F2224E" w:rsidR="007F19C0" w:rsidP="00D332D2" w:rsidRDefault="007F19C0" w14:paraId="3CB044E8" w14:textId="77777777">
      <w:pPr>
        <w:spacing w:line="276" w:lineRule="auto"/>
        <w:ind w:left="567"/>
        <w:rPr>
          <w:sz w:val="24"/>
          <w:szCs w:val="24"/>
        </w:rPr>
      </w:pPr>
    </w:p>
    <w:p w:rsidRPr="00F2224E" w:rsidR="00115887" w:rsidP="00D332D2" w:rsidRDefault="00B1790A" w14:paraId="03DBD001" w14:textId="77777777">
      <w:pPr>
        <w:spacing w:line="276" w:lineRule="auto"/>
        <w:ind w:left="567"/>
        <w:rPr>
          <w:sz w:val="24"/>
          <w:szCs w:val="24"/>
          <w:u w:val="single"/>
        </w:rPr>
      </w:pPr>
      <w:r w:rsidRPr="00F2224E">
        <w:rPr>
          <w:sz w:val="24"/>
          <w:szCs w:val="24"/>
          <w:u w:val="single"/>
        </w:rPr>
        <w:t>INDEPENDENT EXAMINER</w:t>
      </w:r>
    </w:p>
    <w:p w:rsidR="00B1790A" w:rsidP="00D332D2" w:rsidRDefault="00ED2CE4" w14:paraId="22C764E5" w14:textId="2BD7F329">
      <w:pPr>
        <w:spacing w:after="0" w:line="276" w:lineRule="auto"/>
        <w:ind w:left="567"/>
        <w:rPr>
          <w:sz w:val="24"/>
          <w:szCs w:val="24"/>
        </w:rPr>
      </w:pPr>
      <w:r>
        <w:rPr>
          <w:sz w:val="24"/>
          <w:szCs w:val="24"/>
        </w:rPr>
        <w:t>Jane Dempster</w:t>
      </w:r>
    </w:p>
    <w:p w:rsidR="0040151D" w:rsidP="00D332D2" w:rsidRDefault="006842B8" w14:paraId="6DCED360" w14:textId="3281002D">
      <w:pPr>
        <w:spacing w:after="0" w:line="276" w:lineRule="auto"/>
        <w:ind w:left="567"/>
        <w:rPr>
          <w:sz w:val="24"/>
          <w:szCs w:val="24"/>
        </w:rPr>
      </w:pPr>
      <w:r>
        <w:rPr>
          <w:sz w:val="24"/>
          <w:szCs w:val="24"/>
        </w:rPr>
        <w:t>16 St Machar Avenue</w:t>
      </w:r>
    </w:p>
    <w:p w:rsidR="00B1790A" w:rsidP="001D79E2" w:rsidRDefault="00B87033" w14:paraId="5E779539" w14:textId="1FD3C6F7">
      <w:pPr>
        <w:spacing w:after="0" w:line="276" w:lineRule="auto"/>
        <w:ind w:left="567"/>
        <w:rPr>
          <w:sz w:val="24"/>
          <w:szCs w:val="24"/>
        </w:rPr>
      </w:pPr>
      <w:r>
        <w:rPr>
          <w:sz w:val="24"/>
          <w:szCs w:val="24"/>
        </w:rPr>
        <w:t>Aboyne</w:t>
      </w:r>
    </w:p>
    <w:p w:rsidR="006842B8" w:rsidP="001D79E2" w:rsidRDefault="006842B8" w14:paraId="3AA4424C" w14:textId="12599E59">
      <w:pPr>
        <w:spacing w:after="0" w:line="276" w:lineRule="auto"/>
        <w:ind w:left="567"/>
        <w:rPr>
          <w:sz w:val="24"/>
          <w:szCs w:val="24"/>
        </w:rPr>
      </w:pPr>
      <w:r>
        <w:rPr>
          <w:sz w:val="24"/>
          <w:szCs w:val="24"/>
        </w:rPr>
        <w:t>AB</w:t>
      </w:r>
      <w:r w:rsidR="00CB3D7C">
        <w:rPr>
          <w:sz w:val="24"/>
          <w:szCs w:val="24"/>
        </w:rPr>
        <w:t>34 5FH</w:t>
      </w:r>
    </w:p>
    <w:p w:rsidRPr="00F2224E" w:rsidR="007F19C0" w:rsidP="007F19C0" w:rsidRDefault="007F19C0" w14:paraId="451876B4" w14:textId="77777777">
      <w:pPr>
        <w:spacing w:after="0" w:line="276" w:lineRule="auto"/>
        <w:ind w:left="567"/>
        <w:rPr>
          <w:sz w:val="24"/>
          <w:szCs w:val="24"/>
        </w:rPr>
      </w:pPr>
    </w:p>
    <w:p w:rsidRPr="00F2224E" w:rsidR="00B1790A" w:rsidP="00D332D2" w:rsidRDefault="00B1790A" w14:paraId="2CA4840D" w14:textId="77777777">
      <w:pPr>
        <w:spacing w:line="276" w:lineRule="auto"/>
        <w:ind w:left="567"/>
        <w:rPr>
          <w:sz w:val="24"/>
          <w:szCs w:val="24"/>
        </w:rPr>
      </w:pPr>
      <w:r w:rsidRPr="00F2224E">
        <w:rPr>
          <w:sz w:val="24"/>
          <w:szCs w:val="24"/>
          <w:u w:val="single"/>
        </w:rPr>
        <w:t>BANKERS</w:t>
      </w:r>
    </w:p>
    <w:p w:rsidRPr="00F2224E" w:rsidR="00B1790A" w:rsidP="00D332D2" w:rsidRDefault="00B1790A" w14:paraId="3E6AA01E" w14:textId="77777777">
      <w:pPr>
        <w:spacing w:after="0" w:line="276" w:lineRule="auto"/>
        <w:ind w:left="567"/>
        <w:rPr>
          <w:sz w:val="24"/>
          <w:szCs w:val="24"/>
        </w:rPr>
      </w:pPr>
      <w:r w:rsidRPr="00F2224E">
        <w:rPr>
          <w:sz w:val="24"/>
          <w:szCs w:val="24"/>
        </w:rPr>
        <w:t>Clydesdale Bank Plc</w:t>
      </w:r>
    </w:p>
    <w:p w:rsidR="003F5E69" w:rsidP="00D332D2" w:rsidRDefault="00E9367A" w14:paraId="3381D922" w14:textId="77777777">
      <w:pPr>
        <w:spacing w:after="0" w:line="276" w:lineRule="auto"/>
        <w:ind w:left="567"/>
        <w:rPr>
          <w:sz w:val="24"/>
          <w:szCs w:val="24"/>
        </w:rPr>
      </w:pPr>
      <w:r>
        <w:rPr>
          <w:sz w:val="24"/>
          <w:szCs w:val="24"/>
        </w:rPr>
        <w:t>38 High Street</w:t>
      </w:r>
    </w:p>
    <w:p w:rsidR="003F5E69" w:rsidP="00D332D2" w:rsidRDefault="003F5E69" w14:paraId="2E262F68" w14:textId="77777777">
      <w:pPr>
        <w:spacing w:after="0" w:line="276" w:lineRule="auto"/>
        <w:ind w:left="567"/>
        <w:rPr>
          <w:sz w:val="24"/>
          <w:szCs w:val="24"/>
        </w:rPr>
      </w:pPr>
      <w:r>
        <w:rPr>
          <w:sz w:val="24"/>
          <w:szCs w:val="24"/>
        </w:rPr>
        <w:t>Banchory</w:t>
      </w:r>
    </w:p>
    <w:p w:rsidRPr="00F2224E" w:rsidR="00B1790A" w:rsidP="003F5E69" w:rsidRDefault="003F5E69" w14:paraId="574FD69D" w14:textId="04EE2D07">
      <w:pPr>
        <w:spacing w:after="0" w:line="276" w:lineRule="auto"/>
        <w:ind w:left="567"/>
        <w:rPr>
          <w:sz w:val="24"/>
          <w:szCs w:val="24"/>
        </w:rPr>
      </w:pPr>
      <w:r>
        <w:rPr>
          <w:sz w:val="24"/>
          <w:szCs w:val="24"/>
        </w:rPr>
        <w:t>AB31 5SR</w:t>
      </w:r>
    </w:p>
    <w:p w:rsidRPr="00F2224E" w:rsidR="00B1790A" w:rsidP="00D332D2" w:rsidRDefault="00B1790A" w14:paraId="2CE92D7D" w14:textId="77777777">
      <w:pPr>
        <w:spacing w:line="276" w:lineRule="auto"/>
        <w:ind w:left="567"/>
        <w:rPr>
          <w:sz w:val="24"/>
          <w:szCs w:val="24"/>
        </w:rPr>
      </w:pPr>
    </w:p>
    <w:p w:rsidRPr="00F2224E" w:rsidR="00B1790A" w:rsidP="00D332D2" w:rsidRDefault="00B1790A" w14:paraId="0882CFD5" w14:textId="77777777">
      <w:pPr>
        <w:spacing w:line="276" w:lineRule="auto"/>
        <w:ind w:left="567"/>
        <w:rPr>
          <w:sz w:val="24"/>
          <w:szCs w:val="24"/>
        </w:rPr>
      </w:pPr>
      <w:r w:rsidRPr="00F2224E">
        <w:rPr>
          <w:sz w:val="24"/>
          <w:szCs w:val="24"/>
          <w:u w:val="single"/>
        </w:rPr>
        <w:t>PRINCIPAL OFFICE</w:t>
      </w:r>
    </w:p>
    <w:p w:rsidRPr="00F2224E" w:rsidR="00B1790A" w:rsidP="00D332D2" w:rsidRDefault="00B1790A" w14:paraId="1D6BD36E" w14:textId="77777777">
      <w:pPr>
        <w:spacing w:after="0" w:line="276" w:lineRule="auto"/>
        <w:ind w:left="567"/>
        <w:rPr>
          <w:sz w:val="24"/>
          <w:szCs w:val="24"/>
        </w:rPr>
      </w:pPr>
      <w:r w:rsidRPr="00F2224E">
        <w:rPr>
          <w:sz w:val="24"/>
          <w:szCs w:val="24"/>
        </w:rPr>
        <w:t>C/o Victory Hall</w:t>
      </w:r>
    </w:p>
    <w:p w:rsidRPr="00F2224E" w:rsidR="00B1790A" w:rsidP="00D332D2" w:rsidRDefault="00B1790A" w14:paraId="4C9AED84" w14:textId="77777777">
      <w:pPr>
        <w:spacing w:after="0" w:line="276" w:lineRule="auto"/>
        <w:ind w:left="567"/>
        <w:rPr>
          <w:sz w:val="24"/>
          <w:szCs w:val="24"/>
        </w:rPr>
      </w:pPr>
      <w:r w:rsidRPr="00F2224E">
        <w:rPr>
          <w:sz w:val="24"/>
          <w:szCs w:val="24"/>
        </w:rPr>
        <w:t>Ballater Road</w:t>
      </w:r>
    </w:p>
    <w:p w:rsidRPr="00F2224E" w:rsidR="00B1790A" w:rsidP="00D332D2" w:rsidRDefault="00B1790A" w14:paraId="6E96B086" w14:textId="77777777">
      <w:pPr>
        <w:spacing w:after="0" w:line="276" w:lineRule="auto"/>
        <w:ind w:left="567"/>
        <w:rPr>
          <w:sz w:val="24"/>
          <w:szCs w:val="24"/>
        </w:rPr>
      </w:pPr>
      <w:r w:rsidRPr="00F2224E">
        <w:rPr>
          <w:sz w:val="24"/>
          <w:szCs w:val="24"/>
        </w:rPr>
        <w:t>Aboyne</w:t>
      </w:r>
    </w:p>
    <w:p w:rsidRPr="00F2224E" w:rsidR="00EF0420" w:rsidP="00D332D2" w:rsidRDefault="00B1790A" w14:paraId="25FF0123" w14:textId="77777777">
      <w:pPr>
        <w:spacing w:after="0" w:line="276" w:lineRule="auto"/>
        <w:ind w:left="567"/>
        <w:rPr>
          <w:sz w:val="24"/>
          <w:szCs w:val="24"/>
        </w:rPr>
      </w:pPr>
      <w:r w:rsidRPr="00F2224E">
        <w:rPr>
          <w:sz w:val="24"/>
          <w:szCs w:val="24"/>
        </w:rPr>
        <w:t>AB34 5HY</w:t>
      </w:r>
    </w:p>
    <w:p w:rsidRPr="00F2224E" w:rsidR="00EF0420" w:rsidP="00D332D2" w:rsidRDefault="00EF0420" w14:paraId="42DB6A51" w14:textId="77777777">
      <w:pPr>
        <w:ind w:left="567"/>
        <w:rPr>
          <w:sz w:val="24"/>
          <w:szCs w:val="24"/>
        </w:rPr>
      </w:pPr>
      <w:r w:rsidRPr="00F2224E">
        <w:rPr>
          <w:sz w:val="24"/>
          <w:szCs w:val="24"/>
        </w:rPr>
        <w:br w:type="page"/>
      </w:r>
    </w:p>
    <w:p w:rsidR="008D32BB" w:rsidP="00D332D2" w:rsidRDefault="008D32BB" w14:paraId="768A6DA7" w14:textId="77777777">
      <w:pPr>
        <w:spacing w:before="240" w:line="276" w:lineRule="auto"/>
        <w:ind w:left="567"/>
        <w:rPr>
          <w:b/>
          <w:sz w:val="28"/>
          <w:szCs w:val="28"/>
        </w:rPr>
      </w:pPr>
      <w:bookmarkStart w:name="_Hlk506472739" w:id="0"/>
      <w:r>
        <w:rPr>
          <w:b/>
          <w:sz w:val="28"/>
          <w:szCs w:val="28"/>
        </w:rPr>
        <w:t>MID DEESIDE DAY CENTRE</w:t>
      </w:r>
    </w:p>
    <w:bookmarkEnd w:id="0"/>
    <w:p w:rsidRPr="00F2224E" w:rsidR="00B1790A" w:rsidP="00D332D2" w:rsidRDefault="00F2224E" w14:paraId="379DA3C4" w14:textId="77777777">
      <w:pPr>
        <w:spacing w:before="240" w:line="276" w:lineRule="auto"/>
        <w:ind w:left="567"/>
        <w:rPr>
          <w:b/>
          <w:sz w:val="28"/>
          <w:szCs w:val="28"/>
        </w:rPr>
      </w:pPr>
      <w:r w:rsidRPr="00F2224E">
        <w:rPr>
          <w:b/>
          <w:sz w:val="28"/>
          <w:szCs w:val="28"/>
        </w:rPr>
        <w:t>REPORT OF THE COMMITTEE</w:t>
      </w:r>
    </w:p>
    <w:p w:rsidRPr="00F2224E" w:rsidR="00F2224E" w:rsidP="00D332D2" w:rsidRDefault="00F2224E" w14:paraId="35A07909" w14:textId="23AF0AA0">
      <w:pPr>
        <w:spacing w:before="240" w:line="276" w:lineRule="auto"/>
        <w:ind w:left="567"/>
        <w:rPr>
          <w:b/>
          <w:sz w:val="28"/>
          <w:szCs w:val="28"/>
        </w:rPr>
      </w:pPr>
      <w:r w:rsidRPr="00F2224E">
        <w:rPr>
          <w:b/>
          <w:sz w:val="28"/>
          <w:szCs w:val="28"/>
        </w:rPr>
        <w:t>YEAR ENDED 3</w:t>
      </w:r>
      <w:r w:rsidR="00865BE1">
        <w:rPr>
          <w:b/>
          <w:sz w:val="28"/>
          <w:szCs w:val="28"/>
        </w:rPr>
        <w:t>1</w:t>
      </w:r>
      <w:r w:rsidR="0063171B">
        <w:rPr>
          <w:b/>
          <w:sz w:val="28"/>
          <w:szCs w:val="28"/>
        </w:rPr>
        <w:t xml:space="preserve"> MAY </w:t>
      </w:r>
      <w:r w:rsidR="0034777F">
        <w:rPr>
          <w:b/>
          <w:sz w:val="28"/>
          <w:szCs w:val="28"/>
        </w:rPr>
        <w:t>2025</w:t>
      </w:r>
    </w:p>
    <w:p w:rsidRPr="005752F6" w:rsidR="00EF0420" w:rsidP="00D332D2" w:rsidRDefault="00EF0420" w14:paraId="68501826" w14:textId="77777777">
      <w:pPr>
        <w:spacing w:before="240" w:after="0" w:line="276" w:lineRule="auto"/>
        <w:ind w:left="567"/>
        <w:rPr>
          <w:rFonts w:cstheme="minorHAnsi"/>
          <w:b/>
          <w:sz w:val="24"/>
          <w:szCs w:val="24"/>
        </w:rPr>
      </w:pPr>
    </w:p>
    <w:p w:rsidRPr="005752F6" w:rsidR="00F2224E" w:rsidP="00D332D2" w:rsidRDefault="00F2224E" w14:paraId="63BB4763" w14:textId="20A1B9D7">
      <w:pPr>
        <w:spacing w:after="0" w:line="276" w:lineRule="auto"/>
        <w:ind w:left="567"/>
        <w:rPr>
          <w:rFonts w:cstheme="minorHAnsi"/>
          <w:sz w:val="24"/>
          <w:szCs w:val="24"/>
        </w:rPr>
      </w:pPr>
      <w:r w:rsidRPr="005752F6">
        <w:rPr>
          <w:rFonts w:cstheme="minorHAnsi"/>
          <w:sz w:val="24"/>
          <w:szCs w:val="24"/>
        </w:rPr>
        <w:t xml:space="preserve">The members of the Management Committee present their annual report together with the financial </w:t>
      </w:r>
      <w:r w:rsidR="0063171B">
        <w:rPr>
          <w:rFonts w:cstheme="minorHAnsi"/>
          <w:sz w:val="24"/>
          <w:szCs w:val="24"/>
        </w:rPr>
        <w:t xml:space="preserve">statements </w:t>
      </w:r>
      <w:r w:rsidRPr="005752F6">
        <w:rPr>
          <w:rFonts w:cstheme="minorHAnsi"/>
          <w:sz w:val="24"/>
          <w:szCs w:val="24"/>
        </w:rPr>
        <w:t xml:space="preserve">for the year ended 31 May </w:t>
      </w:r>
      <w:r w:rsidR="0034777F">
        <w:rPr>
          <w:rFonts w:cstheme="minorHAnsi"/>
          <w:sz w:val="24"/>
          <w:szCs w:val="24"/>
        </w:rPr>
        <w:t>2025</w:t>
      </w:r>
      <w:r w:rsidRPr="005752F6">
        <w:rPr>
          <w:rFonts w:cstheme="minorHAnsi"/>
          <w:sz w:val="24"/>
          <w:szCs w:val="24"/>
        </w:rPr>
        <w:t>.</w:t>
      </w:r>
    </w:p>
    <w:p w:rsidRPr="005752F6" w:rsidR="00E7164B" w:rsidP="00D332D2" w:rsidRDefault="00E7164B" w14:paraId="22AE9C26" w14:textId="77777777">
      <w:pPr>
        <w:spacing w:after="0" w:line="276" w:lineRule="auto"/>
        <w:ind w:left="567"/>
        <w:rPr>
          <w:rFonts w:cstheme="minorHAnsi"/>
          <w:sz w:val="24"/>
          <w:szCs w:val="24"/>
        </w:rPr>
      </w:pPr>
    </w:p>
    <w:p w:rsidRPr="005752F6" w:rsidR="00F2224E" w:rsidP="00D332D2" w:rsidRDefault="002E7E27" w14:paraId="1FA928F6" w14:textId="77777777">
      <w:pPr>
        <w:spacing w:after="0" w:line="276" w:lineRule="auto"/>
        <w:ind w:left="567"/>
        <w:rPr>
          <w:rFonts w:cstheme="minorHAnsi"/>
          <w:sz w:val="24"/>
          <w:szCs w:val="24"/>
        </w:rPr>
      </w:pPr>
      <w:r w:rsidRPr="005752F6">
        <w:rPr>
          <w:rFonts w:cstheme="minorHAnsi"/>
          <w:b/>
          <w:sz w:val="24"/>
          <w:szCs w:val="24"/>
        </w:rPr>
        <w:t>Structure,</w:t>
      </w:r>
      <w:r w:rsidRPr="005752F6" w:rsidR="00F2224E">
        <w:rPr>
          <w:rFonts w:cstheme="minorHAnsi"/>
          <w:b/>
          <w:sz w:val="24"/>
          <w:szCs w:val="24"/>
        </w:rPr>
        <w:t xml:space="preserve"> Governance</w:t>
      </w:r>
      <w:r w:rsidRPr="005752F6">
        <w:rPr>
          <w:rFonts w:cstheme="minorHAnsi"/>
          <w:b/>
          <w:sz w:val="24"/>
          <w:szCs w:val="24"/>
        </w:rPr>
        <w:t xml:space="preserve"> and Management</w:t>
      </w:r>
    </w:p>
    <w:p w:rsidRPr="005752F6" w:rsidR="002E7E27" w:rsidP="00D332D2" w:rsidRDefault="002E7E27" w14:paraId="37951FF6" w14:textId="77777777">
      <w:pPr>
        <w:spacing w:after="0" w:line="276" w:lineRule="auto"/>
        <w:ind w:left="567"/>
        <w:rPr>
          <w:rFonts w:cstheme="minorHAnsi"/>
          <w:sz w:val="24"/>
          <w:szCs w:val="24"/>
        </w:rPr>
      </w:pPr>
      <w:r w:rsidRPr="005752F6">
        <w:rPr>
          <w:rFonts w:cstheme="minorHAnsi"/>
          <w:sz w:val="24"/>
          <w:szCs w:val="24"/>
        </w:rPr>
        <w:t>Mid Deeside Day Centre is a Registered Scottish Charity operating under the Constitution approved by Aberdeenshire Council.</w:t>
      </w:r>
    </w:p>
    <w:p w:rsidRPr="005752F6" w:rsidR="00F2224E" w:rsidP="00D332D2" w:rsidRDefault="00F2224E" w14:paraId="6EF7FBDA" w14:textId="77777777">
      <w:pPr>
        <w:spacing w:after="0" w:line="276" w:lineRule="auto"/>
        <w:ind w:left="567"/>
        <w:rPr>
          <w:rFonts w:cstheme="minorHAnsi"/>
          <w:sz w:val="24"/>
          <w:szCs w:val="24"/>
        </w:rPr>
      </w:pPr>
      <w:r w:rsidRPr="005752F6">
        <w:rPr>
          <w:rFonts w:cstheme="minorHAnsi"/>
          <w:sz w:val="24"/>
          <w:szCs w:val="24"/>
        </w:rPr>
        <w:t>In terms of the Charities and Trustee Investment (Scotland) Act 2005 and the Charities Accounts (Scotland</w:t>
      </w:r>
      <w:r w:rsidRPr="005752F6" w:rsidR="002E7E27">
        <w:rPr>
          <w:rFonts w:cstheme="minorHAnsi"/>
          <w:sz w:val="24"/>
          <w:szCs w:val="24"/>
        </w:rPr>
        <w:t>)</w:t>
      </w:r>
      <w:r w:rsidRPr="005752F6">
        <w:rPr>
          <w:rFonts w:cstheme="minorHAnsi"/>
          <w:sz w:val="24"/>
          <w:szCs w:val="24"/>
        </w:rPr>
        <w:t xml:space="preserve"> Regulations 2006, the Committee reports to its members as follows:</w:t>
      </w:r>
    </w:p>
    <w:p w:rsidRPr="005752F6" w:rsidR="002F24B9" w:rsidP="00D332D2" w:rsidRDefault="002F24B9" w14:paraId="3A85D215" w14:textId="77777777">
      <w:pPr>
        <w:pStyle w:val="ListParagraph"/>
        <w:numPr>
          <w:ilvl w:val="0"/>
          <w:numId w:val="2"/>
        </w:numPr>
        <w:spacing w:after="0" w:line="276" w:lineRule="auto"/>
        <w:ind w:left="567" w:firstLine="0"/>
        <w:rPr>
          <w:rFonts w:cstheme="minorHAnsi"/>
          <w:sz w:val="24"/>
          <w:szCs w:val="24"/>
        </w:rPr>
      </w:pPr>
      <w:r w:rsidRPr="005752F6">
        <w:rPr>
          <w:rFonts w:cstheme="minorHAnsi"/>
          <w:sz w:val="24"/>
          <w:szCs w:val="24"/>
        </w:rPr>
        <w:t>Mid Deeside Day Centre is</w:t>
      </w:r>
      <w:r w:rsidRPr="005752F6" w:rsidR="00484EC0">
        <w:rPr>
          <w:rFonts w:cstheme="minorHAnsi"/>
          <w:sz w:val="24"/>
          <w:szCs w:val="24"/>
        </w:rPr>
        <w:t xml:space="preserve"> a registered Scottish Charity No </w:t>
      </w:r>
      <w:r w:rsidRPr="005752F6">
        <w:rPr>
          <w:rFonts w:cstheme="minorHAnsi"/>
          <w:sz w:val="24"/>
          <w:szCs w:val="24"/>
        </w:rPr>
        <w:t>SC023180</w:t>
      </w:r>
    </w:p>
    <w:p w:rsidRPr="005752F6" w:rsidR="002F24B9" w:rsidP="00D332D2" w:rsidRDefault="00E65EE8" w14:paraId="3AD93B15" w14:textId="1E77BD39">
      <w:pPr>
        <w:pStyle w:val="ListParagraph"/>
        <w:numPr>
          <w:ilvl w:val="0"/>
          <w:numId w:val="2"/>
        </w:numPr>
        <w:spacing w:after="0" w:line="276" w:lineRule="auto"/>
        <w:ind w:left="567" w:firstLine="0"/>
        <w:rPr>
          <w:rFonts w:cstheme="minorHAnsi"/>
          <w:sz w:val="24"/>
          <w:szCs w:val="24"/>
        </w:rPr>
      </w:pPr>
      <w:r w:rsidRPr="005752F6">
        <w:rPr>
          <w:rFonts w:cstheme="minorHAnsi"/>
          <w:sz w:val="24"/>
          <w:szCs w:val="24"/>
        </w:rPr>
        <w:t>All</w:t>
      </w:r>
      <w:r w:rsidRPr="005752F6" w:rsidR="002F24B9">
        <w:rPr>
          <w:rFonts w:cstheme="minorHAnsi"/>
          <w:sz w:val="24"/>
          <w:szCs w:val="24"/>
        </w:rPr>
        <w:t xml:space="preserve"> its affairs are governed by the Committee.</w:t>
      </w:r>
    </w:p>
    <w:p w:rsidRPr="005752F6" w:rsidR="002E7E27" w:rsidP="00D332D2" w:rsidRDefault="002E7E27" w14:paraId="3ABC6B19" w14:textId="77777777">
      <w:pPr>
        <w:pStyle w:val="ListParagraph"/>
        <w:spacing w:after="0" w:line="276" w:lineRule="auto"/>
        <w:ind w:left="567"/>
        <w:rPr>
          <w:rFonts w:cstheme="minorHAnsi"/>
          <w:sz w:val="24"/>
          <w:szCs w:val="24"/>
        </w:rPr>
      </w:pPr>
    </w:p>
    <w:p w:rsidRPr="005752F6" w:rsidR="002F24B9" w:rsidP="00D332D2" w:rsidRDefault="002F24B9" w14:paraId="69656915" w14:textId="77777777">
      <w:pPr>
        <w:spacing w:after="0" w:line="276" w:lineRule="auto"/>
        <w:ind w:left="567"/>
        <w:rPr>
          <w:rFonts w:cstheme="minorHAnsi"/>
          <w:sz w:val="24"/>
          <w:szCs w:val="24"/>
        </w:rPr>
      </w:pPr>
      <w:r w:rsidRPr="005752F6">
        <w:rPr>
          <w:rFonts w:cstheme="minorHAnsi"/>
          <w:b/>
          <w:sz w:val="24"/>
          <w:szCs w:val="24"/>
        </w:rPr>
        <w:t>Appointment of Committee Members</w:t>
      </w:r>
    </w:p>
    <w:p w:rsidRPr="005752F6" w:rsidR="002E7E27" w:rsidP="00D332D2" w:rsidRDefault="002F24B9" w14:paraId="727D4403" w14:textId="77777777">
      <w:pPr>
        <w:spacing w:after="0" w:line="276" w:lineRule="auto"/>
        <w:ind w:left="567"/>
        <w:rPr>
          <w:rFonts w:cstheme="minorHAnsi"/>
          <w:sz w:val="24"/>
          <w:szCs w:val="24"/>
        </w:rPr>
      </w:pPr>
      <w:r w:rsidRPr="005752F6">
        <w:rPr>
          <w:rFonts w:cstheme="minorHAnsi"/>
          <w:sz w:val="24"/>
          <w:szCs w:val="24"/>
        </w:rPr>
        <w:t>Committee members are elected or appointed by the Annual General Meeting</w:t>
      </w:r>
      <w:r w:rsidRPr="005752F6" w:rsidR="002E7E27">
        <w:rPr>
          <w:rFonts w:cstheme="minorHAnsi"/>
          <w:sz w:val="24"/>
          <w:szCs w:val="24"/>
        </w:rPr>
        <w:t xml:space="preserve"> with a minimum of six members and a maximum of twelve</w:t>
      </w:r>
      <w:r w:rsidRPr="005752F6">
        <w:rPr>
          <w:rFonts w:cstheme="minorHAnsi"/>
          <w:sz w:val="24"/>
          <w:szCs w:val="24"/>
        </w:rPr>
        <w:t xml:space="preserve">.   </w:t>
      </w:r>
      <w:r w:rsidRPr="005752F6" w:rsidR="002E7E27">
        <w:rPr>
          <w:rFonts w:cstheme="minorHAnsi"/>
          <w:sz w:val="24"/>
          <w:szCs w:val="24"/>
        </w:rPr>
        <w:t>Membership of the Committee is open to all members of the Day Centre.   Committee Meetings are held at least four times a year.   A quorum shall consist of six Committee Members.</w:t>
      </w:r>
    </w:p>
    <w:p w:rsidRPr="005752F6" w:rsidR="002E7E27" w:rsidP="00D332D2" w:rsidRDefault="002E7E27" w14:paraId="4AA70AD2" w14:textId="77777777">
      <w:pPr>
        <w:spacing w:after="0" w:line="276" w:lineRule="auto"/>
        <w:ind w:left="567"/>
        <w:rPr>
          <w:rFonts w:cstheme="minorHAnsi"/>
          <w:sz w:val="24"/>
          <w:szCs w:val="24"/>
        </w:rPr>
      </w:pPr>
    </w:p>
    <w:p w:rsidRPr="005752F6" w:rsidR="002F24B9" w:rsidP="00D332D2" w:rsidRDefault="002F24B9" w14:paraId="0556EB24" w14:textId="1B214A78">
      <w:pPr>
        <w:spacing w:after="0" w:line="276" w:lineRule="auto"/>
        <w:ind w:left="567"/>
        <w:rPr>
          <w:rFonts w:cstheme="minorHAnsi"/>
          <w:sz w:val="24"/>
          <w:szCs w:val="24"/>
        </w:rPr>
      </w:pPr>
      <w:r w:rsidRPr="005752F6">
        <w:rPr>
          <w:rFonts w:cstheme="minorHAnsi"/>
          <w:sz w:val="24"/>
          <w:szCs w:val="24"/>
        </w:rPr>
        <w:t xml:space="preserve">There is no formal induction </w:t>
      </w:r>
      <w:r w:rsidRPr="005752F6" w:rsidR="00E65EE8">
        <w:rPr>
          <w:rFonts w:cstheme="minorHAnsi"/>
          <w:sz w:val="24"/>
          <w:szCs w:val="24"/>
        </w:rPr>
        <w:t>programme,</w:t>
      </w:r>
      <w:r w:rsidRPr="005752F6">
        <w:rPr>
          <w:rFonts w:cstheme="minorHAnsi"/>
          <w:sz w:val="24"/>
          <w:szCs w:val="24"/>
        </w:rPr>
        <w:t xml:space="preserve"> but ongoing guidance is given to ensure that Committee members are familiar with the Day Centre’s values, aims, and responsibilities</w:t>
      </w:r>
      <w:r w:rsidRPr="005752F6" w:rsidR="00E7164B">
        <w:rPr>
          <w:rFonts w:cstheme="minorHAnsi"/>
          <w:sz w:val="24"/>
          <w:szCs w:val="24"/>
        </w:rPr>
        <w:t xml:space="preserve"> as the designated Trustees of the charity.</w:t>
      </w:r>
    </w:p>
    <w:p w:rsidRPr="005752F6" w:rsidR="00E7164B" w:rsidP="00D332D2" w:rsidRDefault="00E7164B" w14:paraId="7287772D" w14:textId="77777777">
      <w:pPr>
        <w:spacing w:after="0" w:line="276" w:lineRule="auto"/>
        <w:ind w:left="567"/>
        <w:rPr>
          <w:rFonts w:cstheme="minorHAnsi"/>
          <w:sz w:val="24"/>
          <w:szCs w:val="24"/>
        </w:rPr>
      </w:pPr>
    </w:p>
    <w:p w:rsidRPr="005752F6" w:rsidR="0056343E" w:rsidP="00D332D2" w:rsidRDefault="0056343E" w14:paraId="51F3F4E7" w14:textId="77777777">
      <w:pPr>
        <w:spacing w:after="0" w:line="276" w:lineRule="auto"/>
        <w:ind w:left="567"/>
        <w:rPr>
          <w:rFonts w:cstheme="minorHAnsi"/>
          <w:sz w:val="24"/>
          <w:szCs w:val="24"/>
        </w:rPr>
      </w:pPr>
      <w:r w:rsidRPr="005752F6">
        <w:rPr>
          <w:rFonts w:cstheme="minorHAnsi"/>
          <w:sz w:val="24"/>
          <w:szCs w:val="24"/>
        </w:rPr>
        <w:t>It is the duty of the Committee to manage the affairs of the Day Centre with responsibility to keep the attending members safe and comfortable.</w:t>
      </w:r>
    </w:p>
    <w:p w:rsidRPr="005752F6" w:rsidR="0056343E" w:rsidP="00D332D2" w:rsidRDefault="0056343E" w14:paraId="17072FFE" w14:textId="77777777">
      <w:pPr>
        <w:spacing w:after="0" w:line="276" w:lineRule="auto"/>
        <w:ind w:left="567"/>
        <w:rPr>
          <w:rFonts w:cstheme="minorHAnsi"/>
          <w:sz w:val="24"/>
          <w:szCs w:val="24"/>
        </w:rPr>
      </w:pPr>
    </w:p>
    <w:p w:rsidRPr="005752F6" w:rsidR="00484EC0" w:rsidP="00D332D2" w:rsidRDefault="00484EC0" w14:paraId="09C8D03C" w14:textId="77777777">
      <w:pPr>
        <w:spacing w:after="0" w:line="276" w:lineRule="auto"/>
        <w:ind w:left="567"/>
        <w:rPr>
          <w:rFonts w:cstheme="minorHAnsi"/>
          <w:sz w:val="24"/>
          <w:szCs w:val="24"/>
        </w:rPr>
      </w:pPr>
      <w:r w:rsidRPr="005752F6">
        <w:rPr>
          <w:rFonts w:cstheme="minorHAnsi"/>
          <w:sz w:val="24"/>
          <w:szCs w:val="24"/>
        </w:rPr>
        <w:t>The Committee keeps under review the major risks to which the Day Centre may be exposed and has established procedures to mitigate any risks identified.</w:t>
      </w:r>
    </w:p>
    <w:p w:rsidRPr="005752F6" w:rsidR="00484EC0" w:rsidP="00D332D2" w:rsidRDefault="00484EC0" w14:paraId="77E940AC" w14:textId="77777777">
      <w:pPr>
        <w:spacing w:after="0" w:line="276" w:lineRule="auto"/>
        <w:ind w:left="567"/>
        <w:rPr>
          <w:rFonts w:cstheme="minorHAnsi"/>
          <w:sz w:val="24"/>
          <w:szCs w:val="24"/>
        </w:rPr>
      </w:pPr>
    </w:p>
    <w:p w:rsidRPr="005752F6" w:rsidR="00484EC0" w:rsidP="00D332D2" w:rsidRDefault="00484EC0" w14:paraId="4A62ED23" w14:textId="77777777">
      <w:pPr>
        <w:spacing w:after="0" w:line="276" w:lineRule="auto"/>
        <w:ind w:left="567"/>
        <w:rPr>
          <w:rFonts w:cstheme="minorHAnsi"/>
          <w:sz w:val="24"/>
          <w:szCs w:val="24"/>
        </w:rPr>
      </w:pPr>
      <w:r w:rsidRPr="005752F6">
        <w:rPr>
          <w:rFonts w:cstheme="minorHAnsi"/>
          <w:b/>
          <w:sz w:val="24"/>
          <w:szCs w:val="24"/>
        </w:rPr>
        <w:t>Objectives and Activities</w:t>
      </w:r>
    </w:p>
    <w:p w:rsidR="008D32BB" w:rsidP="00D332D2" w:rsidRDefault="0067474C" w14:paraId="50302BDC" w14:textId="77777777">
      <w:pPr>
        <w:spacing w:after="0" w:line="276" w:lineRule="auto"/>
        <w:ind w:left="567"/>
        <w:rPr>
          <w:rFonts w:cstheme="minorHAnsi"/>
          <w:sz w:val="24"/>
          <w:szCs w:val="24"/>
        </w:rPr>
      </w:pPr>
      <w:r w:rsidRPr="005752F6">
        <w:rPr>
          <w:rFonts w:cstheme="minorHAnsi"/>
          <w:sz w:val="24"/>
          <w:szCs w:val="24"/>
        </w:rPr>
        <w:t>The Day Centre is established to provide a weekly gathering of elderly, frail, and isolated in the Mid Deeside are of Aberdeenshire.   Attending members are brought to t</w:t>
      </w:r>
      <w:r w:rsidRPr="005752F6" w:rsidR="00C5446A">
        <w:rPr>
          <w:rFonts w:cstheme="minorHAnsi"/>
          <w:sz w:val="24"/>
          <w:szCs w:val="24"/>
        </w:rPr>
        <w:t>he Day Centre by mini</w:t>
      </w:r>
      <w:r w:rsidRPr="005752F6">
        <w:rPr>
          <w:rFonts w:cstheme="minorHAnsi"/>
          <w:sz w:val="24"/>
          <w:szCs w:val="24"/>
        </w:rPr>
        <w:t>bus.</w:t>
      </w:r>
      <w:r w:rsidRPr="005752F6" w:rsidR="002E7E27">
        <w:rPr>
          <w:rFonts w:cstheme="minorHAnsi"/>
          <w:sz w:val="24"/>
          <w:szCs w:val="24"/>
        </w:rPr>
        <w:t xml:space="preserve">   The </w:t>
      </w:r>
    </w:p>
    <w:p w:rsidR="008D32BB" w:rsidP="00D332D2" w:rsidRDefault="008D32BB" w14:paraId="630F7016" w14:textId="77777777">
      <w:pPr>
        <w:spacing w:after="0" w:line="276" w:lineRule="auto"/>
        <w:ind w:left="567"/>
        <w:rPr>
          <w:rFonts w:cstheme="minorHAnsi"/>
          <w:sz w:val="24"/>
          <w:szCs w:val="24"/>
        </w:rPr>
      </w:pPr>
    </w:p>
    <w:p w:rsidR="000726D0" w:rsidP="00340A64" w:rsidRDefault="00752C09" w14:paraId="059CF38F" w14:textId="43FD3540">
      <w:pPr>
        <w:spacing w:after="0" w:line="276" w:lineRule="auto"/>
        <w:ind w:left="567"/>
        <w:rPr>
          <w:rFonts w:cstheme="minorHAnsi"/>
          <w:sz w:val="24"/>
          <w:szCs w:val="24"/>
        </w:rPr>
      </w:pPr>
      <w:r>
        <w:rPr>
          <w:rFonts w:cstheme="minorHAnsi"/>
          <w:sz w:val="24"/>
          <w:szCs w:val="24"/>
        </w:rPr>
        <w:t>A</w:t>
      </w:r>
      <w:r w:rsidRPr="005752F6" w:rsidR="002E7E27">
        <w:rPr>
          <w:rFonts w:cstheme="minorHAnsi"/>
          <w:sz w:val="24"/>
          <w:szCs w:val="24"/>
        </w:rPr>
        <w:t xml:space="preserve">ccommodation used is well heated and </w:t>
      </w:r>
      <w:r w:rsidRPr="005752F6" w:rsidR="00CB3D7C">
        <w:rPr>
          <w:rFonts w:cstheme="minorHAnsi"/>
          <w:sz w:val="24"/>
          <w:szCs w:val="24"/>
        </w:rPr>
        <w:t>well-ventilated</w:t>
      </w:r>
      <w:r w:rsidRPr="005752F6" w:rsidR="002E7E27">
        <w:rPr>
          <w:rFonts w:cstheme="minorHAnsi"/>
          <w:sz w:val="24"/>
          <w:szCs w:val="24"/>
        </w:rPr>
        <w:t xml:space="preserve"> with ample space for the various activities. </w:t>
      </w:r>
      <w:r w:rsidRPr="005752F6" w:rsidR="0067474C">
        <w:rPr>
          <w:rFonts w:cstheme="minorHAnsi"/>
          <w:sz w:val="24"/>
          <w:szCs w:val="24"/>
        </w:rPr>
        <w:t xml:space="preserve">   </w:t>
      </w:r>
      <w:r w:rsidRPr="005752F6" w:rsidR="005A1A31">
        <w:rPr>
          <w:rFonts w:cstheme="minorHAnsi"/>
          <w:sz w:val="24"/>
          <w:szCs w:val="24"/>
        </w:rPr>
        <w:t xml:space="preserve">A </w:t>
      </w:r>
      <w:r w:rsidR="00340A64">
        <w:rPr>
          <w:rFonts w:cstheme="minorHAnsi"/>
          <w:sz w:val="24"/>
          <w:szCs w:val="24"/>
        </w:rPr>
        <w:t>t</w:t>
      </w:r>
      <w:r w:rsidRPr="005752F6" w:rsidR="00340A64">
        <w:rPr>
          <w:rFonts w:cstheme="minorHAnsi"/>
          <w:sz w:val="24"/>
          <w:szCs w:val="24"/>
        </w:rPr>
        <w:t>wo-course</w:t>
      </w:r>
      <w:r w:rsidRPr="005752F6" w:rsidR="005A1A31">
        <w:rPr>
          <w:rFonts w:cstheme="minorHAnsi"/>
          <w:sz w:val="24"/>
          <w:szCs w:val="24"/>
        </w:rPr>
        <w:t xml:space="preserve"> lunch </w:t>
      </w:r>
      <w:r w:rsidR="00E11BE3">
        <w:rPr>
          <w:rFonts w:cstheme="minorHAnsi"/>
          <w:sz w:val="24"/>
          <w:szCs w:val="24"/>
        </w:rPr>
        <w:t xml:space="preserve">with </w:t>
      </w:r>
      <w:r w:rsidR="003102C0">
        <w:rPr>
          <w:rFonts w:cstheme="minorHAnsi"/>
          <w:sz w:val="24"/>
          <w:szCs w:val="24"/>
        </w:rPr>
        <w:t>a choice of soup, hot main course, salad</w:t>
      </w:r>
      <w:r w:rsidR="00EE2626">
        <w:rPr>
          <w:rFonts w:cstheme="minorHAnsi"/>
          <w:sz w:val="24"/>
          <w:szCs w:val="24"/>
        </w:rPr>
        <w:t xml:space="preserve">, and pudding, </w:t>
      </w:r>
      <w:r w:rsidRPr="005752F6" w:rsidR="005A1A31">
        <w:rPr>
          <w:rFonts w:cstheme="minorHAnsi"/>
          <w:sz w:val="24"/>
          <w:szCs w:val="24"/>
        </w:rPr>
        <w:t xml:space="preserve">is provided together with beverages on arrival and before </w:t>
      </w:r>
      <w:r w:rsidRPr="005752F6" w:rsidR="00C5446A">
        <w:rPr>
          <w:rFonts w:cstheme="minorHAnsi"/>
          <w:sz w:val="24"/>
          <w:szCs w:val="24"/>
        </w:rPr>
        <w:t>leaving</w:t>
      </w:r>
      <w:r w:rsidRPr="005752F6" w:rsidR="005A1A31">
        <w:rPr>
          <w:rFonts w:cstheme="minorHAnsi"/>
          <w:sz w:val="24"/>
          <w:szCs w:val="24"/>
        </w:rPr>
        <w:t>.</w:t>
      </w:r>
      <w:r w:rsidRPr="005752F6" w:rsidR="00C5446A">
        <w:rPr>
          <w:rFonts w:cstheme="minorHAnsi"/>
          <w:sz w:val="24"/>
          <w:szCs w:val="24"/>
        </w:rPr>
        <w:t xml:space="preserve">   Activities include exercises, games, quizzes</w:t>
      </w:r>
      <w:r w:rsidRPr="005752F6" w:rsidR="002E7E27">
        <w:rPr>
          <w:rFonts w:cstheme="minorHAnsi"/>
          <w:sz w:val="24"/>
          <w:szCs w:val="24"/>
        </w:rPr>
        <w:t>, art and crafts,</w:t>
      </w:r>
      <w:r w:rsidRPr="005752F6" w:rsidR="00C5446A">
        <w:rPr>
          <w:rFonts w:cstheme="minorHAnsi"/>
          <w:sz w:val="24"/>
          <w:szCs w:val="24"/>
        </w:rPr>
        <w:t xml:space="preserve"> </w:t>
      </w:r>
      <w:r w:rsidR="00340A64">
        <w:rPr>
          <w:rFonts w:cstheme="minorHAnsi"/>
          <w:sz w:val="24"/>
          <w:szCs w:val="24"/>
        </w:rPr>
        <w:t>guest speakers,</w:t>
      </w:r>
      <w:r w:rsidRPr="005752F6" w:rsidR="00340A64">
        <w:rPr>
          <w:rFonts w:cstheme="minorHAnsi"/>
          <w:sz w:val="24"/>
          <w:szCs w:val="24"/>
        </w:rPr>
        <w:t xml:space="preserve"> and</w:t>
      </w:r>
      <w:r w:rsidRPr="005752F6" w:rsidR="00C5446A">
        <w:rPr>
          <w:rFonts w:cstheme="minorHAnsi"/>
          <w:sz w:val="24"/>
          <w:szCs w:val="24"/>
        </w:rPr>
        <w:t xml:space="preserve"> entertainment.</w:t>
      </w:r>
      <w:r w:rsidRPr="005752F6" w:rsidR="002E7E27">
        <w:rPr>
          <w:rFonts w:cstheme="minorHAnsi"/>
          <w:sz w:val="24"/>
          <w:szCs w:val="24"/>
        </w:rPr>
        <w:t xml:space="preserve">   In addition, the Day Centre has occasional lunch outings, some of these for special events eg Burns’ Celebration and Christmas.</w:t>
      </w:r>
      <w:r w:rsidR="00CF16F5">
        <w:rPr>
          <w:rFonts w:cstheme="minorHAnsi"/>
          <w:sz w:val="24"/>
          <w:szCs w:val="24"/>
        </w:rPr>
        <w:t xml:space="preserve">   </w:t>
      </w:r>
    </w:p>
    <w:p w:rsidRPr="000726D0" w:rsidR="00BE0987" w:rsidP="00BE0987" w:rsidRDefault="00BE0987" w14:paraId="76BB5461" w14:textId="0391A614">
      <w:pPr>
        <w:spacing w:after="0" w:line="276" w:lineRule="auto"/>
        <w:ind w:left="567"/>
        <w:rPr>
          <w:rFonts w:cstheme="minorHAnsi"/>
          <w:b/>
          <w:bCs/>
          <w:sz w:val="24"/>
          <w:szCs w:val="24"/>
        </w:rPr>
      </w:pPr>
      <w:r w:rsidRPr="000726D0">
        <w:rPr>
          <w:rFonts w:cstheme="minorHAnsi"/>
          <w:b/>
          <w:bCs/>
          <w:sz w:val="24"/>
          <w:szCs w:val="24"/>
        </w:rPr>
        <w:t>MID DEESIDE DAY CENTRE</w:t>
      </w:r>
    </w:p>
    <w:p w:rsidR="00BE0987" w:rsidP="00BE0987" w:rsidRDefault="00BE0987" w14:paraId="0BA11490" w14:textId="71386174">
      <w:pPr>
        <w:spacing w:after="0" w:line="276" w:lineRule="auto"/>
        <w:ind w:left="567"/>
        <w:rPr>
          <w:rFonts w:cstheme="minorHAnsi"/>
          <w:b/>
          <w:bCs/>
          <w:sz w:val="24"/>
          <w:szCs w:val="24"/>
        </w:rPr>
      </w:pPr>
      <w:r w:rsidRPr="000726D0">
        <w:rPr>
          <w:rFonts w:cstheme="minorHAnsi"/>
          <w:b/>
          <w:bCs/>
          <w:sz w:val="24"/>
          <w:szCs w:val="24"/>
        </w:rPr>
        <w:t>REPORT OF THE COMMITTEE (continued)</w:t>
      </w:r>
    </w:p>
    <w:p w:rsidRPr="000726D0" w:rsidR="000726D0" w:rsidP="00BE0987" w:rsidRDefault="000726D0" w14:paraId="1AFF9B4D" w14:textId="77777777">
      <w:pPr>
        <w:spacing w:after="0" w:line="276" w:lineRule="auto"/>
        <w:ind w:left="567"/>
        <w:rPr>
          <w:rFonts w:cstheme="minorHAnsi"/>
          <w:b/>
          <w:bCs/>
          <w:sz w:val="24"/>
          <w:szCs w:val="24"/>
        </w:rPr>
      </w:pPr>
    </w:p>
    <w:p w:rsidRPr="005752F6" w:rsidR="00484EC0" w:rsidP="00D332D2" w:rsidRDefault="00CF16F5" w14:paraId="05683361" w14:textId="5991FA4F">
      <w:pPr>
        <w:spacing w:after="0" w:line="276" w:lineRule="auto"/>
        <w:ind w:left="567"/>
        <w:rPr>
          <w:rFonts w:cstheme="minorHAnsi"/>
          <w:sz w:val="24"/>
          <w:szCs w:val="24"/>
        </w:rPr>
      </w:pPr>
      <w:r>
        <w:rPr>
          <w:rFonts w:cstheme="minorHAnsi"/>
          <w:sz w:val="24"/>
          <w:szCs w:val="24"/>
        </w:rPr>
        <w:t>Planned activities</w:t>
      </w:r>
      <w:r w:rsidR="00AA6FDA">
        <w:rPr>
          <w:rFonts w:cstheme="minorHAnsi"/>
          <w:sz w:val="24"/>
          <w:szCs w:val="24"/>
        </w:rPr>
        <w:t xml:space="preserve"> had at last</w:t>
      </w:r>
      <w:r w:rsidR="005A2F1A">
        <w:rPr>
          <w:rFonts w:cstheme="minorHAnsi"/>
          <w:sz w:val="24"/>
          <w:szCs w:val="24"/>
        </w:rPr>
        <w:t xml:space="preserve"> r</w:t>
      </w:r>
      <w:r w:rsidR="006909A6">
        <w:rPr>
          <w:rFonts w:cstheme="minorHAnsi"/>
          <w:sz w:val="24"/>
          <w:szCs w:val="24"/>
        </w:rPr>
        <w:t>eturned</w:t>
      </w:r>
      <w:r w:rsidR="003B41FA">
        <w:rPr>
          <w:rFonts w:cstheme="minorHAnsi"/>
          <w:sz w:val="24"/>
          <w:szCs w:val="24"/>
        </w:rPr>
        <w:t xml:space="preserve"> to normal</w:t>
      </w:r>
      <w:r w:rsidR="006909A6">
        <w:rPr>
          <w:rFonts w:cstheme="minorHAnsi"/>
          <w:sz w:val="24"/>
          <w:szCs w:val="24"/>
        </w:rPr>
        <w:t xml:space="preserve"> but</w:t>
      </w:r>
      <w:r w:rsidR="00A81E4B">
        <w:rPr>
          <w:rFonts w:cstheme="minorHAnsi"/>
          <w:sz w:val="24"/>
          <w:szCs w:val="24"/>
        </w:rPr>
        <w:t xml:space="preserve"> s</w:t>
      </w:r>
      <w:r w:rsidR="00682BA8">
        <w:rPr>
          <w:rFonts w:cstheme="minorHAnsi"/>
          <w:sz w:val="24"/>
          <w:szCs w:val="24"/>
        </w:rPr>
        <w:t>everal</w:t>
      </w:r>
      <w:r w:rsidR="00A81E4B">
        <w:rPr>
          <w:rFonts w:cstheme="minorHAnsi"/>
          <w:sz w:val="24"/>
          <w:szCs w:val="24"/>
        </w:rPr>
        <w:t xml:space="preserve"> of the previous </w:t>
      </w:r>
      <w:r w:rsidR="00DC1322">
        <w:rPr>
          <w:rFonts w:cstheme="minorHAnsi"/>
          <w:sz w:val="24"/>
          <w:szCs w:val="24"/>
        </w:rPr>
        <w:t>entertainers had retired</w:t>
      </w:r>
      <w:r w:rsidR="00AC4152">
        <w:rPr>
          <w:rFonts w:cstheme="minorHAnsi"/>
          <w:sz w:val="24"/>
          <w:szCs w:val="24"/>
        </w:rPr>
        <w:t>.   A</w:t>
      </w:r>
      <w:r w:rsidR="002E55C5">
        <w:rPr>
          <w:rFonts w:cstheme="minorHAnsi"/>
          <w:sz w:val="24"/>
          <w:szCs w:val="24"/>
        </w:rPr>
        <w:t xml:space="preserve">ttempts to widen the scope of </w:t>
      </w:r>
      <w:r w:rsidR="00110690">
        <w:rPr>
          <w:rFonts w:cstheme="minorHAnsi"/>
          <w:sz w:val="24"/>
          <w:szCs w:val="24"/>
        </w:rPr>
        <w:t>guest speakers</w:t>
      </w:r>
      <w:r w:rsidR="00941E99">
        <w:rPr>
          <w:rFonts w:cstheme="minorHAnsi"/>
          <w:sz w:val="24"/>
          <w:szCs w:val="24"/>
        </w:rPr>
        <w:t xml:space="preserve"> have been very successful.</w:t>
      </w:r>
    </w:p>
    <w:p w:rsidRPr="005752F6" w:rsidR="00C5446A" w:rsidP="00D332D2" w:rsidRDefault="00C5446A" w14:paraId="0987B9E7" w14:textId="77777777">
      <w:pPr>
        <w:spacing w:after="0" w:line="276" w:lineRule="auto"/>
        <w:ind w:left="567"/>
        <w:rPr>
          <w:rFonts w:cstheme="minorHAnsi"/>
          <w:sz w:val="24"/>
          <w:szCs w:val="24"/>
        </w:rPr>
      </w:pPr>
    </w:p>
    <w:p w:rsidRPr="005752F6" w:rsidR="00C63242" w:rsidP="00D332D2" w:rsidRDefault="00C63242" w14:paraId="36F38618" w14:textId="77777777">
      <w:pPr>
        <w:spacing w:after="0" w:line="276" w:lineRule="auto"/>
        <w:ind w:left="567"/>
        <w:rPr>
          <w:rFonts w:cstheme="minorHAnsi"/>
          <w:sz w:val="24"/>
          <w:szCs w:val="24"/>
        </w:rPr>
      </w:pPr>
      <w:r w:rsidRPr="005752F6">
        <w:rPr>
          <w:rFonts w:cstheme="minorHAnsi"/>
          <w:b/>
          <w:sz w:val="24"/>
          <w:szCs w:val="24"/>
        </w:rPr>
        <w:t>Achievements</w:t>
      </w:r>
      <w:r w:rsidRPr="005752F6" w:rsidR="002E7E27">
        <w:rPr>
          <w:rFonts w:cstheme="minorHAnsi"/>
          <w:b/>
          <w:sz w:val="24"/>
          <w:szCs w:val="24"/>
        </w:rPr>
        <w:t xml:space="preserve"> and Performance</w:t>
      </w:r>
    </w:p>
    <w:p w:rsidRPr="005752F6" w:rsidR="002E7E27" w:rsidP="00D332D2" w:rsidRDefault="00C63242" w14:paraId="376C22E2" w14:textId="77777777">
      <w:pPr>
        <w:ind w:left="567"/>
        <w:rPr>
          <w:rFonts w:cstheme="minorHAnsi"/>
          <w:sz w:val="24"/>
          <w:szCs w:val="24"/>
        </w:rPr>
      </w:pPr>
      <w:r w:rsidRPr="005752F6">
        <w:rPr>
          <w:rFonts w:cstheme="minorHAnsi"/>
          <w:sz w:val="24"/>
          <w:szCs w:val="24"/>
        </w:rPr>
        <w:t>The Day Centre continues to make its facilities available to those in need</w:t>
      </w:r>
      <w:r w:rsidRPr="005752F6" w:rsidR="002E7E27">
        <w:rPr>
          <w:rFonts w:cstheme="minorHAnsi"/>
          <w:sz w:val="24"/>
          <w:szCs w:val="24"/>
        </w:rPr>
        <w:t xml:space="preserve"> and the number of members is maintained.   The Committee is very grateful to the many volunteers who willingly give of their time and without whom the Day Centre would not be able to function.</w:t>
      </w:r>
    </w:p>
    <w:p w:rsidRPr="005752F6" w:rsidR="00C63242" w:rsidP="00D332D2" w:rsidRDefault="00C63242" w14:paraId="4A82FB9D" w14:textId="77777777">
      <w:pPr>
        <w:spacing w:after="0" w:line="276" w:lineRule="auto"/>
        <w:ind w:left="567"/>
        <w:rPr>
          <w:rFonts w:cstheme="minorHAnsi"/>
          <w:sz w:val="24"/>
          <w:szCs w:val="24"/>
        </w:rPr>
      </w:pPr>
    </w:p>
    <w:p w:rsidR="00C63242" w:rsidP="00D332D2" w:rsidRDefault="00C63242" w14:paraId="1DFB82C4" w14:textId="77777777">
      <w:pPr>
        <w:spacing w:after="0" w:line="276" w:lineRule="auto"/>
        <w:ind w:left="567"/>
        <w:rPr>
          <w:rFonts w:cstheme="minorHAnsi"/>
          <w:b/>
          <w:sz w:val="24"/>
          <w:szCs w:val="24"/>
        </w:rPr>
      </w:pPr>
      <w:r w:rsidRPr="005752F6">
        <w:rPr>
          <w:rFonts w:cstheme="minorHAnsi"/>
          <w:b/>
          <w:sz w:val="24"/>
          <w:szCs w:val="24"/>
        </w:rPr>
        <w:t>Financial Review</w:t>
      </w:r>
    </w:p>
    <w:p w:rsidR="00F97FEF" w:rsidP="00D332D2" w:rsidRDefault="00813D8D" w14:paraId="08BD5895" w14:textId="642B8E5F">
      <w:pPr>
        <w:spacing w:after="0" w:line="276" w:lineRule="auto"/>
        <w:ind w:left="567"/>
        <w:rPr>
          <w:rFonts w:cstheme="minorHAnsi"/>
          <w:sz w:val="24"/>
          <w:szCs w:val="24"/>
        </w:rPr>
      </w:pPr>
      <w:r>
        <w:rPr>
          <w:rFonts w:cstheme="minorHAnsi"/>
          <w:sz w:val="24"/>
          <w:szCs w:val="24"/>
        </w:rPr>
        <w:t xml:space="preserve">There was a </w:t>
      </w:r>
      <w:r w:rsidR="00BB3638">
        <w:rPr>
          <w:rFonts w:cstheme="minorHAnsi"/>
          <w:sz w:val="24"/>
          <w:szCs w:val="24"/>
        </w:rPr>
        <w:t>deficit</w:t>
      </w:r>
      <w:r w:rsidR="00AB0873">
        <w:rPr>
          <w:rFonts w:cstheme="minorHAnsi"/>
          <w:sz w:val="24"/>
          <w:szCs w:val="24"/>
        </w:rPr>
        <w:t xml:space="preserve"> of £1,452.98</w:t>
      </w:r>
      <w:r>
        <w:rPr>
          <w:rFonts w:cstheme="minorHAnsi"/>
          <w:sz w:val="24"/>
          <w:szCs w:val="24"/>
        </w:rPr>
        <w:t xml:space="preserve"> </w:t>
      </w:r>
      <w:r w:rsidR="00B26F4E">
        <w:rPr>
          <w:rFonts w:cstheme="minorHAnsi"/>
          <w:sz w:val="24"/>
          <w:szCs w:val="24"/>
        </w:rPr>
        <w:t>in the year to 31</w:t>
      </w:r>
      <w:r w:rsidRPr="004B28E8" w:rsidR="004B28E8">
        <w:rPr>
          <w:rFonts w:cstheme="minorHAnsi"/>
          <w:sz w:val="24"/>
          <w:szCs w:val="24"/>
          <w:vertAlign w:val="superscript"/>
        </w:rPr>
        <w:t>st</w:t>
      </w:r>
      <w:r w:rsidR="004B28E8">
        <w:rPr>
          <w:rFonts w:cstheme="minorHAnsi"/>
          <w:sz w:val="24"/>
          <w:szCs w:val="24"/>
        </w:rPr>
        <w:t xml:space="preserve"> May 2025 </w:t>
      </w:r>
      <w:r>
        <w:rPr>
          <w:rFonts w:cstheme="minorHAnsi"/>
          <w:sz w:val="24"/>
          <w:szCs w:val="24"/>
        </w:rPr>
        <w:t>which was due to</w:t>
      </w:r>
      <w:r w:rsidR="00BB3638">
        <w:rPr>
          <w:rFonts w:cstheme="minorHAnsi"/>
          <w:sz w:val="24"/>
          <w:szCs w:val="24"/>
        </w:rPr>
        <w:t xml:space="preserve"> no grant funding, compared</w:t>
      </w:r>
      <w:r w:rsidR="002E2FEA">
        <w:rPr>
          <w:rFonts w:cstheme="minorHAnsi"/>
          <w:sz w:val="24"/>
          <w:szCs w:val="24"/>
        </w:rPr>
        <w:t xml:space="preserve"> with aa surplus of £</w:t>
      </w:r>
      <w:r w:rsidR="00A649B5">
        <w:rPr>
          <w:rFonts w:cstheme="minorHAnsi"/>
          <w:sz w:val="24"/>
          <w:szCs w:val="24"/>
        </w:rPr>
        <w:t>1,281.88 the previous year</w:t>
      </w:r>
      <w:r w:rsidR="00BB3638">
        <w:rPr>
          <w:rFonts w:cstheme="minorHAnsi"/>
          <w:sz w:val="24"/>
          <w:szCs w:val="24"/>
        </w:rPr>
        <w:t>.</w:t>
      </w:r>
    </w:p>
    <w:p w:rsidR="007516EF" w:rsidP="00D332D2" w:rsidRDefault="007516EF" w14:paraId="476F1C3D" w14:textId="17F8DD71">
      <w:pPr>
        <w:spacing w:after="0" w:line="276" w:lineRule="auto"/>
        <w:ind w:left="567"/>
        <w:rPr>
          <w:rFonts w:cstheme="minorHAnsi"/>
          <w:sz w:val="24"/>
          <w:szCs w:val="24"/>
        </w:rPr>
      </w:pPr>
      <w:r>
        <w:rPr>
          <w:rFonts w:cstheme="minorHAnsi"/>
          <w:sz w:val="24"/>
          <w:szCs w:val="24"/>
        </w:rPr>
        <w:t>During the year</w:t>
      </w:r>
      <w:r w:rsidR="00CE03A3">
        <w:rPr>
          <w:rFonts w:cstheme="minorHAnsi"/>
          <w:sz w:val="24"/>
          <w:szCs w:val="24"/>
        </w:rPr>
        <w:t>, the charity benefitted fromexpenditure on insurance incurred by Sheena Duffy</w:t>
      </w:r>
      <w:r w:rsidR="0032748E">
        <w:rPr>
          <w:rFonts w:cstheme="minorHAnsi"/>
          <w:sz w:val="24"/>
          <w:szCs w:val="24"/>
        </w:rPr>
        <w:t>.   This amounted to  approximately £130.</w:t>
      </w:r>
    </w:p>
    <w:p w:rsidR="00F97FEF" w:rsidP="00D332D2" w:rsidRDefault="00F97FEF" w14:paraId="7630EA02" w14:textId="77777777">
      <w:pPr>
        <w:spacing w:after="0" w:line="276" w:lineRule="auto"/>
        <w:ind w:left="567"/>
        <w:rPr>
          <w:rFonts w:cstheme="minorHAnsi"/>
          <w:sz w:val="24"/>
          <w:szCs w:val="24"/>
        </w:rPr>
      </w:pPr>
    </w:p>
    <w:p w:rsidRPr="005752F6" w:rsidR="002E7E27" w:rsidP="00D332D2" w:rsidRDefault="002E7E27" w14:paraId="6F8E80E1" w14:textId="77777777">
      <w:pPr>
        <w:ind w:left="567"/>
        <w:rPr>
          <w:rFonts w:cstheme="minorHAnsi"/>
          <w:sz w:val="24"/>
          <w:szCs w:val="24"/>
        </w:rPr>
      </w:pPr>
      <w:r w:rsidRPr="005752F6">
        <w:rPr>
          <w:rFonts w:cstheme="minorHAnsi"/>
          <w:sz w:val="24"/>
          <w:szCs w:val="24"/>
        </w:rPr>
        <w:t>The Day Centre Committee maintains a level of unrestricted funds such that, in the event of a significant drop in income, the Committee would be able to maintain its current level of activities until replacement funding is found.</w:t>
      </w:r>
    </w:p>
    <w:p w:rsidRPr="005752F6" w:rsidR="00EE1F0A" w:rsidP="00D332D2" w:rsidRDefault="00EE1F0A" w14:paraId="48F3377E" w14:textId="77777777">
      <w:pPr>
        <w:spacing w:after="0" w:line="276" w:lineRule="auto"/>
        <w:ind w:left="567"/>
        <w:rPr>
          <w:rFonts w:cstheme="minorHAnsi"/>
          <w:sz w:val="24"/>
          <w:szCs w:val="24"/>
        </w:rPr>
      </w:pPr>
    </w:p>
    <w:p w:rsidRPr="005752F6" w:rsidR="00EE1F0A" w:rsidP="00D332D2" w:rsidRDefault="003A5059" w14:paraId="35A4AB13" w14:textId="77777777">
      <w:pPr>
        <w:spacing w:after="0" w:line="276" w:lineRule="auto"/>
        <w:ind w:left="567"/>
        <w:rPr>
          <w:rFonts w:cstheme="minorHAnsi"/>
          <w:sz w:val="24"/>
          <w:szCs w:val="24"/>
        </w:rPr>
      </w:pPr>
      <w:r w:rsidRPr="005752F6">
        <w:rPr>
          <w:rFonts w:cstheme="minorHAnsi"/>
          <w:b/>
          <w:sz w:val="24"/>
          <w:szCs w:val="24"/>
        </w:rPr>
        <w:t>Plans for Future Years</w:t>
      </w:r>
    </w:p>
    <w:p w:rsidRPr="005752F6" w:rsidR="003A5059" w:rsidP="00D332D2" w:rsidRDefault="003A5059" w14:paraId="0943CAA0" w14:textId="77777777">
      <w:pPr>
        <w:spacing w:after="0" w:line="276" w:lineRule="auto"/>
        <w:ind w:left="567"/>
        <w:rPr>
          <w:rFonts w:cstheme="minorHAnsi"/>
          <w:sz w:val="24"/>
          <w:szCs w:val="24"/>
        </w:rPr>
      </w:pPr>
      <w:r w:rsidRPr="005752F6">
        <w:rPr>
          <w:rFonts w:cstheme="minorHAnsi"/>
          <w:sz w:val="24"/>
          <w:szCs w:val="24"/>
        </w:rPr>
        <w:t>The Day Centre will continue its activities in the foreseeable future.</w:t>
      </w:r>
    </w:p>
    <w:p w:rsidRPr="005752F6" w:rsidR="003A5059" w:rsidP="00D332D2" w:rsidRDefault="003A5059" w14:paraId="08C123FC" w14:textId="77777777">
      <w:pPr>
        <w:spacing w:after="0" w:line="276" w:lineRule="auto"/>
        <w:ind w:left="567"/>
        <w:rPr>
          <w:rFonts w:cstheme="minorHAnsi"/>
          <w:sz w:val="24"/>
          <w:szCs w:val="24"/>
        </w:rPr>
      </w:pPr>
    </w:p>
    <w:p w:rsidRPr="005752F6" w:rsidR="00C97F91" w:rsidP="00D332D2" w:rsidRDefault="00C97F91" w14:paraId="748E3570" w14:textId="77777777">
      <w:pPr>
        <w:spacing w:after="0" w:line="276" w:lineRule="auto"/>
        <w:ind w:left="567"/>
        <w:rPr>
          <w:rFonts w:cstheme="minorHAnsi"/>
          <w:sz w:val="24"/>
          <w:szCs w:val="24"/>
        </w:rPr>
      </w:pPr>
      <w:r w:rsidRPr="005752F6">
        <w:rPr>
          <w:rFonts w:cstheme="minorHAnsi"/>
          <w:b/>
          <w:sz w:val="24"/>
          <w:szCs w:val="24"/>
        </w:rPr>
        <w:t>Statement of the Committee Members’ Responsibilities.</w:t>
      </w:r>
    </w:p>
    <w:p w:rsidR="0063171B" w:rsidP="00202656" w:rsidRDefault="00C97F91" w14:paraId="6B2610D5" w14:textId="05981B9D">
      <w:pPr>
        <w:spacing w:after="0" w:line="276" w:lineRule="auto"/>
        <w:ind w:left="567"/>
        <w:rPr>
          <w:rFonts w:cstheme="minorHAnsi"/>
          <w:sz w:val="24"/>
          <w:szCs w:val="24"/>
        </w:rPr>
      </w:pPr>
      <w:r w:rsidRPr="005752F6">
        <w:rPr>
          <w:rFonts w:cstheme="minorHAnsi"/>
          <w:sz w:val="24"/>
          <w:szCs w:val="24"/>
        </w:rPr>
        <w:t xml:space="preserve">The members </w:t>
      </w:r>
      <w:r w:rsidRPr="005752F6" w:rsidR="006D30CE">
        <w:rPr>
          <w:rFonts w:cstheme="minorHAnsi"/>
          <w:sz w:val="24"/>
          <w:szCs w:val="24"/>
        </w:rPr>
        <w:t xml:space="preserve">of the Committee must prepare financial statements which give sufficient detail to enable an appreciation of the transactions of the Day Centre.   Committee Members are responsible for keeping </w:t>
      </w:r>
      <w:r w:rsidRPr="005752F6" w:rsidR="00E71D1F">
        <w:rPr>
          <w:rFonts w:cstheme="minorHAnsi"/>
          <w:sz w:val="24"/>
          <w:szCs w:val="24"/>
        </w:rPr>
        <w:t>proper accounting records which must reflect the current financial situation of the Day Centre.   This must be done to ensure that the financial statements comply with the Charities and Trustee Investment (Scotland) Act 2005 and the Charities Accounts (Scotland) Regulations 2006.   They are also responsible for the prevention and / or detection of fraud and other irregularities.</w:t>
      </w:r>
    </w:p>
    <w:p w:rsidR="00202656" w:rsidP="00202656" w:rsidRDefault="00202656" w14:paraId="3768070A" w14:textId="2CE2DC88">
      <w:pPr>
        <w:spacing w:after="0" w:line="276" w:lineRule="auto"/>
        <w:ind w:left="567"/>
        <w:rPr>
          <w:rFonts w:cstheme="minorHAnsi"/>
          <w:sz w:val="24"/>
          <w:szCs w:val="24"/>
        </w:rPr>
      </w:pPr>
    </w:p>
    <w:p w:rsidR="005306F7" w:rsidRDefault="005306F7" w14:paraId="16331557" w14:textId="5B459C86">
      <w:pPr>
        <w:rPr>
          <w:rFonts w:cstheme="minorHAnsi"/>
          <w:sz w:val="24"/>
          <w:szCs w:val="24"/>
        </w:rPr>
      </w:pPr>
      <w:r>
        <w:rPr>
          <w:rFonts w:cstheme="minorHAnsi"/>
          <w:sz w:val="24"/>
          <w:szCs w:val="24"/>
        </w:rPr>
        <w:br w:type="page"/>
      </w:r>
    </w:p>
    <w:p w:rsidR="005306F7" w:rsidP="005306F7" w:rsidRDefault="005306F7" w14:paraId="386E6CE5" w14:textId="77777777">
      <w:pPr>
        <w:spacing w:after="0" w:line="276" w:lineRule="auto"/>
        <w:ind w:left="567"/>
        <w:rPr>
          <w:rFonts w:cstheme="minorHAnsi"/>
          <w:b/>
          <w:sz w:val="24"/>
          <w:szCs w:val="24"/>
        </w:rPr>
      </w:pPr>
      <w:r>
        <w:rPr>
          <w:rFonts w:cstheme="minorHAnsi"/>
          <w:b/>
          <w:sz w:val="24"/>
          <w:szCs w:val="24"/>
        </w:rPr>
        <w:t>MID DEESIDE DAY CENTRE</w:t>
      </w:r>
    </w:p>
    <w:p w:rsidR="005306F7" w:rsidP="005306F7" w:rsidRDefault="005306F7" w14:paraId="7F547124" w14:textId="77777777">
      <w:pPr>
        <w:spacing w:after="0" w:line="276" w:lineRule="auto"/>
        <w:ind w:left="567"/>
        <w:rPr>
          <w:rFonts w:cstheme="minorHAnsi"/>
          <w:b/>
          <w:sz w:val="24"/>
          <w:szCs w:val="24"/>
        </w:rPr>
      </w:pPr>
      <w:r>
        <w:rPr>
          <w:rFonts w:cstheme="minorHAnsi"/>
          <w:b/>
          <w:sz w:val="24"/>
          <w:szCs w:val="24"/>
        </w:rPr>
        <w:t>REPORT OF THE COMMITTEE (continued)</w:t>
      </w:r>
    </w:p>
    <w:p w:rsidR="005306F7" w:rsidP="005306F7" w:rsidRDefault="005306F7" w14:paraId="65857E1E" w14:textId="77777777">
      <w:pPr>
        <w:spacing w:after="0" w:line="276" w:lineRule="auto"/>
        <w:ind w:left="567"/>
        <w:rPr>
          <w:rFonts w:cstheme="minorHAnsi"/>
          <w:b/>
          <w:sz w:val="24"/>
          <w:szCs w:val="24"/>
        </w:rPr>
      </w:pPr>
    </w:p>
    <w:p w:rsidR="00202656" w:rsidP="00202656" w:rsidRDefault="00202656" w14:paraId="1892B74B" w14:textId="77777777">
      <w:pPr>
        <w:spacing w:after="0" w:line="276" w:lineRule="auto"/>
        <w:ind w:left="567"/>
        <w:rPr>
          <w:rFonts w:cstheme="minorHAnsi"/>
          <w:sz w:val="24"/>
          <w:szCs w:val="24"/>
        </w:rPr>
      </w:pPr>
    </w:p>
    <w:p w:rsidRPr="005752F6" w:rsidR="005752F6" w:rsidP="00D332D2" w:rsidRDefault="005752F6" w14:paraId="63DF8D7D" w14:textId="77777777">
      <w:pPr>
        <w:spacing w:after="0" w:line="276" w:lineRule="auto"/>
        <w:ind w:left="567"/>
        <w:rPr>
          <w:rFonts w:cstheme="minorHAnsi"/>
          <w:sz w:val="24"/>
          <w:szCs w:val="24"/>
        </w:rPr>
      </w:pPr>
      <w:r w:rsidRPr="005752F6">
        <w:rPr>
          <w:rFonts w:cstheme="minorHAnsi"/>
          <w:b/>
          <w:sz w:val="24"/>
          <w:szCs w:val="24"/>
        </w:rPr>
        <w:t>Declaration</w:t>
      </w:r>
    </w:p>
    <w:p w:rsidRPr="005752F6" w:rsidR="005752F6" w:rsidP="00D332D2" w:rsidRDefault="005752F6" w14:paraId="1243F045" w14:textId="77777777">
      <w:pPr>
        <w:spacing w:after="0" w:line="276" w:lineRule="auto"/>
        <w:ind w:left="567"/>
        <w:rPr>
          <w:rFonts w:cstheme="minorHAnsi"/>
          <w:sz w:val="24"/>
          <w:szCs w:val="24"/>
        </w:rPr>
      </w:pPr>
      <w:r w:rsidRPr="005752F6">
        <w:rPr>
          <w:rFonts w:cstheme="minorHAnsi"/>
          <w:sz w:val="24"/>
          <w:szCs w:val="24"/>
        </w:rPr>
        <w:t>The committee declares that they have approved the Committees’ Report above.</w:t>
      </w:r>
    </w:p>
    <w:p w:rsidRPr="005752F6" w:rsidR="005752F6" w:rsidP="00D332D2" w:rsidRDefault="005752F6" w14:paraId="53654435" w14:textId="77777777">
      <w:pPr>
        <w:spacing w:after="0" w:line="276" w:lineRule="auto"/>
        <w:ind w:left="567"/>
        <w:rPr>
          <w:rFonts w:cstheme="minorHAnsi"/>
          <w:sz w:val="24"/>
          <w:szCs w:val="24"/>
        </w:rPr>
      </w:pPr>
    </w:p>
    <w:p w:rsidR="007333C2" w:rsidP="00D332D2" w:rsidRDefault="005752F6" w14:paraId="348530A5" w14:textId="115C3631">
      <w:pPr>
        <w:spacing w:after="0" w:line="276" w:lineRule="auto"/>
        <w:ind w:left="567"/>
        <w:rPr>
          <w:rFonts w:cstheme="minorHAnsi"/>
          <w:sz w:val="24"/>
          <w:szCs w:val="24"/>
        </w:rPr>
      </w:pPr>
      <w:r w:rsidRPr="005752F6">
        <w:rPr>
          <w:rFonts w:cstheme="minorHAnsi"/>
          <w:sz w:val="24"/>
          <w:szCs w:val="24"/>
        </w:rPr>
        <w:t>Signed on behalf of the committee</w:t>
      </w:r>
    </w:p>
    <w:p w:rsidRPr="00807DEE" w:rsidR="005752F6" w:rsidP="00D332D2" w:rsidRDefault="005752F6" w14:paraId="03AE17F4" w14:textId="6D147A22">
      <w:pPr>
        <w:spacing w:after="0" w:line="276" w:lineRule="auto"/>
        <w:ind w:left="567"/>
        <w:rPr>
          <w:rFonts w:cstheme="minorHAnsi"/>
          <w:iCs/>
          <w:sz w:val="24"/>
          <w:szCs w:val="24"/>
        </w:rPr>
      </w:pPr>
    </w:p>
    <w:p w:rsidRPr="005752F6" w:rsidR="00175219" w:rsidP="00D332D2" w:rsidRDefault="00175219" w14:paraId="3C19CAB3" w14:textId="78D84421">
      <w:pPr>
        <w:spacing w:after="0" w:line="276" w:lineRule="auto"/>
        <w:ind w:left="567"/>
        <w:rPr>
          <w:rFonts w:cstheme="minorHAnsi"/>
          <w:sz w:val="24"/>
          <w:szCs w:val="24"/>
        </w:rPr>
      </w:pPr>
      <w:r>
        <w:rPr>
          <w:rFonts w:cstheme="minorHAnsi"/>
          <w:sz w:val="24"/>
          <w:szCs w:val="24"/>
        </w:rPr>
        <w:t>Sheena Madge Anne Duffy</w:t>
      </w:r>
    </w:p>
    <w:p w:rsidR="00575CF1" w:rsidP="00D332D2" w:rsidRDefault="00575CF1" w14:paraId="48D9AE07" w14:textId="77777777">
      <w:pPr>
        <w:spacing w:after="0" w:line="276" w:lineRule="auto"/>
        <w:ind w:left="567"/>
        <w:rPr>
          <w:rFonts w:cstheme="minorHAnsi"/>
          <w:sz w:val="24"/>
          <w:szCs w:val="24"/>
        </w:rPr>
      </w:pPr>
    </w:p>
    <w:p w:rsidR="0063171B" w:rsidP="00D332D2" w:rsidRDefault="00175219" w14:paraId="64C91F89" w14:textId="1CBAFE6F">
      <w:pPr>
        <w:spacing w:after="0" w:line="276" w:lineRule="auto"/>
        <w:ind w:left="567"/>
        <w:rPr>
          <w:rFonts w:cstheme="minorHAnsi"/>
          <w:sz w:val="24"/>
          <w:szCs w:val="24"/>
        </w:rPr>
      </w:pPr>
      <w:r>
        <w:rPr>
          <w:rFonts w:cstheme="minorHAnsi"/>
          <w:sz w:val="24"/>
          <w:szCs w:val="24"/>
        </w:rPr>
        <w:t>Treasurer</w:t>
      </w:r>
    </w:p>
    <w:p w:rsidR="0063171B" w:rsidP="00D332D2" w:rsidRDefault="0063171B" w14:paraId="12CBB2A0" w14:textId="77777777">
      <w:pPr>
        <w:spacing w:after="0" w:line="276" w:lineRule="auto"/>
        <w:ind w:left="567"/>
        <w:rPr>
          <w:rFonts w:cstheme="minorHAnsi"/>
          <w:sz w:val="24"/>
          <w:szCs w:val="24"/>
        </w:rPr>
      </w:pPr>
    </w:p>
    <w:p w:rsidRPr="00622A95" w:rsidR="00622A95" w:rsidP="00D332D2" w:rsidRDefault="002F281C" w14:paraId="46F3FAD2" w14:textId="3BC9B20D">
      <w:pPr>
        <w:spacing w:after="0" w:line="276" w:lineRule="auto"/>
        <w:ind w:left="567"/>
        <w:rPr>
          <w:rFonts w:cstheme="minorHAnsi"/>
          <w:iCs/>
          <w:sz w:val="24"/>
          <w:szCs w:val="24"/>
        </w:rPr>
      </w:pPr>
      <w:r>
        <w:rPr>
          <w:rFonts w:cstheme="minorHAnsi"/>
          <w:iCs/>
          <w:sz w:val="24"/>
          <w:szCs w:val="24"/>
        </w:rPr>
        <w:t xml:space="preserve">Wednesday </w:t>
      </w:r>
      <w:r w:rsidR="00F65D21">
        <w:rPr>
          <w:rFonts w:cstheme="minorHAnsi"/>
          <w:iCs/>
          <w:sz w:val="24"/>
          <w:szCs w:val="24"/>
        </w:rPr>
        <w:t>4</w:t>
      </w:r>
      <w:r w:rsidRPr="00FA75CE" w:rsidR="00F65D21">
        <w:rPr>
          <w:rFonts w:cstheme="minorHAnsi"/>
          <w:iCs/>
          <w:sz w:val="24"/>
          <w:szCs w:val="24"/>
          <w:vertAlign w:val="superscript"/>
        </w:rPr>
        <w:t>th</w:t>
      </w:r>
      <w:r w:rsidR="00FA75CE">
        <w:rPr>
          <w:rFonts w:cstheme="minorHAnsi"/>
          <w:iCs/>
          <w:sz w:val="24"/>
          <w:szCs w:val="24"/>
        </w:rPr>
        <w:t xml:space="preserve"> December</w:t>
      </w:r>
      <w:r w:rsidR="00E65EE8">
        <w:rPr>
          <w:rFonts w:cstheme="minorHAnsi"/>
          <w:iCs/>
          <w:sz w:val="24"/>
          <w:szCs w:val="24"/>
        </w:rPr>
        <w:t xml:space="preserve"> </w:t>
      </w:r>
      <w:r w:rsidR="0034777F">
        <w:rPr>
          <w:rFonts w:cstheme="minorHAnsi"/>
          <w:iCs/>
          <w:sz w:val="24"/>
          <w:szCs w:val="24"/>
        </w:rPr>
        <w:t>2025</w:t>
      </w:r>
    </w:p>
    <w:sectPr w:rsidRPr="00622A95" w:rsidR="00622A95" w:rsidSect="00BA2B3E">
      <w:pgSz w:w="12240" w:h="15840" w:orient="portrait"/>
      <w:pgMar w:top="720" w:right="104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FCE"/>
    <w:multiLevelType w:val="hybridMultilevel"/>
    <w:tmpl w:val="8F1CB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7D467C"/>
    <w:multiLevelType w:val="hybridMultilevel"/>
    <w:tmpl w:val="B15A4686"/>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num w:numId="1" w16cid:durableId="742408854">
    <w:abstractNumId w:val="1"/>
  </w:num>
  <w:num w:numId="2" w16cid:durableId="4888332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67"/>
    <w:rsid w:val="00000832"/>
    <w:rsid w:val="0001449F"/>
    <w:rsid w:val="00035354"/>
    <w:rsid w:val="00050A6E"/>
    <w:rsid w:val="00060F51"/>
    <w:rsid w:val="000726D0"/>
    <w:rsid w:val="00072DE8"/>
    <w:rsid w:val="000A47B8"/>
    <w:rsid w:val="000B37BF"/>
    <w:rsid w:val="000C678F"/>
    <w:rsid w:val="000E56B4"/>
    <w:rsid w:val="000E75AF"/>
    <w:rsid w:val="000E7FC0"/>
    <w:rsid w:val="00103E23"/>
    <w:rsid w:val="00110690"/>
    <w:rsid w:val="00115887"/>
    <w:rsid w:val="00123213"/>
    <w:rsid w:val="00175219"/>
    <w:rsid w:val="00181879"/>
    <w:rsid w:val="00193530"/>
    <w:rsid w:val="001B0ADD"/>
    <w:rsid w:val="001C1D4E"/>
    <w:rsid w:val="001C1E4F"/>
    <w:rsid w:val="001D1ECA"/>
    <w:rsid w:val="001D79E2"/>
    <w:rsid w:val="001E7DC6"/>
    <w:rsid w:val="001F0680"/>
    <w:rsid w:val="00202656"/>
    <w:rsid w:val="0024265B"/>
    <w:rsid w:val="002655C9"/>
    <w:rsid w:val="002974D8"/>
    <w:rsid w:val="002A5B45"/>
    <w:rsid w:val="002B1F8D"/>
    <w:rsid w:val="002C1B9C"/>
    <w:rsid w:val="002D3DB3"/>
    <w:rsid w:val="002E2FEA"/>
    <w:rsid w:val="002E55C5"/>
    <w:rsid w:val="002E7E27"/>
    <w:rsid w:val="002F24B9"/>
    <w:rsid w:val="002F281C"/>
    <w:rsid w:val="002F64D3"/>
    <w:rsid w:val="003102C0"/>
    <w:rsid w:val="0032748E"/>
    <w:rsid w:val="00340A64"/>
    <w:rsid w:val="0034777F"/>
    <w:rsid w:val="0039057B"/>
    <w:rsid w:val="003A5059"/>
    <w:rsid w:val="003B41FA"/>
    <w:rsid w:val="003C0663"/>
    <w:rsid w:val="003D6435"/>
    <w:rsid w:val="003F5E69"/>
    <w:rsid w:val="0040151D"/>
    <w:rsid w:val="00434ACE"/>
    <w:rsid w:val="00436A08"/>
    <w:rsid w:val="00456814"/>
    <w:rsid w:val="0047048D"/>
    <w:rsid w:val="004841BD"/>
    <w:rsid w:val="00484EC0"/>
    <w:rsid w:val="004A030F"/>
    <w:rsid w:val="004B1B23"/>
    <w:rsid w:val="004B28E8"/>
    <w:rsid w:val="004C44EF"/>
    <w:rsid w:val="004E6BBD"/>
    <w:rsid w:val="00505E30"/>
    <w:rsid w:val="00510AFB"/>
    <w:rsid w:val="00525DD8"/>
    <w:rsid w:val="005306F7"/>
    <w:rsid w:val="0054722B"/>
    <w:rsid w:val="0055543C"/>
    <w:rsid w:val="0056343E"/>
    <w:rsid w:val="005752F6"/>
    <w:rsid w:val="00575CF1"/>
    <w:rsid w:val="005A1A31"/>
    <w:rsid w:val="005A1D72"/>
    <w:rsid w:val="005A2F1A"/>
    <w:rsid w:val="005D1105"/>
    <w:rsid w:val="005D787F"/>
    <w:rsid w:val="005E1657"/>
    <w:rsid w:val="005F4CB3"/>
    <w:rsid w:val="00622A95"/>
    <w:rsid w:val="0063171B"/>
    <w:rsid w:val="0063525D"/>
    <w:rsid w:val="0067474C"/>
    <w:rsid w:val="0068145D"/>
    <w:rsid w:val="00682BA8"/>
    <w:rsid w:val="006842B8"/>
    <w:rsid w:val="006909A6"/>
    <w:rsid w:val="006975AA"/>
    <w:rsid w:val="006A10FA"/>
    <w:rsid w:val="006D30CE"/>
    <w:rsid w:val="006D3927"/>
    <w:rsid w:val="006E7A9B"/>
    <w:rsid w:val="006F3E92"/>
    <w:rsid w:val="007333C2"/>
    <w:rsid w:val="007516EF"/>
    <w:rsid w:val="00752C09"/>
    <w:rsid w:val="00760C12"/>
    <w:rsid w:val="00766326"/>
    <w:rsid w:val="007774F0"/>
    <w:rsid w:val="00784758"/>
    <w:rsid w:val="007945B0"/>
    <w:rsid w:val="00796BAD"/>
    <w:rsid w:val="007B0AB2"/>
    <w:rsid w:val="007B2CE4"/>
    <w:rsid w:val="007C6C8B"/>
    <w:rsid w:val="007D64D9"/>
    <w:rsid w:val="007E19BC"/>
    <w:rsid w:val="007E19D0"/>
    <w:rsid w:val="007E6336"/>
    <w:rsid w:val="007F19C0"/>
    <w:rsid w:val="00807DEE"/>
    <w:rsid w:val="00813D8D"/>
    <w:rsid w:val="00825FA1"/>
    <w:rsid w:val="00865BE1"/>
    <w:rsid w:val="0089673A"/>
    <w:rsid w:val="00896D4E"/>
    <w:rsid w:val="008D32BB"/>
    <w:rsid w:val="008E6E09"/>
    <w:rsid w:val="008F0683"/>
    <w:rsid w:val="008F4A6A"/>
    <w:rsid w:val="0091511D"/>
    <w:rsid w:val="00941E99"/>
    <w:rsid w:val="009442FB"/>
    <w:rsid w:val="00971C04"/>
    <w:rsid w:val="00975B2E"/>
    <w:rsid w:val="00977AB3"/>
    <w:rsid w:val="00992788"/>
    <w:rsid w:val="00994E75"/>
    <w:rsid w:val="0099652C"/>
    <w:rsid w:val="009A7E52"/>
    <w:rsid w:val="009B2AC4"/>
    <w:rsid w:val="00A27EC8"/>
    <w:rsid w:val="00A4495E"/>
    <w:rsid w:val="00A649B5"/>
    <w:rsid w:val="00A740F2"/>
    <w:rsid w:val="00A81E4B"/>
    <w:rsid w:val="00A8442D"/>
    <w:rsid w:val="00A97AFA"/>
    <w:rsid w:val="00AA3D89"/>
    <w:rsid w:val="00AA6FDA"/>
    <w:rsid w:val="00AB0873"/>
    <w:rsid w:val="00AC4152"/>
    <w:rsid w:val="00AC67B6"/>
    <w:rsid w:val="00B11AE4"/>
    <w:rsid w:val="00B1790A"/>
    <w:rsid w:val="00B25D6D"/>
    <w:rsid w:val="00B26F4E"/>
    <w:rsid w:val="00B33D04"/>
    <w:rsid w:val="00B87033"/>
    <w:rsid w:val="00BA2B3E"/>
    <w:rsid w:val="00BB3638"/>
    <w:rsid w:val="00BE0987"/>
    <w:rsid w:val="00BE2DA3"/>
    <w:rsid w:val="00BE34CB"/>
    <w:rsid w:val="00BE364D"/>
    <w:rsid w:val="00BE4FC7"/>
    <w:rsid w:val="00C40226"/>
    <w:rsid w:val="00C5446A"/>
    <w:rsid w:val="00C63242"/>
    <w:rsid w:val="00C64AEB"/>
    <w:rsid w:val="00C90D61"/>
    <w:rsid w:val="00C92115"/>
    <w:rsid w:val="00C96802"/>
    <w:rsid w:val="00C97F91"/>
    <w:rsid w:val="00CA565B"/>
    <w:rsid w:val="00CB3D7C"/>
    <w:rsid w:val="00CC415D"/>
    <w:rsid w:val="00CD0E04"/>
    <w:rsid w:val="00CE03A3"/>
    <w:rsid w:val="00CF16F5"/>
    <w:rsid w:val="00D332D2"/>
    <w:rsid w:val="00D712F7"/>
    <w:rsid w:val="00D81CED"/>
    <w:rsid w:val="00D85D3B"/>
    <w:rsid w:val="00D93160"/>
    <w:rsid w:val="00DA716F"/>
    <w:rsid w:val="00DC1322"/>
    <w:rsid w:val="00DE6F38"/>
    <w:rsid w:val="00E11BE3"/>
    <w:rsid w:val="00E17CCF"/>
    <w:rsid w:val="00E222B9"/>
    <w:rsid w:val="00E3096F"/>
    <w:rsid w:val="00E51EBB"/>
    <w:rsid w:val="00E5371C"/>
    <w:rsid w:val="00E65EE8"/>
    <w:rsid w:val="00E7164B"/>
    <w:rsid w:val="00E71D1F"/>
    <w:rsid w:val="00E76207"/>
    <w:rsid w:val="00E9367A"/>
    <w:rsid w:val="00EA4467"/>
    <w:rsid w:val="00ED2878"/>
    <w:rsid w:val="00ED2CE4"/>
    <w:rsid w:val="00EE1F0A"/>
    <w:rsid w:val="00EE2626"/>
    <w:rsid w:val="00EF0420"/>
    <w:rsid w:val="00EF6BDC"/>
    <w:rsid w:val="00F02180"/>
    <w:rsid w:val="00F2224E"/>
    <w:rsid w:val="00F427AF"/>
    <w:rsid w:val="00F65D21"/>
    <w:rsid w:val="00F7191B"/>
    <w:rsid w:val="00F74CCE"/>
    <w:rsid w:val="00F82266"/>
    <w:rsid w:val="00F97FEF"/>
    <w:rsid w:val="00FA75CE"/>
    <w:rsid w:val="00FC5493"/>
    <w:rsid w:val="00FE26F7"/>
    <w:rsid w:val="00FE2DAE"/>
    <w:rsid w:val="00FF4172"/>
    <w:rsid w:val="11C7656C"/>
    <w:rsid w:val="3377D56F"/>
    <w:rsid w:val="7F4FF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CE5D"/>
  <w15:chartTrackingRefBased/>
  <w15:docId w15:val="{59647EE3-4D6B-4A13-A8AF-EFEDA9878B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F24B9"/>
    <w:pPr>
      <w:ind w:left="720"/>
      <w:contextualSpacing/>
    </w:pPr>
  </w:style>
  <w:style w:type="paragraph" w:styleId="BalloonText">
    <w:name w:val="Balloon Text"/>
    <w:basedOn w:val="Normal"/>
    <w:link w:val="BalloonTextChar"/>
    <w:uiPriority w:val="99"/>
    <w:semiHidden/>
    <w:unhideWhenUsed/>
    <w:rsid w:val="00FE26F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2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1AE07D9-50A9-489E-8D3D-1E16DFF94388}">
  <ds:schemaRefs>
    <ds:schemaRef ds:uri="http://schemas.openxmlformats.org/officeDocument/2006/bibliography"/>
  </ds:schemaRefs>
</ds:datastoreItem>
</file>

<file path=customXml/itemProps2.xml><?xml version="1.0" encoding="utf-8"?>
<ds:datastoreItem xmlns:ds="http://schemas.openxmlformats.org/officeDocument/2006/customXml" ds:itemID="{F45DBCF1-0900-47E7-9C67-FDDC70856017}"/>
</file>

<file path=customXml/itemProps3.xml><?xml version="1.0" encoding="utf-8"?>
<ds:datastoreItem xmlns:ds="http://schemas.openxmlformats.org/officeDocument/2006/customXml" ds:itemID="{C6F0305F-2A0A-4C9E-86A6-37146EE7673D}"/>
</file>

<file path=customXml/itemProps4.xml><?xml version="1.0" encoding="utf-8"?>
<ds:datastoreItem xmlns:ds="http://schemas.openxmlformats.org/officeDocument/2006/customXml" ds:itemID="{9B065A65-9C04-44B6-9866-8DD828F095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Duffy</dc:creator>
  <cp:keywords/>
  <dc:description/>
  <cp:lastModifiedBy>Sheena Duffy</cp:lastModifiedBy>
  <cp:revision>32</cp:revision>
  <cp:lastPrinted>2024-02-13T16:48:00Z</cp:lastPrinted>
  <dcterms:created xsi:type="dcterms:W3CDTF">2026-03-13T20:07:00Z</dcterms:created>
  <dcterms:modified xsi:type="dcterms:W3CDTF">2026-03-25T19:26:20Z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