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8113C0" w14:textId="6772763B" w:rsidR="00EC6DE4" w:rsidRDefault="00DE3F32">
      <w:pPr>
        <w:rPr>
          <w:b/>
          <w:bCs/>
          <w:sz w:val="28"/>
          <w:szCs w:val="28"/>
        </w:rPr>
      </w:pPr>
      <w:r>
        <w:rPr>
          <w:b/>
          <w:bCs/>
          <w:noProof/>
          <w:sz w:val="28"/>
          <w:szCs w:val="28"/>
        </w:rPr>
        <w:drawing>
          <wp:inline distT="0" distB="0" distL="0" distR="0" wp14:anchorId="37F32F93" wp14:editId="2D2E90B3">
            <wp:extent cx="5715000" cy="4286250"/>
            <wp:effectExtent l="0" t="0" r="0" b="0"/>
            <wp:docPr id="14039105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5000" cy="4286250"/>
                    </a:xfrm>
                    <a:prstGeom prst="rect">
                      <a:avLst/>
                    </a:prstGeom>
                    <a:noFill/>
                    <a:ln>
                      <a:noFill/>
                    </a:ln>
                  </pic:spPr>
                </pic:pic>
              </a:graphicData>
            </a:graphic>
          </wp:inline>
        </w:drawing>
      </w:r>
    </w:p>
    <w:p w14:paraId="3DC57AEA" w14:textId="505ACCC0" w:rsidR="00F52860" w:rsidRDefault="00F52860">
      <w:pPr>
        <w:rPr>
          <w:b/>
          <w:bCs/>
          <w:sz w:val="28"/>
          <w:szCs w:val="28"/>
        </w:rPr>
      </w:pPr>
    </w:p>
    <w:p w14:paraId="4BF685D4" w14:textId="733C0EE6" w:rsidR="00F52860" w:rsidRDefault="00F52860">
      <w:pPr>
        <w:rPr>
          <w:b/>
          <w:bCs/>
          <w:sz w:val="28"/>
          <w:szCs w:val="28"/>
        </w:rPr>
      </w:pPr>
    </w:p>
    <w:p w14:paraId="15C3C1A7" w14:textId="77777777" w:rsidR="00F52860" w:rsidRDefault="00F52860">
      <w:pPr>
        <w:rPr>
          <w:b/>
          <w:bCs/>
          <w:sz w:val="28"/>
          <w:szCs w:val="28"/>
        </w:rPr>
      </w:pPr>
    </w:p>
    <w:p w14:paraId="417F3911" w14:textId="37EC9659" w:rsidR="00F52860" w:rsidRDefault="00F52860" w:rsidP="00F52860">
      <w:pPr>
        <w:jc w:val="both"/>
        <w:rPr>
          <w:rFonts w:ascii="Arial" w:hAnsi="Arial" w:cs="Arial"/>
          <w:color w:val="000000"/>
          <w:sz w:val="36"/>
        </w:rPr>
      </w:pPr>
      <w:r>
        <w:rPr>
          <w:rFonts w:ascii="Arial" w:hAnsi="Arial" w:cs="Arial"/>
          <w:color w:val="000000"/>
          <w:sz w:val="36"/>
        </w:rPr>
        <w:t>FRIENDS OF LOCH LOMOND &amp; THE TROSSACHS</w:t>
      </w:r>
    </w:p>
    <w:p w14:paraId="48BD1F36" w14:textId="4DFF4588" w:rsidR="00F52860" w:rsidRDefault="00F52860" w:rsidP="00F52860">
      <w:pPr>
        <w:jc w:val="center"/>
        <w:rPr>
          <w:rFonts w:ascii="Arial" w:hAnsi="Arial" w:cs="Arial"/>
          <w:color w:val="000000"/>
        </w:rPr>
      </w:pPr>
    </w:p>
    <w:p w14:paraId="1A6332E3" w14:textId="77777777" w:rsidR="00F52860" w:rsidRDefault="00F52860" w:rsidP="00F52860">
      <w:pPr>
        <w:jc w:val="center"/>
        <w:rPr>
          <w:rFonts w:ascii="Arial" w:hAnsi="Arial" w:cs="Arial"/>
          <w:color w:val="000000"/>
        </w:rPr>
      </w:pPr>
    </w:p>
    <w:p w14:paraId="6AA3E0E4" w14:textId="7BA10780" w:rsidR="00F52860" w:rsidRDefault="00F52860" w:rsidP="00F52860">
      <w:pPr>
        <w:jc w:val="center"/>
        <w:rPr>
          <w:rFonts w:ascii="Arial" w:hAnsi="Arial" w:cs="Arial"/>
          <w:color w:val="000000"/>
        </w:rPr>
      </w:pPr>
    </w:p>
    <w:p w14:paraId="2BF76E09" w14:textId="77777777" w:rsidR="00F52860" w:rsidRDefault="00F52860" w:rsidP="00F52860">
      <w:pPr>
        <w:jc w:val="center"/>
        <w:rPr>
          <w:rFonts w:ascii="Arial" w:hAnsi="Arial" w:cs="Arial"/>
          <w:color w:val="000000"/>
        </w:rPr>
      </w:pPr>
    </w:p>
    <w:p w14:paraId="4E4515A0" w14:textId="62883568" w:rsidR="00F52860" w:rsidRDefault="00F52860" w:rsidP="00F52860">
      <w:pPr>
        <w:jc w:val="center"/>
        <w:rPr>
          <w:rFonts w:ascii="Arial" w:hAnsi="Arial" w:cs="Arial"/>
          <w:color w:val="000000"/>
        </w:rPr>
      </w:pPr>
    </w:p>
    <w:p w14:paraId="4B5B8A78" w14:textId="62041CB4" w:rsidR="00F52860" w:rsidRDefault="00F52860" w:rsidP="00F52860">
      <w:pPr>
        <w:jc w:val="center"/>
        <w:rPr>
          <w:rFonts w:ascii="Arial" w:hAnsi="Arial" w:cs="Arial"/>
          <w:color w:val="000000"/>
          <w:sz w:val="40"/>
          <w:szCs w:val="40"/>
        </w:rPr>
      </w:pPr>
      <w:r>
        <w:rPr>
          <w:rFonts w:ascii="Arial" w:hAnsi="Arial" w:cs="Arial"/>
          <w:color w:val="000000"/>
          <w:sz w:val="40"/>
          <w:szCs w:val="40"/>
        </w:rPr>
        <w:t>ANNUAL REPORT</w:t>
      </w:r>
    </w:p>
    <w:p w14:paraId="11DBF44A" w14:textId="79476EE2" w:rsidR="00F52860" w:rsidRDefault="00F52860" w:rsidP="00F52860">
      <w:pPr>
        <w:jc w:val="center"/>
        <w:rPr>
          <w:rFonts w:ascii="Arial" w:hAnsi="Arial" w:cs="Arial"/>
          <w:color w:val="000000"/>
        </w:rPr>
      </w:pPr>
    </w:p>
    <w:p w14:paraId="3E37746E" w14:textId="6B1C0E82" w:rsidR="00F52860" w:rsidRDefault="00F52860" w:rsidP="00F52860">
      <w:pPr>
        <w:jc w:val="center"/>
        <w:rPr>
          <w:rFonts w:ascii="Arial" w:hAnsi="Arial" w:cs="Arial"/>
          <w:color w:val="000000"/>
        </w:rPr>
      </w:pPr>
    </w:p>
    <w:p w14:paraId="707A669E" w14:textId="700EADF6" w:rsidR="00F52860" w:rsidRDefault="00F52860" w:rsidP="00F52860">
      <w:pPr>
        <w:jc w:val="center"/>
        <w:rPr>
          <w:rFonts w:ascii="Arial" w:hAnsi="Arial" w:cs="Arial"/>
          <w:color w:val="000000"/>
        </w:rPr>
      </w:pPr>
    </w:p>
    <w:p w14:paraId="22BFA041" w14:textId="736A1D13" w:rsidR="00F52860" w:rsidRDefault="00F52860" w:rsidP="00F52860">
      <w:pPr>
        <w:jc w:val="center"/>
        <w:rPr>
          <w:rFonts w:ascii="Arial" w:hAnsi="Arial" w:cs="Arial"/>
          <w:color w:val="000000"/>
        </w:rPr>
      </w:pPr>
    </w:p>
    <w:p w14:paraId="2C73A3F9" w14:textId="37D11362" w:rsidR="00F52860" w:rsidRDefault="00F52860" w:rsidP="00F52860">
      <w:pPr>
        <w:jc w:val="center"/>
        <w:rPr>
          <w:rFonts w:ascii="Arial" w:hAnsi="Arial" w:cs="Arial"/>
          <w:color w:val="000000"/>
        </w:rPr>
      </w:pPr>
    </w:p>
    <w:p w14:paraId="6B66506F" w14:textId="4B576C37" w:rsidR="00F52860" w:rsidRDefault="00F52860" w:rsidP="00F52860">
      <w:pPr>
        <w:jc w:val="center"/>
        <w:rPr>
          <w:rFonts w:ascii="Arial" w:hAnsi="Arial" w:cs="Arial"/>
          <w:color w:val="000000"/>
        </w:rPr>
      </w:pPr>
    </w:p>
    <w:p w14:paraId="4F28AF61" w14:textId="258C3007" w:rsidR="00F52860" w:rsidRDefault="00F52860" w:rsidP="00F52860">
      <w:pPr>
        <w:jc w:val="center"/>
        <w:rPr>
          <w:rFonts w:ascii="Arial" w:hAnsi="Arial" w:cs="Arial"/>
          <w:color w:val="000000"/>
        </w:rPr>
      </w:pPr>
      <w:r>
        <w:rPr>
          <w:rFonts w:ascii="Arial" w:hAnsi="Arial" w:cs="Arial"/>
          <w:color w:val="000000"/>
        </w:rPr>
        <w:t>For the YEAR ENDED 31 DECEMBER 202</w:t>
      </w:r>
      <w:r w:rsidR="00E77E88">
        <w:rPr>
          <w:rFonts w:ascii="Arial" w:hAnsi="Arial" w:cs="Arial"/>
          <w:color w:val="000000"/>
        </w:rPr>
        <w:t>5</w:t>
      </w:r>
    </w:p>
    <w:p w14:paraId="66DCFC38" w14:textId="789AA369" w:rsidR="00F52860" w:rsidRDefault="00F52860" w:rsidP="00F52860">
      <w:pPr>
        <w:jc w:val="both"/>
        <w:rPr>
          <w:rFonts w:ascii="Arial" w:hAnsi="Arial" w:cs="Arial"/>
          <w:color w:val="000000"/>
        </w:rPr>
      </w:pPr>
    </w:p>
    <w:p w14:paraId="4348FD5A" w14:textId="0095A616" w:rsidR="00EC6DE4" w:rsidRDefault="00EC6DE4">
      <w:pPr>
        <w:rPr>
          <w:b/>
          <w:bCs/>
          <w:sz w:val="28"/>
          <w:szCs w:val="28"/>
        </w:rPr>
      </w:pPr>
      <w:r>
        <w:rPr>
          <w:b/>
          <w:bCs/>
          <w:sz w:val="28"/>
          <w:szCs w:val="28"/>
        </w:rPr>
        <w:br w:type="page"/>
      </w:r>
    </w:p>
    <w:p w14:paraId="509871A7" w14:textId="77777777" w:rsidR="00722F8C" w:rsidRDefault="00722F8C" w:rsidP="00722F8C">
      <w:pPr>
        <w:jc w:val="center"/>
        <w:rPr>
          <w:rFonts w:ascii="Arial" w:hAnsi="Arial" w:cs="Arial"/>
          <w:b/>
          <w:color w:val="000000"/>
        </w:rPr>
      </w:pPr>
      <w:r>
        <w:rPr>
          <w:rFonts w:ascii="Arial" w:hAnsi="Arial" w:cs="Arial"/>
          <w:b/>
          <w:color w:val="000000"/>
        </w:rPr>
        <w:lastRenderedPageBreak/>
        <w:t>FRIENDS OF LOCH LOMOND &amp; THE TROSSACHS</w:t>
      </w:r>
    </w:p>
    <w:p w14:paraId="034CE14C" w14:textId="77777777" w:rsidR="00722F8C" w:rsidRDefault="00722F8C" w:rsidP="00722F8C">
      <w:pPr>
        <w:jc w:val="both"/>
        <w:rPr>
          <w:rFonts w:ascii="Arial" w:hAnsi="Arial" w:cs="Arial"/>
          <w:color w:val="000000"/>
        </w:rPr>
      </w:pPr>
    </w:p>
    <w:p w14:paraId="376BDAFB" w14:textId="77777777" w:rsidR="00722F8C" w:rsidRDefault="00722F8C" w:rsidP="00722F8C">
      <w:pPr>
        <w:jc w:val="both"/>
        <w:rPr>
          <w:rFonts w:ascii="Arial" w:hAnsi="Arial" w:cs="Arial"/>
          <w:color w:val="000000"/>
        </w:rPr>
      </w:pPr>
    </w:p>
    <w:p w14:paraId="3FBC95C5" w14:textId="77777777" w:rsidR="00722F8C" w:rsidRDefault="00722F8C" w:rsidP="00722F8C">
      <w:pPr>
        <w:jc w:val="both"/>
        <w:rPr>
          <w:rFonts w:ascii="Arial" w:hAnsi="Arial" w:cs="Arial"/>
          <w:color w:val="000000"/>
        </w:rPr>
      </w:pPr>
    </w:p>
    <w:p w14:paraId="40CA7517" w14:textId="77777777" w:rsidR="00722F8C" w:rsidRDefault="00722F8C" w:rsidP="00722F8C">
      <w:pPr>
        <w:jc w:val="both"/>
        <w:rPr>
          <w:rFonts w:ascii="Arial" w:hAnsi="Arial" w:cs="Arial"/>
          <w:color w:val="000000"/>
        </w:rPr>
      </w:pP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t xml:space="preserve">       Page</w:t>
      </w:r>
    </w:p>
    <w:p w14:paraId="31FADAFC" w14:textId="77777777" w:rsidR="00722F8C" w:rsidRDefault="00722F8C" w:rsidP="00722F8C">
      <w:pPr>
        <w:jc w:val="both"/>
        <w:rPr>
          <w:rFonts w:ascii="Arial" w:hAnsi="Arial" w:cs="Arial"/>
          <w:color w:val="000000"/>
        </w:rPr>
      </w:pPr>
    </w:p>
    <w:p w14:paraId="7FAFB109" w14:textId="464EB55F" w:rsidR="00722F8C" w:rsidRDefault="00722F8C" w:rsidP="00722F8C">
      <w:pPr>
        <w:jc w:val="both"/>
        <w:rPr>
          <w:rFonts w:ascii="Arial" w:hAnsi="Arial" w:cs="Arial"/>
          <w:color w:val="000000"/>
        </w:rPr>
      </w:pPr>
      <w:r w:rsidRPr="40D6EE5D">
        <w:rPr>
          <w:rFonts w:ascii="Arial" w:hAnsi="Arial" w:cs="Arial"/>
          <w:b/>
          <w:bCs/>
          <w:color w:val="000000" w:themeColor="text1"/>
        </w:rPr>
        <w:t>Contents</w:t>
      </w:r>
      <w:r>
        <w:tab/>
      </w:r>
      <w:r>
        <w:tab/>
      </w:r>
      <w:r>
        <w:tab/>
      </w:r>
      <w:r>
        <w:tab/>
      </w:r>
      <w:r>
        <w:tab/>
      </w:r>
      <w:r>
        <w:tab/>
      </w:r>
      <w:r>
        <w:tab/>
      </w:r>
      <w:r>
        <w:tab/>
      </w:r>
      <w:r>
        <w:tab/>
      </w:r>
      <w:r>
        <w:tab/>
      </w:r>
      <w:r>
        <w:tab/>
      </w:r>
      <w:r>
        <w:tab/>
      </w:r>
      <w:r>
        <w:tab/>
      </w:r>
      <w:r>
        <w:tab/>
      </w:r>
      <w:r>
        <w:tab/>
      </w:r>
      <w:r>
        <w:tab/>
      </w:r>
      <w:r>
        <w:tab/>
      </w:r>
      <w:r>
        <w:tab/>
      </w:r>
      <w:r>
        <w:tab/>
      </w:r>
      <w:r>
        <w:tab/>
      </w:r>
      <w:r w:rsidRPr="40D6EE5D">
        <w:rPr>
          <w:rFonts w:ascii="Arial" w:hAnsi="Arial" w:cs="Arial"/>
          <w:color w:val="000000" w:themeColor="text1"/>
        </w:rPr>
        <w:t xml:space="preserve"> </w:t>
      </w:r>
    </w:p>
    <w:p w14:paraId="1227AF04" w14:textId="77777777" w:rsidR="00722F8C" w:rsidRDefault="00722F8C" w:rsidP="00722F8C">
      <w:pPr>
        <w:jc w:val="both"/>
        <w:rPr>
          <w:rFonts w:ascii="Arial" w:hAnsi="Arial" w:cs="Arial"/>
          <w:color w:val="000000"/>
        </w:rPr>
      </w:pPr>
    </w:p>
    <w:p w14:paraId="1771F2F7" w14:textId="77777777" w:rsidR="00722F8C" w:rsidRDefault="00722F8C" w:rsidP="00722F8C">
      <w:pPr>
        <w:jc w:val="both"/>
        <w:rPr>
          <w:rFonts w:ascii="Arial" w:hAnsi="Arial" w:cs="Arial"/>
          <w:color w:val="000000"/>
        </w:rPr>
      </w:pPr>
      <w:r w:rsidRPr="18AED876">
        <w:rPr>
          <w:rFonts w:ascii="Arial" w:hAnsi="Arial" w:cs="Arial"/>
          <w:b/>
          <w:bCs/>
          <w:color w:val="000000" w:themeColor="text1"/>
        </w:rPr>
        <w:t>Office Bearers etc</w:t>
      </w:r>
      <w:r w:rsidRPr="18AED876">
        <w:rPr>
          <w:rFonts w:ascii="Arial" w:hAnsi="Arial" w:cs="Arial"/>
          <w:color w:val="000000" w:themeColor="text1"/>
        </w:rPr>
        <w:t>.</w:t>
      </w:r>
      <w:r>
        <w:tab/>
      </w:r>
      <w:r>
        <w:tab/>
      </w:r>
      <w:r>
        <w:tab/>
      </w:r>
      <w:r>
        <w:tab/>
      </w:r>
      <w:r>
        <w:tab/>
      </w:r>
      <w:r>
        <w:tab/>
      </w:r>
      <w:r>
        <w:tab/>
      </w:r>
      <w:r>
        <w:tab/>
      </w:r>
      <w:r>
        <w:tab/>
      </w:r>
      <w:r w:rsidRPr="18AED876">
        <w:rPr>
          <w:rFonts w:ascii="Arial" w:hAnsi="Arial" w:cs="Arial"/>
          <w:b/>
          <w:bCs/>
          <w:color w:val="000000" w:themeColor="text1"/>
        </w:rPr>
        <w:t>3</w:t>
      </w:r>
    </w:p>
    <w:p w14:paraId="09829E4A" w14:textId="77777777" w:rsidR="00722F8C" w:rsidRDefault="00722F8C" w:rsidP="00722F8C">
      <w:pPr>
        <w:jc w:val="both"/>
        <w:rPr>
          <w:rFonts w:ascii="Arial" w:hAnsi="Arial" w:cs="Arial"/>
          <w:color w:val="000000"/>
        </w:rPr>
      </w:pPr>
    </w:p>
    <w:p w14:paraId="72FF24F7" w14:textId="4069BA5C" w:rsidR="00722F8C" w:rsidRDefault="00722F8C" w:rsidP="00722F8C">
      <w:pPr>
        <w:jc w:val="both"/>
        <w:rPr>
          <w:rFonts w:ascii="Arial" w:hAnsi="Arial" w:cs="Arial"/>
          <w:b/>
          <w:bCs/>
          <w:color w:val="000000"/>
        </w:rPr>
      </w:pPr>
      <w:r w:rsidRPr="18AED876">
        <w:rPr>
          <w:rFonts w:ascii="Arial" w:hAnsi="Arial" w:cs="Arial"/>
          <w:b/>
          <w:bCs/>
          <w:color w:val="000000" w:themeColor="text1"/>
        </w:rPr>
        <w:t>Notice of Annual General Meeting</w:t>
      </w:r>
      <w:r>
        <w:tab/>
      </w:r>
      <w:r>
        <w:tab/>
      </w:r>
      <w:r>
        <w:tab/>
      </w:r>
      <w:r>
        <w:tab/>
      </w:r>
      <w:r>
        <w:tab/>
      </w:r>
      <w:r>
        <w:tab/>
      </w:r>
      <w:r w:rsidRPr="18AED876">
        <w:rPr>
          <w:rFonts w:ascii="Arial" w:hAnsi="Arial" w:cs="Arial"/>
          <w:b/>
          <w:bCs/>
          <w:color w:val="000000" w:themeColor="text1"/>
        </w:rPr>
        <w:t>4</w:t>
      </w:r>
    </w:p>
    <w:p w14:paraId="413A1EC0" w14:textId="77777777" w:rsidR="00722F8C" w:rsidRDefault="00722F8C" w:rsidP="00722F8C">
      <w:pPr>
        <w:jc w:val="both"/>
        <w:rPr>
          <w:rFonts w:ascii="Arial" w:hAnsi="Arial" w:cs="Arial"/>
          <w:b/>
          <w:color w:val="000000"/>
        </w:rPr>
      </w:pPr>
    </w:p>
    <w:p w14:paraId="6DBA91E0" w14:textId="44AE5447" w:rsidR="00722F8C" w:rsidRDefault="00722F8C" w:rsidP="00722F8C">
      <w:pPr>
        <w:jc w:val="both"/>
        <w:rPr>
          <w:rFonts w:ascii="Arial" w:hAnsi="Arial" w:cs="Arial"/>
          <w:b/>
          <w:bCs/>
          <w:color w:val="000000"/>
        </w:rPr>
      </w:pPr>
      <w:r w:rsidRPr="18AED876">
        <w:rPr>
          <w:rFonts w:ascii="Arial" w:hAnsi="Arial" w:cs="Arial"/>
          <w:b/>
          <w:bCs/>
          <w:color w:val="000000" w:themeColor="text1"/>
        </w:rPr>
        <w:t>Minutes of 202</w:t>
      </w:r>
      <w:r w:rsidR="00BF5B64">
        <w:rPr>
          <w:rFonts w:ascii="Arial" w:hAnsi="Arial" w:cs="Arial"/>
          <w:b/>
          <w:bCs/>
          <w:color w:val="000000" w:themeColor="text1"/>
        </w:rPr>
        <w:t>6</w:t>
      </w:r>
      <w:r w:rsidRPr="18AED876">
        <w:rPr>
          <w:rFonts w:ascii="Arial" w:hAnsi="Arial" w:cs="Arial"/>
          <w:b/>
          <w:bCs/>
          <w:color w:val="000000" w:themeColor="text1"/>
        </w:rPr>
        <w:t xml:space="preserve"> Annual General Meeting</w:t>
      </w:r>
      <w:r>
        <w:tab/>
      </w:r>
      <w:r>
        <w:tab/>
      </w:r>
      <w:r>
        <w:tab/>
      </w:r>
      <w:r>
        <w:tab/>
      </w:r>
      <w:r>
        <w:tab/>
      </w:r>
      <w:r w:rsidRPr="18AED876">
        <w:rPr>
          <w:rFonts w:ascii="Arial" w:hAnsi="Arial" w:cs="Arial"/>
          <w:b/>
          <w:bCs/>
          <w:color w:val="000000" w:themeColor="text1"/>
        </w:rPr>
        <w:t>5-</w:t>
      </w:r>
      <w:r w:rsidR="00C50071">
        <w:rPr>
          <w:rFonts w:ascii="Arial" w:hAnsi="Arial" w:cs="Arial"/>
          <w:b/>
          <w:bCs/>
          <w:color w:val="000000" w:themeColor="text1"/>
        </w:rPr>
        <w:t>6</w:t>
      </w:r>
    </w:p>
    <w:p w14:paraId="297B2E52" w14:textId="77777777" w:rsidR="00722F8C" w:rsidRDefault="00722F8C" w:rsidP="00722F8C">
      <w:pPr>
        <w:jc w:val="both"/>
        <w:rPr>
          <w:rFonts w:ascii="Arial" w:hAnsi="Arial" w:cs="Arial"/>
          <w:color w:val="000000"/>
        </w:rPr>
      </w:pPr>
    </w:p>
    <w:p w14:paraId="75ACC1A6" w14:textId="1564B07D" w:rsidR="00722F8C" w:rsidRPr="00A10A5B" w:rsidRDefault="00722F8C" w:rsidP="00722F8C">
      <w:pPr>
        <w:jc w:val="both"/>
        <w:rPr>
          <w:rFonts w:ascii="Arial" w:hAnsi="Arial" w:cs="Arial"/>
          <w:b/>
          <w:bCs/>
          <w:color w:val="000000"/>
        </w:rPr>
      </w:pPr>
      <w:r w:rsidRPr="18AED876">
        <w:rPr>
          <w:rFonts w:ascii="Arial" w:hAnsi="Arial" w:cs="Arial"/>
          <w:b/>
          <w:bCs/>
          <w:color w:val="000000" w:themeColor="text1"/>
        </w:rPr>
        <w:t>Chairman’s Report</w:t>
      </w:r>
      <w:r>
        <w:tab/>
      </w:r>
      <w:r>
        <w:tab/>
      </w:r>
      <w:r>
        <w:tab/>
      </w:r>
      <w:r>
        <w:tab/>
      </w:r>
      <w:r>
        <w:tab/>
      </w:r>
      <w:r>
        <w:tab/>
      </w:r>
      <w:r>
        <w:tab/>
      </w:r>
      <w:r>
        <w:tab/>
      </w:r>
      <w:r>
        <w:tab/>
      </w:r>
      <w:r w:rsidR="00C50071">
        <w:rPr>
          <w:rFonts w:ascii="Arial" w:hAnsi="Arial" w:cs="Arial"/>
          <w:b/>
          <w:bCs/>
        </w:rPr>
        <w:t>7-11</w:t>
      </w:r>
    </w:p>
    <w:p w14:paraId="7F8DF08A" w14:textId="77777777" w:rsidR="00722F8C" w:rsidRDefault="00722F8C" w:rsidP="00722F8C">
      <w:pPr>
        <w:jc w:val="both"/>
        <w:rPr>
          <w:rFonts w:ascii="Arial" w:hAnsi="Arial" w:cs="Arial"/>
          <w:color w:val="000000"/>
        </w:rPr>
      </w:pPr>
    </w:p>
    <w:p w14:paraId="0351EC6D" w14:textId="2019E3A6" w:rsidR="00722F8C" w:rsidRDefault="00722F8C" w:rsidP="00722F8C">
      <w:pPr>
        <w:jc w:val="both"/>
        <w:rPr>
          <w:rFonts w:ascii="Arial" w:hAnsi="Arial" w:cs="Arial"/>
          <w:color w:val="000000"/>
        </w:rPr>
      </w:pPr>
      <w:r w:rsidRPr="40D6EE5D">
        <w:rPr>
          <w:rFonts w:ascii="Arial" w:hAnsi="Arial" w:cs="Arial"/>
          <w:b/>
          <w:bCs/>
          <w:color w:val="000000" w:themeColor="text1"/>
        </w:rPr>
        <w:t>Annual Accounts</w:t>
      </w:r>
      <w:r>
        <w:tab/>
      </w:r>
      <w:r>
        <w:tab/>
      </w:r>
      <w:r>
        <w:tab/>
      </w:r>
      <w:r>
        <w:tab/>
      </w:r>
      <w:r>
        <w:tab/>
      </w:r>
      <w:r>
        <w:tab/>
      </w:r>
      <w:r>
        <w:tab/>
      </w:r>
      <w:r>
        <w:tab/>
      </w:r>
      <w:r w:rsidR="00917608">
        <w:tab/>
      </w:r>
      <w:r w:rsidRPr="40D6EE5D">
        <w:rPr>
          <w:rFonts w:ascii="Arial" w:hAnsi="Arial" w:cs="Arial"/>
          <w:b/>
          <w:bCs/>
          <w:color w:val="000000" w:themeColor="text1"/>
        </w:rPr>
        <w:t>1</w:t>
      </w:r>
      <w:r w:rsidR="00C50071">
        <w:rPr>
          <w:rFonts w:ascii="Arial" w:hAnsi="Arial" w:cs="Arial"/>
          <w:b/>
          <w:bCs/>
          <w:color w:val="000000" w:themeColor="text1"/>
        </w:rPr>
        <w:t>2-15</w:t>
      </w:r>
      <w:r>
        <w:tab/>
      </w:r>
      <w:r>
        <w:tab/>
      </w:r>
      <w:r>
        <w:tab/>
      </w:r>
      <w:r>
        <w:tab/>
      </w:r>
      <w:r>
        <w:tab/>
      </w:r>
      <w:r>
        <w:tab/>
      </w:r>
      <w:r>
        <w:tab/>
      </w:r>
      <w:r w:rsidRPr="40D6EE5D">
        <w:rPr>
          <w:rFonts w:ascii="Arial" w:hAnsi="Arial" w:cs="Arial"/>
          <w:color w:val="000000" w:themeColor="text1"/>
        </w:rPr>
        <w:t xml:space="preserve"> </w:t>
      </w:r>
    </w:p>
    <w:p w14:paraId="78E7C2AC" w14:textId="05AF5E99" w:rsidR="00722F8C" w:rsidRDefault="00722F8C" w:rsidP="00722F8C">
      <w:pPr>
        <w:jc w:val="both"/>
        <w:rPr>
          <w:rFonts w:ascii="Arial" w:hAnsi="Arial" w:cs="Arial"/>
          <w:b/>
          <w:bCs/>
          <w:color w:val="000000"/>
        </w:rPr>
      </w:pPr>
      <w:r w:rsidRPr="18AED876">
        <w:rPr>
          <w:rFonts w:ascii="Arial" w:hAnsi="Arial" w:cs="Arial"/>
          <w:b/>
          <w:bCs/>
          <w:color w:val="000000" w:themeColor="text1"/>
        </w:rPr>
        <w:t>Independent Examiners Report</w:t>
      </w:r>
      <w:r>
        <w:tab/>
      </w:r>
      <w:r>
        <w:tab/>
      </w:r>
      <w:r>
        <w:tab/>
      </w:r>
      <w:r>
        <w:tab/>
      </w:r>
      <w:r>
        <w:tab/>
      </w:r>
      <w:r>
        <w:tab/>
      </w:r>
      <w:r>
        <w:tab/>
      </w:r>
      <w:r w:rsidR="00955FA7">
        <w:rPr>
          <w:rFonts w:ascii="Arial" w:hAnsi="Arial" w:cs="Arial"/>
          <w:b/>
          <w:bCs/>
          <w:color w:val="000000" w:themeColor="text1"/>
        </w:rPr>
        <w:t>1</w:t>
      </w:r>
      <w:r w:rsidR="00C50071">
        <w:rPr>
          <w:rFonts w:ascii="Arial" w:hAnsi="Arial" w:cs="Arial"/>
          <w:b/>
          <w:bCs/>
          <w:color w:val="000000" w:themeColor="text1"/>
        </w:rPr>
        <w:t>6-17</w:t>
      </w:r>
    </w:p>
    <w:p w14:paraId="6E243FB6" w14:textId="77777777" w:rsidR="00722F8C" w:rsidRDefault="00722F8C" w:rsidP="00722F8C">
      <w:pPr>
        <w:jc w:val="both"/>
        <w:rPr>
          <w:rFonts w:ascii="Arial" w:hAnsi="Arial" w:cs="Arial"/>
          <w:color w:val="000000"/>
        </w:rPr>
      </w:pPr>
    </w:p>
    <w:p w14:paraId="598720D8" w14:textId="77777777" w:rsidR="00E90846" w:rsidRDefault="00E90846">
      <w:pPr>
        <w:rPr>
          <w:b/>
          <w:bCs/>
          <w:sz w:val="28"/>
          <w:szCs w:val="28"/>
        </w:rPr>
      </w:pPr>
    </w:p>
    <w:p w14:paraId="22653425" w14:textId="77777777" w:rsidR="00E90846" w:rsidRDefault="00E90846" w:rsidP="00722F8C">
      <w:pPr>
        <w:jc w:val="both"/>
        <w:rPr>
          <w:b/>
          <w:bCs/>
          <w:sz w:val="28"/>
          <w:szCs w:val="28"/>
        </w:rPr>
      </w:pPr>
      <w:r>
        <w:rPr>
          <w:b/>
          <w:bCs/>
          <w:sz w:val="28"/>
          <w:szCs w:val="28"/>
        </w:rPr>
        <w:br w:type="page"/>
      </w:r>
    </w:p>
    <w:p w14:paraId="339E07A7" w14:textId="7C6AF8BC" w:rsidR="00B617BA" w:rsidRDefault="00B617BA" w:rsidP="00722F8C">
      <w:pPr>
        <w:jc w:val="both"/>
        <w:rPr>
          <w:b/>
          <w:bCs/>
          <w:sz w:val="28"/>
          <w:szCs w:val="28"/>
        </w:rPr>
      </w:pPr>
    </w:p>
    <w:p w14:paraId="05A1B379" w14:textId="77777777" w:rsidR="00697F9B" w:rsidRDefault="00697F9B" w:rsidP="00697F9B">
      <w:pPr>
        <w:jc w:val="both"/>
        <w:rPr>
          <w:rFonts w:ascii="Arial" w:hAnsi="Arial" w:cs="Arial"/>
          <w:color w:val="000000"/>
          <w:sz w:val="32"/>
        </w:rPr>
      </w:pPr>
      <w:r>
        <w:rPr>
          <w:rFonts w:ascii="Arial" w:hAnsi="Arial" w:cs="Arial"/>
          <w:color w:val="000000"/>
          <w:sz w:val="32"/>
        </w:rPr>
        <w:t>FRIENDS OF LOCH LOMOND &amp; THE TROSSACHS</w:t>
      </w:r>
    </w:p>
    <w:p w14:paraId="276ECBBA" w14:textId="77777777" w:rsidR="00697F9B" w:rsidRDefault="00697F9B" w:rsidP="00697F9B">
      <w:pPr>
        <w:jc w:val="both"/>
        <w:rPr>
          <w:rFonts w:ascii="Arial" w:hAnsi="Arial" w:cs="Arial"/>
          <w:color w:val="000000"/>
        </w:rPr>
      </w:pPr>
    </w:p>
    <w:p w14:paraId="608A5CD6" w14:textId="77777777" w:rsidR="00697F9B" w:rsidRDefault="00697F9B" w:rsidP="00697F9B">
      <w:pPr>
        <w:jc w:val="both"/>
        <w:rPr>
          <w:rFonts w:ascii="Arial" w:hAnsi="Arial" w:cs="Arial"/>
          <w:color w:val="000000"/>
        </w:rPr>
      </w:pPr>
    </w:p>
    <w:p w14:paraId="37185569" w14:textId="77777777" w:rsidR="00697F9B" w:rsidRDefault="00697F9B" w:rsidP="00697F9B">
      <w:pPr>
        <w:jc w:val="both"/>
        <w:rPr>
          <w:rFonts w:ascii="Arial" w:hAnsi="Arial" w:cs="Arial"/>
          <w:color w:val="000000"/>
          <w:sz w:val="28"/>
        </w:rPr>
      </w:pPr>
      <w:r>
        <w:rPr>
          <w:rFonts w:ascii="Arial" w:hAnsi="Arial" w:cs="Arial"/>
          <w:color w:val="000000"/>
          <w:sz w:val="28"/>
        </w:rPr>
        <w:t>Office Bearers etc.</w:t>
      </w:r>
    </w:p>
    <w:p w14:paraId="3B91648D" w14:textId="77777777" w:rsidR="00697F9B" w:rsidRDefault="00697F9B" w:rsidP="00697F9B">
      <w:pPr>
        <w:jc w:val="both"/>
        <w:rPr>
          <w:rFonts w:ascii="Arial" w:hAnsi="Arial" w:cs="Arial"/>
          <w:color w:val="000000"/>
        </w:rPr>
      </w:pPr>
    </w:p>
    <w:p w14:paraId="53CB5308" w14:textId="77777777" w:rsidR="00697F9B" w:rsidRDefault="00697F9B" w:rsidP="00697F9B">
      <w:pPr>
        <w:jc w:val="both"/>
        <w:rPr>
          <w:rFonts w:ascii="Arial" w:hAnsi="Arial" w:cs="Arial"/>
          <w:color w:val="000000"/>
        </w:rPr>
      </w:pPr>
    </w:p>
    <w:p w14:paraId="3A3D43A1" w14:textId="77777777" w:rsidR="00697F9B" w:rsidRDefault="00697F9B" w:rsidP="00697F9B">
      <w:pPr>
        <w:jc w:val="both"/>
        <w:rPr>
          <w:rFonts w:ascii="Arial" w:hAnsi="Arial" w:cs="Arial"/>
          <w:color w:val="000000"/>
        </w:rPr>
      </w:pPr>
      <w:r>
        <w:rPr>
          <w:rFonts w:ascii="Arial" w:hAnsi="Arial" w:cs="Arial"/>
          <w:color w:val="000000"/>
        </w:rPr>
        <w:t xml:space="preserve">Honorary President - Sir Malcolm Colquhoun Bart. </w:t>
      </w:r>
    </w:p>
    <w:p w14:paraId="5B585CA4" w14:textId="77777777" w:rsidR="00697F9B" w:rsidRDefault="00697F9B" w:rsidP="00697F9B">
      <w:pPr>
        <w:jc w:val="both"/>
        <w:rPr>
          <w:rFonts w:ascii="Arial" w:hAnsi="Arial" w:cs="Arial"/>
          <w:color w:val="000000"/>
        </w:rPr>
      </w:pPr>
    </w:p>
    <w:p w14:paraId="08AFC0DD" w14:textId="1E0F6429" w:rsidR="00697F9B" w:rsidRDefault="00697F9B" w:rsidP="00D84559">
      <w:pPr>
        <w:jc w:val="both"/>
        <w:rPr>
          <w:rFonts w:ascii="Arial" w:hAnsi="Arial" w:cs="Arial"/>
          <w:color w:val="000000"/>
        </w:rPr>
      </w:pPr>
      <w:r>
        <w:rPr>
          <w:rFonts w:ascii="Arial" w:hAnsi="Arial" w:cs="Arial"/>
          <w:color w:val="000000"/>
        </w:rPr>
        <w:t>Honorary Vice-President</w:t>
      </w:r>
      <w:r w:rsidR="00D84559">
        <w:rPr>
          <w:rFonts w:ascii="Arial" w:hAnsi="Arial" w:cs="Arial"/>
          <w:color w:val="000000"/>
        </w:rPr>
        <w:t xml:space="preserve"> - </w:t>
      </w:r>
      <w:r>
        <w:rPr>
          <w:rFonts w:ascii="Arial" w:hAnsi="Arial" w:cs="Arial"/>
          <w:color w:val="000000"/>
        </w:rPr>
        <w:t>Lord John McFall of Alcluith</w:t>
      </w:r>
    </w:p>
    <w:p w14:paraId="194266A5" w14:textId="77777777" w:rsidR="00697F9B" w:rsidRDefault="00697F9B" w:rsidP="00697F9B">
      <w:pPr>
        <w:ind w:firstLine="720"/>
        <w:jc w:val="both"/>
        <w:rPr>
          <w:rFonts w:ascii="Arial" w:hAnsi="Arial" w:cs="Arial"/>
          <w:color w:val="000000"/>
        </w:rPr>
      </w:pPr>
    </w:p>
    <w:p w14:paraId="236890C6" w14:textId="77777777" w:rsidR="00697F9B" w:rsidRDefault="00697F9B" w:rsidP="00697F9B">
      <w:pPr>
        <w:jc w:val="both"/>
        <w:rPr>
          <w:rFonts w:ascii="Arial" w:hAnsi="Arial" w:cs="Arial"/>
          <w:color w:val="000000"/>
        </w:rPr>
      </w:pPr>
    </w:p>
    <w:p w14:paraId="7D86C4AE" w14:textId="77777777" w:rsidR="00697F9B" w:rsidRDefault="00697F9B" w:rsidP="00697F9B">
      <w:pPr>
        <w:jc w:val="both"/>
        <w:rPr>
          <w:rFonts w:ascii="Arial" w:hAnsi="Arial" w:cs="Arial"/>
          <w:color w:val="000000"/>
        </w:rPr>
      </w:pPr>
      <w:r>
        <w:rPr>
          <w:rFonts w:ascii="Arial" w:hAnsi="Arial" w:cs="Arial"/>
          <w:color w:val="000000"/>
        </w:rPr>
        <w:t>Office Bearers</w:t>
      </w:r>
    </w:p>
    <w:p w14:paraId="363455BA" w14:textId="77777777" w:rsidR="00697F9B" w:rsidRDefault="00697F9B" w:rsidP="00697F9B">
      <w:pPr>
        <w:jc w:val="both"/>
        <w:rPr>
          <w:rFonts w:ascii="Arial" w:hAnsi="Arial" w:cs="Arial"/>
          <w:color w:val="000000"/>
        </w:rPr>
      </w:pPr>
    </w:p>
    <w:p w14:paraId="10C986A2" w14:textId="5C77F5B9" w:rsidR="00697F9B" w:rsidRDefault="00697F9B" w:rsidP="00697F9B">
      <w:pPr>
        <w:jc w:val="both"/>
        <w:rPr>
          <w:rFonts w:ascii="Arial" w:hAnsi="Arial" w:cs="Arial"/>
          <w:color w:val="000000"/>
        </w:rPr>
      </w:pPr>
      <w:r>
        <w:rPr>
          <w:rFonts w:ascii="Arial" w:hAnsi="Arial" w:cs="Arial"/>
          <w:color w:val="000000"/>
        </w:rPr>
        <w:tab/>
      </w:r>
      <w:r w:rsidR="00CE52DF">
        <w:rPr>
          <w:rFonts w:ascii="Arial" w:hAnsi="Arial" w:cs="Arial"/>
          <w:color w:val="000000"/>
        </w:rPr>
        <w:t xml:space="preserve">Mr John Urquhart </w:t>
      </w:r>
      <w:r>
        <w:rPr>
          <w:rFonts w:ascii="Arial" w:hAnsi="Arial" w:cs="Arial"/>
          <w:color w:val="000000"/>
        </w:rPr>
        <w:t>– Chair</w:t>
      </w:r>
    </w:p>
    <w:p w14:paraId="19EC71A9" w14:textId="3D12B9B9" w:rsidR="003623AE" w:rsidRDefault="003623AE" w:rsidP="00697F9B">
      <w:pPr>
        <w:jc w:val="both"/>
        <w:rPr>
          <w:rFonts w:ascii="Arial" w:hAnsi="Arial" w:cs="Arial"/>
          <w:color w:val="000000"/>
        </w:rPr>
      </w:pPr>
      <w:r>
        <w:rPr>
          <w:rFonts w:ascii="Arial" w:hAnsi="Arial" w:cs="Arial"/>
          <w:color w:val="000000"/>
        </w:rPr>
        <w:tab/>
        <w:t>Mr Stewart Gibb – Vice Chair</w:t>
      </w:r>
    </w:p>
    <w:p w14:paraId="63D81B2E" w14:textId="4DBBC35E" w:rsidR="00697F9B" w:rsidRPr="00BA19BE" w:rsidRDefault="00BA19BE" w:rsidP="00BA19BE">
      <w:pPr>
        <w:ind w:firstLine="720"/>
        <w:jc w:val="both"/>
        <w:rPr>
          <w:rFonts w:ascii="Arial" w:hAnsi="Arial" w:cs="Arial"/>
          <w:color w:val="000000" w:themeColor="text1"/>
        </w:rPr>
      </w:pPr>
      <w:r w:rsidRPr="18AED876">
        <w:rPr>
          <w:rFonts w:ascii="Arial" w:hAnsi="Arial" w:cs="Arial"/>
          <w:color w:val="000000" w:themeColor="text1"/>
        </w:rPr>
        <w:t xml:space="preserve">Ms </w:t>
      </w:r>
      <w:r w:rsidR="003623AE">
        <w:rPr>
          <w:rFonts w:ascii="Arial" w:hAnsi="Arial" w:cs="Arial"/>
          <w:color w:val="000000" w:themeColor="text1"/>
        </w:rPr>
        <w:t>Shona Millar</w:t>
      </w:r>
      <w:r w:rsidRPr="18AED876">
        <w:rPr>
          <w:rFonts w:ascii="Arial" w:hAnsi="Arial" w:cs="Arial"/>
          <w:color w:val="000000" w:themeColor="text1"/>
        </w:rPr>
        <w:t xml:space="preserve"> </w:t>
      </w:r>
      <w:r w:rsidR="00697F9B">
        <w:rPr>
          <w:rFonts w:ascii="Arial" w:hAnsi="Arial" w:cs="Arial"/>
          <w:color w:val="000000"/>
        </w:rPr>
        <w:t>-Treasurer</w:t>
      </w:r>
    </w:p>
    <w:p w14:paraId="7497921E" w14:textId="77777777" w:rsidR="00697F9B" w:rsidRDefault="00697F9B" w:rsidP="00697F9B">
      <w:pPr>
        <w:jc w:val="both"/>
        <w:rPr>
          <w:rFonts w:ascii="Arial" w:hAnsi="Arial" w:cs="Arial"/>
          <w:color w:val="000000"/>
        </w:rPr>
      </w:pPr>
    </w:p>
    <w:p w14:paraId="75CD8401" w14:textId="77777777" w:rsidR="00697F9B" w:rsidRDefault="00697F9B" w:rsidP="00697F9B">
      <w:pPr>
        <w:jc w:val="both"/>
        <w:rPr>
          <w:rFonts w:ascii="Arial" w:hAnsi="Arial" w:cs="Arial"/>
          <w:color w:val="000000"/>
        </w:rPr>
      </w:pPr>
      <w:r>
        <w:rPr>
          <w:rFonts w:ascii="Arial" w:hAnsi="Arial" w:cs="Arial"/>
          <w:color w:val="000000"/>
        </w:rPr>
        <w:t>Executive Council</w:t>
      </w:r>
    </w:p>
    <w:p w14:paraId="684E04FC" w14:textId="77777777" w:rsidR="00697F9B" w:rsidRDefault="00697F9B" w:rsidP="00697F9B">
      <w:pPr>
        <w:jc w:val="both"/>
        <w:rPr>
          <w:rFonts w:ascii="Arial" w:hAnsi="Arial" w:cs="Arial"/>
          <w:color w:val="000000"/>
        </w:rPr>
      </w:pPr>
    </w:p>
    <w:p w14:paraId="3C537B6E" w14:textId="0EE8E170" w:rsidR="00697F9B" w:rsidRDefault="00697F9B" w:rsidP="00697F9B">
      <w:pPr>
        <w:jc w:val="both"/>
        <w:rPr>
          <w:rFonts w:ascii="Arial" w:hAnsi="Arial" w:cs="Arial"/>
          <w:color w:val="000000"/>
        </w:rPr>
      </w:pPr>
      <w:r>
        <w:rPr>
          <w:rFonts w:ascii="Arial" w:hAnsi="Arial" w:cs="Arial"/>
          <w:color w:val="000000"/>
        </w:rPr>
        <w:tab/>
        <w:t>Ms Sheila Winstone</w:t>
      </w:r>
      <w:r>
        <w:rPr>
          <w:rFonts w:ascii="Arial" w:hAnsi="Arial" w:cs="Arial"/>
          <w:color w:val="000000"/>
        </w:rPr>
        <w:tab/>
      </w:r>
    </w:p>
    <w:p w14:paraId="69B2F0B8" w14:textId="77777777" w:rsidR="00697F9B" w:rsidRDefault="00697F9B" w:rsidP="00697F9B">
      <w:pPr>
        <w:ind w:firstLine="720"/>
        <w:jc w:val="both"/>
        <w:rPr>
          <w:rFonts w:ascii="Arial" w:hAnsi="Arial" w:cs="Arial"/>
          <w:color w:val="000000"/>
        </w:rPr>
      </w:pPr>
      <w:r>
        <w:rPr>
          <w:rFonts w:ascii="Arial" w:hAnsi="Arial" w:cs="Arial"/>
          <w:color w:val="000000"/>
        </w:rPr>
        <w:t>Mr Duncan MacLachlan</w:t>
      </w:r>
    </w:p>
    <w:p w14:paraId="101D2FA9" w14:textId="7228A0E8" w:rsidR="006C63A4" w:rsidRDefault="006C63A4" w:rsidP="00697F9B">
      <w:pPr>
        <w:ind w:firstLine="720"/>
        <w:jc w:val="both"/>
        <w:rPr>
          <w:rFonts w:ascii="Arial" w:hAnsi="Arial" w:cs="Arial"/>
          <w:color w:val="000000" w:themeColor="text1"/>
        </w:rPr>
      </w:pPr>
      <w:r>
        <w:rPr>
          <w:rFonts w:ascii="Arial" w:hAnsi="Arial" w:cs="Arial"/>
          <w:color w:val="000000" w:themeColor="text1"/>
        </w:rPr>
        <w:t>Dr Roddy Yarr</w:t>
      </w:r>
    </w:p>
    <w:p w14:paraId="22C3987B" w14:textId="7DEA0E08" w:rsidR="00672DDE" w:rsidRDefault="00A04366" w:rsidP="00672DDE">
      <w:pPr>
        <w:ind w:firstLine="720"/>
        <w:jc w:val="both"/>
        <w:rPr>
          <w:rFonts w:ascii="Arial" w:hAnsi="Arial" w:cs="Arial"/>
          <w:color w:val="000000" w:themeColor="text1"/>
        </w:rPr>
      </w:pPr>
      <w:r>
        <w:rPr>
          <w:rFonts w:ascii="Arial" w:hAnsi="Arial" w:cs="Arial"/>
          <w:color w:val="000000" w:themeColor="text1"/>
        </w:rPr>
        <w:t>Dr</w:t>
      </w:r>
      <w:r w:rsidR="003623AE">
        <w:rPr>
          <w:rFonts w:ascii="Arial" w:hAnsi="Arial" w:cs="Arial"/>
          <w:color w:val="000000" w:themeColor="text1"/>
        </w:rPr>
        <w:t xml:space="preserve"> Majid </w:t>
      </w:r>
      <w:r>
        <w:rPr>
          <w:rFonts w:ascii="Arial" w:hAnsi="Arial" w:cs="Arial"/>
          <w:color w:val="000000" w:themeColor="text1"/>
        </w:rPr>
        <w:t>Anwar</w:t>
      </w:r>
    </w:p>
    <w:p w14:paraId="0135DF0A" w14:textId="77777777" w:rsidR="00672DDE" w:rsidRDefault="00672DDE" w:rsidP="00672DDE">
      <w:pPr>
        <w:ind w:firstLine="720"/>
        <w:rPr>
          <w:rFonts w:ascii="Arial" w:hAnsi="Arial" w:cs="Arial"/>
          <w:color w:val="000000"/>
        </w:rPr>
      </w:pPr>
    </w:p>
    <w:p w14:paraId="222AD023" w14:textId="77777777" w:rsidR="00697F9B" w:rsidRDefault="00697F9B" w:rsidP="00697F9B">
      <w:pPr>
        <w:jc w:val="both"/>
        <w:rPr>
          <w:rFonts w:ascii="Arial" w:hAnsi="Arial" w:cs="Arial"/>
          <w:color w:val="000000"/>
        </w:rPr>
      </w:pPr>
    </w:p>
    <w:p w14:paraId="39A1C7C9" w14:textId="25D9C10D" w:rsidR="001D1565" w:rsidRDefault="001D1565" w:rsidP="00697F9B">
      <w:pPr>
        <w:jc w:val="both"/>
        <w:rPr>
          <w:rFonts w:ascii="Arial" w:hAnsi="Arial" w:cs="Arial"/>
          <w:color w:val="000000"/>
        </w:rPr>
      </w:pPr>
      <w:r>
        <w:rPr>
          <w:rFonts w:ascii="Arial" w:hAnsi="Arial" w:cs="Arial"/>
          <w:color w:val="000000"/>
        </w:rPr>
        <w:t>Staff Member</w:t>
      </w:r>
    </w:p>
    <w:p w14:paraId="19C4C791" w14:textId="77777777" w:rsidR="001D1565" w:rsidRDefault="001D1565" w:rsidP="00697F9B">
      <w:pPr>
        <w:jc w:val="both"/>
        <w:rPr>
          <w:rFonts w:ascii="Arial" w:hAnsi="Arial" w:cs="Arial"/>
          <w:color w:val="000000"/>
        </w:rPr>
      </w:pPr>
    </w:p>
    <w:p w14:paraId="12840E9B" w14:textId="3DD427C5" w:rsidR="001D1565" w:rsidRDefault="001D1565" w:rsidP="00697F9B">
      <w:pPr>
        <w:jc w:val="both"/>
        <w:rPr>
          <w:rFonts w:ascii="Arial" w:hAnsi="Arial" w:cs="Arial"/>
          <w:color w:val="000000"/>
        </w:rPr>
      </w:pPr>
      <w:r>
        <w:rPr>
          <w:rFonts w:ascii="Arial" w:hAnsi="Arial" w:cs="Arial"/>
          <w:color w:val="000000"/>
        </w:rPr>
        <w:tab/>
        <w:t>Lloyd Weir</w:t>
      </w:r>
    </w:p>
    <w:p w14:paraId="0305E68C" w14:textId="77777777" w:rsidR="001D1565" w:rsidRDefault="001D1565" w:rsidP="00697F9B">
      <w:pPr>
        <w:jc w:val="both"/>
        <w:rPr>
          <w:rFonts w:ascii="Arial" w:hAnsi="Arial" w:cs="Arial"/>
          <w:color w:val="000000"/>
        </w:rPr>
      </w:pPr>
    </w:p>
    <w:p w14:paraId="09012912" w14:textId="77777777" w:rsidR="001D1565" w:rsidRDefault="001D1565" w:rsidP="00697F9B">
      <w:pPr>
        <w:jc w:val="both"/>
        <w:rPr>
          <w:rFonts w:ascii="Arial" w:hAnsi="Arial" w:cs="Arial"/>
          <w:color w:val="000000"/>
        </w:rPr>
      </w:pPr>
    </w:p>
    <w:p w14:paraId="5F7F8543" w14:textId="0F068AA2" w:rsidR="00697F9B" w:rsidRDefault="00697F9B" w:rsidP="00697F9B">
      <w:pPr>
        <w:jc w:val="both"/>
        <w:rPr>
          <w:rFonts w:ascii="Arial" w:hAnsi="Arial" w:cs="Arial"/>
          <w:color w:val="000000"/>
        </w:rPr>
      </w:pPr>
      <w:r>
        <w:rPr>
          <w:rFonts w:ascii="Arial" w:hAnsi="Arial" w:cs="Arial"/>
          <w:color w:val="000000"/>
        </w:rPr>
        <w:t>Office</w:t>
      </w:r>
    </w:p>
    <w:p w14:paraId="3A283E2C" w14:textId="77777777" w:rsidR="00697F9B" w:rsidRDefault="00697F9B" w:rsidP="00697F9B">
      <w:pPr>
        <w:jc w:val="both"/>
        <w:rPr>
          <w:rFonts w:ascii="Arial" w:hAnsi="Arial" w:cs="Arial"/>
          <w:color w:val="000000"/>
        </w:rPr>
      </w:pPr>
    </w:p>
    <w:p w14:paraId="34E5E7DD" w14:textId="77777777" w:rsidR="00697F9B" w:rsidRDefault="00697F9B" w:rsidP="00697F9B">
      <w:pPr>
        <w:jc w:val="both"/>
        <w:rPr>
          <w:rFonts w:ascii="Arial" w:hAnsi="Arial" w:cs="Arial"/>
          <w:color w:val="000000"/>
        </w:rPr>
      </w:pPr>
      <w:r>
        <w:rPr>
          <w:rFonts w:ascii="Arial" w:hAnsi="Arial" w:cs="Arial"/>
          <w:color w:val="000000"/>
        </w:rPr>
        <w:tab/>
        <w:t>Carrochan, Carrochan Road, Balloch G83 8EG</w:t>
      </w:r>
    </w:p>
    <w:p w14:paraId="72FCE6DE" w14:textId="77777777" w:rsidR="00697F9B" w:rsidRDefault="00697F9B" w:rsidP="00697F9B">
      <w:pPr>
        <w:jc w:val="both"/>
        <w:rPr>
          <w:rFonts w:ascii="Arial" w:hAnsi="Arial" w:cs="Arial"/>
          <w:color w:val="000000"/>
        </w:rPr>
      </w:pPr>
      <w:r>
        <w:rPr>
          <w:rFonts w:ascii="Arial" w:hAnsi="Arial" w:cs="Arial"/>
          <w:color w:val="000000"/>
        </w:rPr>
        <w:tab/>
        <w:t>Tel. No: 07496 433134</w:t>
      </w:r>
    </w:p>
    <w:p w14:paraId="6B31CDD4" w14:textId="77777777" w:rsidR="00697F9B" w:rsidRDefault="00697F9B" w:rsidP="00697F9B">
      <w:pPr>
        <w:jc w:val="both"/>
        <w:rPr>
          <w:rFonts w:ascii="Arial" w:hAnsi="Arial" w:cs="Arial"/>
          <w:color w:val="000000"/>
        </w:rPr>
      </w:pPr>
      <w:r>
        <w:rPr>
          <w:rFonts w:ascii="Arial" w:hAnsi="Arial" w:cs="Arial"/>
          <w:color w:val="000000"/>
        </w:rPr>
        <w:tab/>
        <w:t>Email address: info@lochlomondtrossachs.org.uk</w:t>
      </w:r>
    </w:p>
    <w:p w14:paraId="70B22F88" w14:textId="77777777" w:rsidR="00697F9B" w:rsidRDefault="00697F9B" w:rsidP="00697F9B">
      <w:pPr>
        <w:jc w:val="both"/>
        <w:rPr>
          <w:rFonts w:ascii="Arial" w:hAnsi="Arial" w:cs="Arial"/>
          <w:color w:val="000000"/>
        </w:rPr>
      </w:pPr>
      <w:r>
        <w:rPr>
          <w:rFonts w:ascii="Arial" w:hAnsi="Arial" w:cs="Arial"/>
          <w:color w:val="000000"/>
        </w:rPr>
        <w:tab/>
        <w:t>Website: www.lochlomondtrossachs.org.uk</w:t>
      </w:r>
    </w:p>
    <w:p w14:paraId="7ED6556F" w14:textId="77777777" w:rsidR="00697F9B" w:rsidRDefault="00697F9B" w:rsidP="00697F9B">
      <w:pPr>
        <w:jc w:val="both"/>
        <w:rPr>
          <w:rFonts w:ascii="Arial" w:hAnsi="Arial" w:cs="Arial"/>
          <w:color w:val="000000"/>
        </w:rPr>
      </w:pPr>
    </w:p>
    <w:p w14:paraId="7F988C37" w14:textId="77777777" w:rsidR="00697F9B" w:rsidRDefault="00697F9B" w:rsidP="00697F9B">
      <w:pPr>
        <w:jc w:val="both"/>
        <w:rPr>
          <w:rFonts w:ascii="Arial" w:hAnsi="Arial" w:cs="Arial"/>
          <w:color w:val="000000"/>
        </w:rPr>
      </w:pPr>
      <w:r>
        <w:rPr>
          <w:rFonts w:ascii="Arial" w:hAnsi="Arial" w:cs="Arial"/>
          <w:color w:val="000000"/>
        </w:rPr>
        <w:t>Bankers</w:t>
      </w:r>
    </w:p>
    <w:p w14:paraId="1A4814CA" w14:textId="7C5FA9B9" w:rsidR="00697F9B" w:rsidRDefault="00697F9B" w:rsidP="00697F9B">
      <w:pPr>
        <w:jc w:val="both"/>
        <w:rPr>
          <w:rFonts w:ascii="Arial" w:hAnsi="Arial" w:cs="Arial"/>
          <w:color w:val="000000"/>
        </w:rPr>
      </w:pPr>
      <w:r>
        <w:rPr>
          <w:rFonts w:ascii="Arial" w:hAnsi="Arial" w:cs="Arial"/>
          <w:color w:val="000000"/>
        </w:rPr>
        <w:t xml:space="preserve">Royal Bank of Scotland, </w:t>
      </w:r>
      <w:r w:rsidR="00FC02DB">
        <w:rPr>
          <w:rFonts w:ascii="Arial" w:hAnsi="Arial" w:cs="Arial"/>
          <w:color w:val="000000"/>
        </w:rPr>
        <w:t>37 High Street</w:t>
      </w:r>
      <w:r w:rsidR="00235FEE">
        <w:rPr>
          <w:rFonts w:ascii="Arial" w:hAnsi="Arial" w:cs="Arial"/>
          <w:color w:val="000000"/>
        </w:rPr>
        <w:t>, Dumbarton</w:t>
      </w:r>
      <w:r>
        <w:rPr>
          <w:rFonts w:ascii="Arial" w:hAnsi="Arial" w:cs="Arial"/>
          <w:color w:val="000000"/>
        </w:rPr>
        <w:t xml:space="preserve"> </w:t>
      </w:r>
    </w:p>
    <w:p w14:paraId="5A525822" w14:textId="77777777" w:rsidR="00697F9B" w:rsidRDefault="00697F9B" w:rsidP="00697F9B">
      <w:pPr>
        <w:jc w:val="both"/>
        <w:rPr>
          <w:rFonts w:ascii="Arial" w:hAnsi="Arial" w:cs="Arial"/>
          <w:color w:val="000000"/>
        </w:rPr>
      </w:pPr>
    </w:p>
    <w:p w14:paraId="240BE685" w14:textId="77777777" w:rsidR="00697F9B" w:rsidRDefault="00697F9B" w:rsidP="00697F9B">
      <w:pPr>
        <w:jc w:val="both"/>
        <w:rPr>
          <w:rFonts w:ascii="Arial" w:hAnsi="Arial" w:cs="Arial"/>
          <w:color w:val="000000"/>
        </w:rPr>
      </w:pPr>
      <w:r>
        <w:rPr>
          <w:rFonts w:ascii="Arial" w:hAnsi="Arial" w:cs="Arial"/>
          <w:color w:val="000000"/>
        </w:rPr>
        <w:t>Independent Examiner</w:t>
      </w:r>
    </w:p>
    <w:p w14:paraId="779751CE" w14:textId="46B28F00" w:rsidR="00697F9B" w:rsidRDefault="00A04366" w:rsidP="00697F9B">
      <w:pPr>
        <w:jc w:val="both"/>
        <w:rPr>
          <w:rFonts w:ascii="Arial" w:hAnsi="Arial" w:cs="Arial"/>
          <w:color w:val="000000"/>
        </w:rPr>
      </w:pPr>
      <w:r>
        <w:rPr>
          <w:rFonts w:ascii="Arial" w:hAnsi="Arial" w:cs="Arial"/>
          <w:color w:val="000000" w:themeColor="text1"/>
        </w:rPr>
        <w:t xml:space="preserve">George </w:t>
      </w:r>
      <w:r w:rsidR="00697F9B" w:rsidRPr="00460F72">
        <w:rPr>
          <w:rFonts w:ascii="Arial" w:hAnsi="Arial" w:cs="Arial"/>
          <w:color w:val="000000" w:themeColor="text1"/>
        </w:rPr>
        <w:t xml:space="preserve">Murray, </w:t>
      </w:r>
      <w:r>
        <w:rPr>
          <w:rFonts w:ascii="Arial" w:hAnsi="Arial" w:cs="Arial"/>
          <w:color w:val="000000" w:themeColor="text1"/>
        </w:rPr>
        <w:t>Helensburgh</w:t>
      </w:r>
    </w:p>
    <w:p w14:paraId="032A55B5" w14:textId="77777777" w:rsidR="00697F9B" w:rsidRDefault="00697F9B" w:rsidP="00697F9B">
      <w:pPr>
        <w:jc w:val="both"/>
        <w:rPr>
          <w:rFonts w:ascii="Arial" w:hAnsi="Arial" w:cs="Arial"/>
          <w:color w:val="000000"/>
        </w:rPr>
      </w:pPr>
    </w:p>
    <w:p w14:paraId="0A26BCA0" w14:textId="77777777" w:rsidR="00697F9B" w:rsidRDefault="00697F9B" w:rsidP="00697F9B">
      <w:pPr>
        <w:jc w:val="both"/>
        <w:rPr>
          <w:rFonts w:ascii="Arial" w:hAnsi="Arial" w:cs="Arial"/>
          <w:color w:val="000000"/>
        </w:rPr>
      </w:pPr>
      <w:r>
        <w:rPr>
          <w:rFonts w:ascii="Arial" w:hAnsi="Arial" w:cs="Arial"/>
          <w:color w:val="000000"/>
        </w:rPr>
        <w:t>Scottish Charities Registration Number: SC015389</w:t>
      </w:r>
    </w:p>
    <w:p w14:paraId="0067E824" w14:textId="77777777" w:rsidR="009F1C15" w:rsidRDefault="009F1C15">
      <w:pPr>
        <w:rPr>
          <w:b/>
          <w:bCs/>
          <w:sz w:val="28"/>
          <w:szCs w:val="28"/>
        </w:rPr>
      </w:pPr>
    </w:p>
    <w:p w14:paraId="404FF731" w14:textId="77777777" w:rsidR="009F1C15" w:rsidRDefault="009F1C15">
      <w:pPr>
        <w:rPr>
          <w:b/>
          <w:bCs/>
          <w:sz w:val="28"/>
          <w:szCs w:val="28"/>
        </w:rPr>
      </w:pPr>
      <w:r>
        <w:rPr>
          <w:b/>
          <w:bCs/>
          <w:sz w:val="28"/>
          <w:szCs w:val="28"/>
        </w:rPr>
        <w:br w:type="page"/>
      </w:r>
    </w:p>
    <w:p w14:paraId="146E950B" w14:textId="77777777" w:rsidR="00545E37" w:rsidRDefault="00545E37" w:rsidP="00545E37">
      <w:pPr>
        <w:jc w:val="both"/>
        <w:rPr>
          <w:rFonts w:ascii="Arial" w:hAnsi="Arial" w:cs="Arial"/>
        </w:rPr>
      </w:pPr>
      <w:r>
        <w:rPr>
          <w:rFonts w:ascii="Arial" w:hAnsi="Arial" w:cs="Arial"/>
        </w:rPr>
        <w:lastRenderedPageBreak/>
        <w:t>FRIENDS OF LOCH LOMOND &amp; THE TROSSACHS</w:t>
      </w:r>
    </w:p>
    <w:p w14:paraId="715893A5" w14:textId="77777777" w:rsidR="00545E37" w:rsidRDefault="00545E37" w:rsidP="00545E37">
      <w:pPr>
        <w:jc w:val="both"/>
        <w:rPr>
          <w:rFonts w:ascii="Arial" w:hAnsi="Arial" w:cs="Arial"/>
        </w:rPr>
      </w:pPr>
    </w:p>
    <w:p w14:paraId="164D4C54" w14:textId="77777777" w:rsidR="001A6879" w:rsidRPr="00B93AF6" w:rsidRDefault="001A6879" w:rsidP="001A6879">
      <w:pPr>
        <w:jc w:val="both"/>
        <w:rPr>
          <w:rFonts w:ascii="Arial" w:hAnsi="Arial" w:cs="Arial"/>
          <w:b/>
          <w:sz w:val="22"/>
          <w:szCs w:val="22"/>
        </w:rPr>
      </w:pPr>
      <w:r w:rsidRPr="00B93AF6">
        <w:rPr>
          <w:rFonts w:ascii="Arial" w:hAnsi="Arial" w:cs="Arial"/>
          <w:b/>
          <w:sz w:val="22"/>
          <w:szCs w:val="22"/>
        </w:rPr>
        <w:t>Notice of Meeting – AGM 202</w:t>
      </w:r>
      <w:r>
        <w:rPr>
          <w:rFonts w:ascii="Arial" w:hAnsi="Arial" w:cs="Arial"/>
          <w:b/>
          <w:sz w:val="22"/>
          <w:szCs w:val="22"/>
        </w:rPr>
        <w:t>6</w:t>
      </w:r>
    </w:p>
    <w:p w14:paraId="2E75DF40" w14:textId="77777777" w:rsidR="001A6879" w:rsidRPr="00B93AF6" w:rsidRDefault="001A6879" w:rsidP="001A6879">
      <w:pPr>
        <w:jc w:val="both"/>
        <w:rPr>
          <w:rFonts w:ascii="Arial" w:hAnsi="Arial" w:cs="Arial"/>
          <w:sz w:val="22"/>
          <w:szCs w:val="22"/>
        </w:rPr>
      </w:pPr>
    </w:p>
    <w:p w14:paraId="7B025E95" w14:textId="5B5CDF78" w:rsidR="001A6879" w:rsidRPr="00B93AF6" w:rsidRDefault="001A6879" w:rsidP="001A6879">
      <w:pPr>
        <w:jc w:val="both"/>
        <w:rPr>
          <w:rFonts w:ascii="Arial" w:hAnsi="Arial" w:cs="Arial"/>
          <w:sz w:val="22"/>
          <w:szCs w:val="22"/>
        </w:rPr>
      </w:pPr>
      <w:r w:rsidRPr="00B93AF6">
        <w:rPr>
          <w:rFonts w:ascii="Arial" w:hAnsi="Arial" w:cs="Arial"/>
          <w:sz w:val="22"/>
          <w:szCs w:val="22"/>
        </w:rPr>
        <w:t xml:space="preserve">Notice is hereby given that the </w:t>
      </w:r>
      <w:r w:rsidRPr="00B93AF6">
        <w:rPr>
          <w:rFonts w:ascii="Arial" w:hAnsi="Arial" w:cs="Arial"/>
          <w:b/>
          <w:bCs/>
          <w:sz w:val="22"/>
          <w:szCs w:val="22"/>
        </w:rPr>
        <w:t>forty f</w:t>
      </w:r>
      <w:r>
        <w:rPr>
          <w:rFonts w:ascii="Arial" w:hAnsi="Arial" w:cs="Arial"/>
          <w:b/>
          <w:bCs/>
          <w:sz w:val="22"/>
          <w:szCs w:val="22"/>
        </w:rPr>
        <w:t>ifth</w:t>
      </w:r>
      <w:r w:rsidRPr="00B93AF6">
        <w:rPr>
          <w:rFonts w:ascii="Arial" w:hAnsi="Arial" w:cs="Arial"/>
          <w:b/>
          <w:bCs/>
          <w:sz w:val="22"/>
          <w:szCs w:val="22"/>
        </w:rPr>
        <w:t xml:space="preserve"> Annual General Meeting</w:t>
      </w:r>
      <w:r w:rsidRPr="00B93AF6">
        <w:rPr>
          <w:rFonts w:ascii="Arial" w:hAnsi="Arial" w:cs="Arial"/>
          <w:sz w:val="22"/>
          <w:szCs w:val="22"/>
        </w:rPr>
        <w:t xml:space="preserve"> of the Friends of Loch Lomond and The Trossachs will be held at Ross Priory, Gartocharn on </w:t>
      </w:r>
      <w:r>
        <w:rPr>
          <w:rFonts w:ascii="Arial" w:hAnsi="Arial" w:cs="Arial"/>
          <w:b/>
          <w:bCs/>
          <w:sz w:val="22"/>
          <w:szCs w:val="22"/>
        </w:rPr>
        <w:t>Monday the 1</w:t>
      </w:r>
      <w:r w:rsidRPr="00277E73">
        <w:rPr>
          <w:rFonts w:ascii="Arial" w:hAnsi="Arial" w:cs="Arial"/>
          <w:b/>
          <w:bCs/>
          <w:sz w:val="22"/>
          <w:szCs w:val="22"/>
          <w:vertAlign w:val="superscript"/>
        </w:rPr>
        <w:t>st</w:t>
      </w:r>
      <w:r>
        <w:rPr>
          <w:rFonts w:ascii="Arial" w:hAnsi="Arial" w:cs="Arial"/>
          <w:b/>
          <w:bCs/>
          <w:sz w:val="22"/>
          <w:szCs w:val="22"/>
        </w:rPr>
        <w:t xml:space="preserve"> of June</w:t>
      </w:r>
      <w:r w:rsidRPr="00B93AF6">
        <w:rPr>
          <w:rFonts w:ascii="Arial" w:hAnsi="Arial" w:cs="Arial"/>
          <w:b/>
          <w:bCs/>
          <w:sz w:val="22"/>
          <w:szCs w:val="22"/>
        </w:rPr>
        <w:t>, 202</w:t>
      </w:r>
      <w:r w:rsidR="001D1565">
        <w:rPr>
          <w:rFonts w:ascii="Arial" w:hAnsi="Arial" w:cs="Arial"/>
          <w:b/>
          <w:bCs/>
          <w:sz w:val="22"/>
          <w:szCs w:val="22"/>
        </w:rPr>
        <w:t>6</w:t>
      </w:r>
      <w:r w:rsidRPr="00B93AF6">
        <w:rPr>
          <w:rFonts w:ascii="Arial" w:hAnsi="Arial" w:cs="Arial"/>
          <w:b/>
          <w:bCs/>
          <w:sz w:val="22"/>
          <w:szCs w:val="22"/>
        </w:rPr>
        <w:t xml:space="preserve"> at 7.</w:t>
      </w:r>
      <w:r>
        <w:rPr>
          <w:rFonts w:ascii="Arial" w:hAnsi="Arial" w:cs="Arial"/>
          <w:b/>
          <w:bCs/>
          <w:sz w:val="22"/>
          <w:szCs w:val="22"/>
        </w:rPr>
        <w:t>00</w:t>
      </w:r>
      <w:r w:rsidRPr="00B93AF6">
        <w:rPr>
          <w:rFonts w:ascii="Arial" w:hAnsi="Arial" w:cs="Arial"/>
          <w:b/>
          <w:bCs/>
          <w:sz w:val="22"/>
          <w:szCs w:val="22"/>
        </w:rPr>
        <w:t>pm</w:t>
      </w:r>
      <w:r w:rsidRPr="00B93AF6">
        <w:rPr>
          <w:rFonts w:ascii="Arial" w:hAnsi="Arial" w:cs="Arial"/>
          <w:sz w:val="22"/>
          <w:szCs w:val="22"/>
        </w:rPr>
        <w:t>, for the transacting of the following business:</w:t>
      </w:r>
    </w:p>
    <w:p w14:paraId="24F36D25" w14:textId="77777777" w:rsidR="001A6879" w:rsidRPr="00B93AF6" w:rsidRDefault="001A6879" w:rsidP="001A6879">
      <w:pPr>
        <w:jc w:val="both"/>
        <w:rPr>
          <w:rFonts w:ascii="Arial" w:hAnsi="Arial" w:cs="Arial"/>
          <w:sz w:val="22"/>
          <w:szCs w:val="22"/>
        </w:rPr>
      </w:pPr>
    </w:p>
    <w:p w14:paraId="29AEF764" w14:textId="77777777" w:rsidR="001A6879" w:rsidRPr="00B93AF6" w:rsidRDefault="001A6879" w:rsidP="001A6879">
      <w:pPr>
        <w:numPr>
          <w:ilvl w:val="0"/>
          <w:numId w:val="1"/>
        </w:numPr>
        <w:jc w:val="both"/>
        <w:rPr>
          <w:rFonts w:ascii="Arial" w:hAnsi="Arial" w:cs="Arial"/>
          <w:sz w:val="22"/>
          <w:szCs w:val="22"/>
        </w:rPr>
      </w:pPr>
      <w:r w:rsidRPr="00B93AF6">
        <w:rPr>
          <w:rFonts w:ascii="Arial" w:hAnsi="Arial" w:cs="Arial"/>
          <w:sz w:val="22"/>
          <w:szCs w:val="22"/>
        </w:rPr>
        <w:t>Receive apologies for absence.</w:t>
      </w:r>
    </w:p>
    <w:p w14:paraId="38556DBA" w14:textId="77777777" w:rsidR="001A6879" w:rsidRPr="00B93AF6" w:rsidRDefault="001A6879" w:rsidP="001A6879">
      <w:pPr>
        <w:jc w:val="both"/>
        <w:rPr>
          <w:rFonts w:ascii="Arial" w:hAnsi="Arial" w:cs="Arial"/>
          <w:sz w:val="22"/>
          <w:szCs w:val="22"/>
        </w:rPr>
      </w:pPr>
    </w:p>
    <w:p w14:paraId="405F4D77" w14:textId="77777777" w:rsidR="001A6879" w:rsidRPr="00B93AF6" w:rsidRDefault="001A6879" w:rsidP="001A6879">
      <w:pPr>
        <w:numPr>
          <w:ilvl w:val="0"/>
          <w:numId w:val="1"/>
        </w:numPr>
        <w:jc w:val="both"/>
        <w:rPr>
          <w:rFonts w:ascii="Arial" w:hAnsi="Arial" w:cs="Arial"/>
          <w:sz w:val="22"/>
          <w:szCs w:val="22"/>
        </w:rPr>
      </w:pPr>
      <w:r w:rsidRPr="00B93AF6">
        <w:rPr>
          <w:rFonts w:ascii="Arial" w:hAnsi="Arial" w:cs="Arial"/>
          <w:sz w:val="22"/>
          <w:szCs w:val="22"/>
        </w:rPr>
        <w:t xml:space="preserve">To approve the minutes of the last AGM </w:t>
      </w:r>
    </w:p>
    <w:p w14:paraId="232BA05B" w14:textId="77777777" w:rsidR="001A6879" w:rsidRPr="00B93AF6" w:rsidRDefault="001A6879" w:rsidP="001A6879">
      <w:pPr>
        <w:pStyle w:val="ListParagraph"/>
        <w:rPr>
          <w:rFonts w:ascii="Arial" w:hAnsi="Arial" w:cs="Arial"/>
          <w:sz w:val="22"/>
          <w:szCs w:val="22"/>
        </w:rPr>
      </w:pPr>
    </w:p>
    <w:p w14:paraId="5BB37988" w14:textId="77777777" w:rsidR="001A6879" w:rsidRPr="00ED6B04" w:rsidRDefault="001A6879" w:rsidP="001A6879">
      <w:pPr>
        <w:numPr>
          <w:ilvl w:val="0"/>
          <w:numId w:val="1"/>
        </w:numPr>
        <w:jc w:val="both"/>
        <w:rPr>
          <w:rFonts w:ascii="Arial" w:hAnsi="Arial" w:cs="Arial"/>
          <w:color w:val="000000" w:themeColor="text1"/>
          <w:sz w:val="22"/>
          <w:szCs w:val="22"/>
        </w:rPr>
      </w:pPr>
      <w:r w:rsidRPr="00B93AF6">
        <w:rPr>
          <w:rFonts w:ascii="Arial" w:hAnsi="Arial" w:cs="Arial"/>
          <w:color w:val="000000" w:themeColor="text1"/>
          <w:sz w:val="22"/>
          <w:szCs w:val="22"/>
        </w:rPr>
        <w:t>Matters Arising</w:t>
      </w:r>
    </w:p>
    <w:p w14:paraId="0F4A3246" w14:textId="77777777" w:rsidR="001A6879" w:rsidRPr="00ED6B04" w:rsidRDefault="001A6879" w:rsidP="001A6879">
      <w:pPr>
        <w:pStyle w:val="ListParagraph"/>
        <w:numPr>
          <w:ilvl w:val="0"/>
          <w:numId w:val="3"/>
        </w:numPr>
        <w:jc w:val="both"/>
        <w:rPr>
          <w:rFonts w:ascii="Arial" w:hAnsi="Arial" w:cs="Arial"/>
          <w:color w:val="000000" w:themeColor="text1"/>
          <w:sz w:val="22"/>
          <w:szCs w:val="22"/>
        </w:rPr>
      </w:pPr>
      <w:r w:rsidRPr="00B93AF6">
        <w:rPr>
          <w:rFonts w:ascii="Arial" w:hAnsi="Arial" w:cs="Arial"/>
          <w:color w:val="000000" w:themeColor="text1"/>
          <w:sz w:val="22"/>
          <w:szCs w:val="22"/>
        </w:rPr>
        <w:t xml:space="preserve">Resignation of </w:t>
      </w:r>
      <w:r>
        <w:rPr>
          <w:rFonts w:ascii="Arial" w:hAnsi="Arial" w:cs="Arial"/>
          <w:color w:val="000000" w:themeColor="text1"/>
          <w:sz w:val="22"/>
          <w:szCs w:val="22"/>
        </w:rPr>
        <w:t>David Thorpe</w:t>
      </w:r>
      <w:r w:rsidRPr="00B93AF6">
        <w:rPr>
          <w:rFonts w:ascii="Arial" w:hAnsi="Arial" w:cs="Arial"/>
          <w:color w:val="000000" w:themeColor="text1"/>
          <w:sz w:val="22"/>
          <w:szCs w:val="22"/>
        </w:rPr>
        <w:t xml:space="preserve"> as Trustee</w:t>
      </w:r>
    </w:p>
    <w:p w14:paraId="2C774F11" w14:textId="77777777" w:rsidR="001A6879" w:rsidRPr="00B93AF6" w:rsidRDefault="001A6879" w:rsidP="001A6879">
      <w:pPr>
        <w:jc w:val="both"/>
        <w:rPr>
          <w:rFonts w:ascii="Arial" w:hAnsi="Arial" w:cs="Arial"/>
          <w:color w:val="FF0000"/>
          <w:sz w:val="22"/>
          <w:szCs w:val="22"/>
        </w:rPr>
      </w:pPr>
    </w:p>
    <w:p w14:paraId="78211C62" w14:textId="77777777" w:rsidR="001A6879" w:rsidRPr="00B93AF6" w:rsidRDefault="001A6879" w:rsidP="001A6879">
      <w:pPr>
        <w:numPr>
          <w:ilvl w:val="0"/>
          <w:numId w:val="1"/>
        </w:numPr>
        <w:jc w:val="both"/>
        <w:rPr>
          <w:rFonts w:ascii="Arial" w:hAnsi="Arial" w:cs="Arial"/>
          <w:sz w:val="22"/>
          <w:szCs w:val="22"/>
        </w:rPr>
      </w:pPr>
      <w:r w:rsidRPr="00B93AF6">
        <w:rPr>
          <w:rFonts w:ascii="Arial" w:hAnsi="Arial" w:cs="Arial"/>
          <w:sz w:val="22"/>
          <w:szCs w:val="22"/>
        </w:rPr>
        <w:t>Receive the Chairman’s Report</w:t>
      </w:r>
    </w:p>
    <w:p w14:paraId="294ADA4F" w14:textId="77777777" w:rsidR="001A6879" w:rsidRPr="00B93AF6" w:rsidRDefault="001A6879" w:rsidP="001A6879">
      <w:pPr>
        <w:jc w:val="both"/>
        <w:rPr>
          <w:rFonts w:ascii="Arial" w:hAnsi="Arial" w:cs="Arial"/>
          <w:sz w:val="22"/>
          <w:szCs w:val="22"/>
        </w:rPr>
      </w:pPr>
    </w:p>
    <w:p w14:paraId="37A5C22C" w14:textId="77777777" w:rsidR="001A6879" w:rsidRPr="00B93AF6" w:rsidRDefault="001A6879" w:rsidP="001A6879">
      <w:pPr>
        <w:numPr>
          <w:ilvl w:val="0"/>
          <w:numId w:val="1"/>
        </w:numPr>
        <w:jc w:val="both"/>
        <w:rPr>
          <w:rFonts w:ascii="Arial" w:hAnsi="Arial" w:cs="Arial"/>
          <w:sz w:val="22"/>
          <w:szCs w:val="22"/>
        </w:rPr>
      </w:pPr>
      <w:r w:rsidRPr="00B93AF6">
        <w:rPr>
          <w:rFonts w:ascii="Arial" w:hAnsi="Arial" w:cs="Arial"/>
          <w:sz w:val="22"/>
          <w:szCs w:val="22"/>
        </w:rPr>
        <w:t>Receive the Treasurer’s Report and approve the independently examined Accounts for the year ended 31 December 202</w:t>
      </w:r>
      <w:r>
        <w:rPr>
          <w:rFonts w:ascii="Arial" w:hAnsi="Arial" w:cs="Arial"/>
          <w:sz w:val="22"/>
          <w:szCs w:val="22"/>
        </w:rPr>
        <w:t>5</w:t>
      </w:r>
    </w:p>
    <w:p w14:paraId="6D16D1AC" w14:textId="77777777" w:rsidR="001A6879" w:rsidRPr="00B93AF6" w:rsidRDefault="001A6879" w:rsidP="001A6879">
      <w:pPr>
        <w:pStyle w:val="ListParagraph"/>
        <w:rPr>
          <w:rFonts w:ascii="Arial" w:hAnsi="Arial" w:cs="Arial"/>
          <w:sz w:val="22"/>
          <w:szCs w:val="22"/>
        </w:rPr>
      </w:pPr>
    </w:p>
    <w:p w14:paraId="1F769C76" w14:textId="77777777" w:rsidR="001A6879" w:rsidRPr="00B93AF6" w:rsidRDefault="001A6879" w:rsidP="001A6879">
      <w:pPr>
        <w:pStyle w:val="ListParagraph"/>
        <w:numPr>
          <w:ilvl w:val="0"/>
          <w:numId w:val="1"/>
        </w:numPr>
        <w:contextualSpacing w:val="0"/>
        <w:rPr>
          <w:rFonts w:ascii="Arial" w:hAnsi="Arial" w:cs="Arial"/>
          <w:sz w:val="22"/>
          <w:szCs w:val="22"/>
        </w:rPr>
      </w:pPr>
      <w:r w:rsidRPr="00B93AF6">
        <w:rPr>
          <w:rFonts w:ascii="Arial" w:hAnsi="Arial" w:cs="Arial"/>
          <w:sz w:val="22"/>
          <w:szCs w:val="22"/>
        </w:rPr>
        <w:t>To approve no increase in the Annual Membership fees</w:t>
      </w:r>
    </w:p>
    <w:p w14:paraId="245D20C7" w14:textId="77777777" w:rsidR="001A6879" w:rsidRPr="00B93AF6" w:rsidRDefault="001A6879" w:rsidP="001A6879">
      <w:pPr>
        <w:jc w:val="both"/>
        <w:rPr>
          <w:rFonts w:ascii="Arial" w:hAnsi="Arial" w:cs="Arial"/>
          <w:sz w:val="22"/>
          <w:szCs w:val="22"/>
        </w:rPr>
      </w:pPr>
    </w:p>
    <w:p w14:paraId="23BF37D4" w14:textId="77777777" w:rsidR="001A6879" w:rsidRPr="00B93AF6" w:rsidRDefault="001A6879" w:rsidP="001A6879">
      <w:pPr>
        <w:numPr>
          <w:ilvl w:val="0"/>
          <w:numId w:val="1"/>
        </w:numPr>
        <w:jc w:val="both"/>
        <w:rPr>
          <w:rFonts w:ascii="Arial" w:hAnsi="Arial" w:cs="Arial"/>
          <w:sz w:val="22"/>
          <w:szCs w:val="22"/>
        </w:rPr>
      </w:pPr>
      <w:r w:rsidRPr="00B93AF6">
        <w:rPr>
          <w:rFonts w:ascii="Arial" w:hAnsi="Arial" w:cs="Arial"/>
          <w:sz w:val="22"/>
          <w:szCs w:val="22"/>
        </w:rPr>
        <w:t>To re-appoint the office bearers and trustees and endorse other nominations</w:t>
      </w:r>
    </w:p>
    <w:p w14:paraId="79CD8911" w14:textId="77777777" w:rsidR="001A6879" w:rsidRPr="00B93AF6" w:rsidRDefault="001A6879" w:rsidP="001A6879">
      <w:pPr>
        <w:pStyle w:val="ListParagraph"/>
        <w:rPr>
          <w:rFonts w:ascii="Arial" w:hAnsi="Arial" w:cs="Arial"/>
          <w:sz w:val="22"/>
          <w:szCs w:val="22"/>
        </w:rPr>
      </w:pPr>
    </w:p>
    <w:p w14:paraId="5D105533" w14:textId="77777777" w:rsidR="001A6879" w:rsidRPr="00B93AF6" w:rsidRDefault="001A6879" w:rsidP="001A6879">
      <w:pPr>
        <w:numPr>
          <w:ilvl w:val="0"/>
          <w:numId w:val="2"/>
        </w:numPr>
        <w:ind w:left="1571"/>
        <w:jc w:val="both"/>
        <w:rPr>
          <w:rFonts w:ascii="Arial" w:hAnsi="Arial" w:cs="Arial"/>
          <w:sz w:val="22"/>
          <w:szCs w:val="22"/>
        </w:rPr>
      </w:pPr>
      <w:r w:rsidRPr="00B93AF6">
        <w:rPr>
          <w:rFonts w:ascii="Arial" w:hAnsi="Arial" w:cs="Arial"/>
          <w:sz w:val="22"/>
          <w:szCs w:val="22"/>
        </w:rPr>
        <w:t>To re-appoint existing Trustees seeking re-election:</w:t>
      </w:r>
    </w:p>
    <w:p w14:paraId="56A16177" w14:textId="77777777" w:rsidR="001A6879" w:rsidRDefault="001A6879" w:rsidP="001A6879">
      <w:pPr>
        <w:ind w:left="1440" w:firstLine="720"/>
        <w:jc w:val="both"/>
        <w:rPr>
          <w:rFonts w:ascii="Arial" w:hAnsi="Arial" w:cs="Arial"/>
          <w:color w:val="000000"/>
          <w:sz w:val="22"/>
          <w:szCs w:val="22"/>
        </w:rPr>
      </w:pPr>
      <w:r w:rsidRPr="00B93AF6">
        <w:rPr>
          <w:rFonts w:ascii="Arial" w:hAnsi="Arial" w:cs="Arial"/>
          <w:color w:val="000000"/>
          <w:sz w:val="22"/>
          <w:szCs w:val="22"/>
        </w:rPr>
        <w:t>Mr John Urquhart – Chair</w:t>
      </w:r>
    </w:p>
    <w:p w14:paraId="0824E734" w14:textId="77777777" w:rsidR="001A6879" w:rsidRPr="00B93AF6" w:rsidRDefault="001A6879" w:rsidP="001A6879">
      <w:pPr>
        <w:ind w:left="1440" w:firstLine="720"/>
        <w:jc w:val="both"/>
        <w:rPr>
          <w:rFonts w:ascii="Arial" w:hAnsi="Arial" w:cs="Arial"/>
          <w:color w:val="000000"/>
          <w:sz w:val="22"/>
          <w:szCs w:val="22"/>
        </w:rPr>
      </w:pPr>
      <w:r w:rsidRPr="00B93AF6">
        <w:rPr>
          <w:rFonts w:ascii="Arial" w:hAnsi="Arial" w:cs="Arial"/>
          <w:color w:val="000000"/>
          <w:sz w:val="22"/>
          <w:szCs w:val="22"/>
        </w:rPr>
        <w:t>Mr Stewart Gibb</w:t>
      </w:r>
      <w:r>
        <w:rPr>
          <w:rFonts w:ascii="Arial" w:hAnsi="Arial" w:cs="Arial"/>
          <w:color w:val="000000"/>
          <w:sz w:val="22"/>
          <w:szCs w:val="22"/>
        </w:rPr>
        <w:t xml:space="preserve"> – Vice Chair </w:t>
      </w:r>
    </w:p>
    <w:p w14:paraId="0AC6689F" w14:textId="77777777" w:rsidR="001A6879" w:rsidRPr="00B93AF6" w:rsidRDefault="001A6879" w:rsidP="001A6879">
      <w:pPr>
        <w:ind w:left="1440" w:firstLine="720"/>
        <w:jc w:val="both"/>
        <w:rPr>
          <w:rFonts w:ascii="Arial" w:hAnsi="Arial" w:cs="Arial"/>
          <w:color w:val="000000"/>
          <w:sz w:val="22"/>
          <w:szCs w:val="22"/>
        </w:rPr>
      </w:pPr>
      <w:r>
        <w:rPr>
          <w:rFonts w:ascii="Arial" w:hAnsi="Arial" w:cs="Arial"/>
          <w:color w:val="000000"/>
          <w:sz w:val="22"/>
          <w:szCs w:val="22"/>
        </w:rPr>
        <w:t xml:space="preserve">Ms Shona Millar </w:t>
      </w:r>
      <w:r w:rsidRPr="00B93AF6">
        <w:rPr>
          <w:rFonts w:ascii="Arial" w:hAnsi="Arial" w:cs="Arial"/>
          <w:color w:val="000000"/>
          <w:sz w:val="22"/>
          <w:szCs w:val="22"/>
        </w:rPr>
        <w:t>- Treasurer</w:t>
      </w:r>
    </w:p>
    <w:p w14:paraId="78A84E1C" w14:textId="77777777" w:rsidR="001A6879" w:rsidRPr="00B93AF6" w:rsidRDefault="001A6879" w:rsidP="001A6879">
      <w:pPr>
        <w:jc w:val="both"/>
        <w:rPr>
          <w:rFonts w:ascii="Arial" w:hAnsi="Arial" w:cs="Arial"/>
          <w:color w:val="000000"/>
          <w:sz w:val="22"/>
          <w:szCs w:val="22"/>
        </w:rPr>
      </w:pPr>
      <w:r w:rsidRPr="00B93AF6">
        <w:rPr>
          <w:rFonts w:ascii="Arial" w:hAnsi="Arial" w:cs="Arial"/>
          <w:color w:val="000000"/>
          <w:sz w:val="22"/>
          <w:szCs w:val="22"/>
        </w:rPr>
        <w:tab/>
      </w:r>
      <w:r w:rsidRPr="00B93AF6">
        <w:rPr>
          <w:rFonts w:ascii="Arial" w:hAnsi="Arial" w:cs="Arial"/>
          <w:color w:val="000000"/>
          <w:sz w:val="22"/>
          <w:szCs w:val="22"/>
        </w:rPr>
        <w:tab/>
      </w:r>
      <w:r w:rsidRPr="00B93AF6">
        <w:rPr>
          <w:rFonts w:ascii="Arial" w:hAnsi="Arial" w:cs="Arial"/>
          <w:color w:val="000000"/>
          <w:sz w:val="22"/>
          <w:szCs w:val="22"/>
        </w:rPr>
        <w:tab/>
        <w:t>Ms Sheila Winstone</w:t>
      </w:r>
    </w:p>
    <w:p w14:paraId="6BC98AC5" w14:textId="77777777" w:rsidR="001A6879" w:rsidRPr="00B93AF6" w:rsidRDefault="001A6879" w:rsidP="001A6879">
      <w:pPr>
        <w:jc w:val="both"/>
        <w:rPr>
          <w:rFonts w:ascii="Arial" w:hAnsi="Arial" w:cs="Arial"/>
          <w:color w:val="000000"/>
          <w:sz w:val="22"/>
          <w:szCs w:val="22"/>
        </w:rPr>
      </w:pPr>
      <w:r w:rsidRPr="00B93AF6">
        <w:rPr>
          <w:rFonts w:ascii="Arial" w:hAnsi="Arial" w:cs="Arial"/>
          <w:color w:val="000000"/>
          <w:sz w:val="22"/>
          <w:szCs w:val="22"/>
        </w:rPr>
        <w:tab/>
      </w:r>
      <w:r w:rsidRPr="00B93AF6">
        <w:rPr>
          <w:rFonts w:ascii="Arial" w:hAnsi="Arial" w:cs="Arial"/>
          <w:color w:val="000000"/>
          <w:sz w:val="22"/>
          <w:szCs w:val="22"/>
        </w:rPr>
        <w:tab/>
      </w:r>
      <w:r w:rsidRPr="00B93AF6">
        <w:rPr>
          <w:rFonts w:ascii="Arial" w:hAnsi="Arial" w:cs="Arial"/>
          <w:color w:val="000000"/>
          <w:sz w:val="22"/>
          <w:szCs w:val="22"/>
        </w:rPr>
        <w:tab/>
        <w:t>Mr Duncan MacLachlan</w:t>
      </w:r>
    </w:p>
    <w:p w14:paraId="2DDD987C" w14:textId="77777777" w:rsidR="001A6879" w:rsidRDefault="001A6879" w:rsidP="001A6879">
      <w:pPr>
        <w:ind w:left="1440" w:firstLine="720"/>
        <w:jc w:val="both"/>
        <w:rPr>
          <w:rFonts w:ascii="Arial" w:hAnsi="Arial" w:cs="Arial"/>
          <w:color w:val="000000"/>
          <w:sz w:val="22"/>
          <w:szCs w:val="22"/>
        </w:rPr>
      </w:pPr>
      <w:r w:rsidRPr="00B93AF6">
        <w:rPr>
          <w:rFonts w:ascii="Arial" w:hAnsi="Arial" w:cs="Arial"/>
          <w:color w:val="000000"/>
          <w:sz w:val="22"/>
          <w:szCs w:val="22"/>
        </w:rPr>
        <w:t>Dr Roddy Yarr</w:t>
      </w:r>
    </w:p>
    <w:p w14:paraId="292F9CB3" w14:textId="77777777" w:rsidR="001A6879" w:rsidRPr="00A9484E" w:rsidRDefault="001A6879" w:rsidP="001A6879">
      <w:pPr>
        <w:ind w:left="1440" w:firstLine="720"/>
        <w:jc w:val="both"/>
        <w:rPr>
          <w:rFonts w:ascii="Arial" w:hAnsi="Arial" w:cs="Arial"/>
          <w:color w:val="000000"/>
          <w:sz w:val="22"/>
          <w:szCs w:val="22"/>
        </w:rPr>
      </w:pPr>
      <w:r>
        <w:rPr>
          <w:rFonts w:ascii="Arial" w:hAnsi="Arial" w:cs="Arial"/>
          <w:color w:val="000000"/>
          <w:sz w:val="22"/>
          <w:szCs w:val="22"/>
        </w:rPr>
        <w:t>Dr Majid Anwar</w:t>
      </w:r>
    </w:p>
    <w:p w14:paraId="229B35BA" w14:textId="77777777" w:rsidR="001A6879" w:rsidRPr="00B93AF6" w:rsidRDefault="001A6879" w:rsidP="001A6879">
      <w:pPr>
        <w:ind w:left="1080"/>
        <w:jc w:val="both"/>
        <w:rPr>
          <w:rFonts w:ascii="Arial" w:hAnsi="Arial" w:cs="Arial"/>
          <w:color w:val="000000"/>
          <w:sz w:val="22"/>
          <w:szCs w:val="22"/>
        </w:rPr>
      </w:pPr>
    </w:p>
    <w:p w14:paraId="3768EAFA" w14:textId="77777777" w:rsidR="001A6879" w:rsidRPr="00B93AF6" w:rsidRDefault="001A6879" w:rsidP="001A6879">
      <w:pPr>
        <w:pStyle w:val="ListParagraph"/>
        <w:numPr>
          <w:ilvl w:val="0"/>
          <w:numId w:val="1"/>
        </w:numPr>
        <w:contextualSpacing w:val="0"/>
        <w:rPr>
          <w:rFonts w:ascii="Arial" w:hAnsi="Arial" w:cs="Arial"/>
          <w:sz w:val="22"/>
          <w:szCs w:val="22"/>
        </w:rPr>
      </w:pPr>
      <w:r w:rsidRPr="00B93AF6">
        <w:rPr>
          <w:rFonts w:ascii="Arial" w:hAnsi="Arial" w:cs="Arial"/>
          <w:sz w:val="22"/>
          <w:szCs w:val="22"/>
        </w:rPr>
        <w:t xml:space="preserve">To transact any other competent business </w:t>
      </w:r>
    </w:p>
    <w:p w14:paraId="4F0B3A75" w14:textId="77777777" w:rsidR="001A6879" w:rsidRPr="00B93AF6" w:rsidRDefault="001A6879" w:rsidP="001A6879">
      <w:pPr>
        <w:pStyle w:val="ListParagraph"/>
        <w:ind w:left="1080"/>
        <w:contextualSpacing w:val="0"/>
        <w:rPr>
          <w:rFonts w:ascii="Arial" w:hAnsi="Arial" w:cs="Arial"/>
          <w:sz w:val="22"/>
          <w:szCs w:val="22"/>
        </w:rPr>
      </w:pPr>
    </w:p>
    <w:p w14:paraId="7CCE78D6" w14:textId="77777777" w:rsidR="001A6879" w:rsidRPr="00B93AF6" w:rsidRDefault="001A6879" w:rsidP="001A6879">
      <w:pPr>
        <w:pStyle w:val="ListParagraph"/>
        <w:numPr>
          <w:ilvl w:val="0"/>
          <w:numId w:val="8"/>
        </w:numPr>
        <w:jc w:val="both"/>
        <w:rPr>
          <w:rFonts w:ascii="Arial" w:hAnsi="Arial" w:cs="Arial"/>
          <w:color w:val="000000"/>
          <w:sz w:val="22"/>
          <w:szCs w:val="22"/>
        </w:rPr>
      </w:pPr>
      <w:r>
        <w:rPr>
          <w:rFonts w:ascii="Arial" w:hAnsi="Arial" w:cs="Arial"/>
          <w:color w:val="000000"/>
          <w:sz w:val="22"/>
          <w:szCs w:val="22"/>
        </w:rPr>
        <w:t>Revised constitution to be approved by FOLLATT members before it is sent to OSCR</w:t>
      </w:r>
    </w:p>
    <w:p w14:paraId="17FE9DE2" w14:textId="77777777" w:rsidR="001A6879" w:rsidRPr="00B93AF6" w:rsidRDefault="001A6879" w:rsidP="001A6879">
      <w:pPr>
        <w:rPr>
          <w:rFonts w:ascii="Arial" w:hAnsi="Arial" w:cs="Arial"/>
          <w:sz w:val="22"/>
          <w:szCs w:val="22"/>
        </w:rPr>
      </w:pPr>
    </w:p>
    <w:p w14:paraId="1DFBAF8F" w14:textId="77777777" w:rsidR="001A6879" w:rsidRPr="00B93AF6" w:rsidRDefault="001A6879" w:rsidP="001A6879">
      <w:pPr>
        <w:pStyle w:val="ListParagraph"/>
        <w:rPr>
          <w:rFonts w:ascii="Arial" w:hAnsi="Arial" w:cs="Arial"/>
          <w:sz w:val="22"/>
          <w:szCs w:val="22"/>
        </w:rPr>
      </w:pPr>
    </w:p>
    <w:p w14:paraId="5B8ACD3A" w14:textId="77777777" w:rsidR="001A6879" w:rsidRPr="00B93AF6" w:rsidRDefault="001A6879" w:rsidP="001A6879">
      <w:pPr>
        <w:ind w:left="720"/>
        <w:jc w:val="both"/>
        <w:rPr>
          <w:rFonts w:ascii="Arial" w:hAnsi="Arial" w:cs="Arial"/>
          <w:sz w:val="22"/>
          <w:szCs w:val="22"/>
        </w:rPr>
      </w:pPr>
      <w:r w:rsidRPr="00B93AF6">
        <w:rPr>
          <w:rFonts w:ascii="Arial" w:hAnsi="Arial" w:cs="Arial"/>
          <w:sz w:val="22"/>
          <w:szCs w:val="22"/>
        </w:rPr>
        <w:t>By order of the Executive Council</w:t>
      </w:r>
    </w:p>
    <w:p w14:paraId="76F00076" w14:textId="77777777" w:rsidR="001A6879" w:rsidRPr="00B93AF6" w:rsidRDefault="001A6879" w:rsidP="001A6879">
      <w:pPr>
        <w:ind w:left="720"/>
        <w:jc w:val="both"/>
        <w:rPr>
          <w:rFonts w:ascii="Arial" w:hAnsi="Arial" w:cs="Arial"/>
          <w:sz w:val="22"/>
          <w:szCs w:val="22"/>
        </w:rPr>
      </w:pPr>
    </w:p>
    <w:p w14:paraId="704E9943" w14:textId="77777777" w:rsidR="001A6879" w:rsidRPr="00B93AF6" w:rsidRDefault="001A6879" w:rsidP="001A6879">
      <w:pPr>
        <w:ind w:left="720"/>
        <w:jc w:val="both"/>
        <w:rPr>
          <w:rFonts w:ascii="Arial" w:hAnsi="Arial" w:cs="Arial"/>
          <w:sz w:val="22"/>
          <w:szCs w:val="22"/>
        </w:rPr>
      </w:pPr>
    </w:p>
    <w:p w14:paraId="125A9CD9" w14:textId="77777777" w:rsidR="001A6879" w:rsidRPr="00B93AF6" w:rsidRDefault="001A6879" w:rsidP="001A6879">
      <w:pPr>
        <w:ind w:left="720"/>
        <w:jc w:val="both"/>
        <w:rPr>
          <w:rFonts w:ascii="Arial" w:hAnsi="Arial" w:cs="Arial"/>
          <w:sz w:val="22"/>
          <w:szCs w:val="22"/>
        </w:rPr>
      </w:pPr>
      <w:r w:rsidRPr="00B93AF6">
        <w:rPr>
          <w:rFonts w:ascii="Arial" w:hAnsi="Arial" w:cs="Arial"/>
          <w:sz w:val="22"/>
          <w:szCs w:val="22"/>
        </w:rPr>
        <w:t>John Urquhart</w:t>
      </w:r>
    </w:p>
    <w:p w14:paraId="393FEDE6" w14:textId="77777777" w:rsidR="001A6879" w:rsidRPr="00B93AF6" w:rsidRDefault="001A6879" w:rsidP="001A6879">
      <w:pPr>
        <w:ind w:left="720"/>
        <w:jc w:val="both"/>
        <w:rPr>
          <w:rFonts w:ascii="Arial" w:hAnsi="Arial" w:cs="Arial"/>
          <w:sz w:val="22"/>
          <w:szCs w:val="22"/>
        </w:rPr>
      </w:pPr>
      <w:r w:rsidRPr="00B93AF6">
        <w:rPr>
          <w:rFonts w:ascii="Arial" w:hAnsi="Arial" w:cs="Arial"/>
          <w:sz w:val="22"/>
          <w:szCs w:val="22"/>
        </w:rPr>
        <w:t>Chair</w:t>
      </w:r>
    </w:p>
    <w:p w14:paraId="667DA872" w14:textId="77777777" w:rsidR="000B6946" w:rsidRDefault="000B6946">
      <w:pPr>
        <w:rPr>
          <w:b/>
          <w:bCs/>
          <w:sz w:val="28"/>
          <w:szCs w:val="28"/>
        </w:rPr>
      </w:pPr>
    </w:p>
    <w:p w14:paraId="7FBEE0A3" w14:textId="77777777" w:rsidR="000B6946" w:rsidRDefault="000B6946">
      <w:pPr>
        <w:rPr>
          <w:b/>
          <w:bCs/>
          <w:sz w:val="28"/>
          <w:szCs w:val="28"/>
        </w:rPr>
      </w:pPr>
      <w:r>
        <w:rPr>
          <w:b/>
          <w:bCs/>
          <w:sz w:val="28"/>
          <w:szCs w:val="28"/>
        </w:rPr>
        <w:br w:type="page"/>
      </w:r>
    </w:p>
    <w:p w14:paraId="370494FF" w14:textId="77777777" w:rsidR="004709FC" w:rsidRPr="005006C5" w:rsidRDefault="00CD5DA4" w:rsidP="004709FC">
      <w:pPr>
        <w:jc w:val="both"/>
        <w:rPr>
          <w:rFonts w:ascii="Arial" w:hAnsi="Arial" w:cs="Arial"/>
          <w:b/>
          <w:u w:val="single"/>
        </w:rPr>
      </w:pPr>
      <w:r>
        <w:rPr>
          <w:rFonts w:ascii="Arial" w:hAnsi="Arial" w:cs="Arial"/>
          <w:b/>
          <w:u w:val="single"/>
        </w:rPr>
        <w:lastRenderedPageBreak/>
        <w:t xml:space="preserve">                                                                                                                          </w:t>
      </w:r>
      <w:r w:rsidR="004709FC">
        <w:rPr>
          <w:rFonts w:ascii="Arial" w:hAnsi="Arial" w:cs="Arial"/>
          <w:b/>
          <w:u w:val="single"/>
        </w:rPr>
        <w:t>Monday 1</w:t>
      </w:r>
      <w:r w:rsidR="004709FC" w:rsidRPr="00495552">
        <w:rPr>
          <w:rFonts w:ascii="Arial" w:hAnsi="Arial" w:cs="Arial"/>
          <w:b/>
          <w:u w:val="single"/>
          <w:vertAlign w:val="superscript"/>
        </w:rPr>
        <w:t>st</w:t>
      </w:r>
      <w:r w:rsidR="004709FC">
        <w:rPr>
          <w:rFonts w:ascii="Arial" w:hAnsi="Arial" w:cs="Arial"/>
          <w:b/>
          <w:u w:val="single"/>
        </w:rPr>
        <w:t xml:space="preserve"> of June 2026 at 7.00pm at Ross Priory, Gartocharn</w:t>
      </w:r>
    </w:p>
    <w:p w14:paraId="45D4C304" w14:textId="77777777" w:rsidR="004709FC" w:rsidRDefault="004709FC" w:rsidP="004709FC">
      <w:pPr>
        <w:tabs>
          <w:tab w:val="left" w:pos="1440"/>
        </w:tabs>
        <w:jc w:val="both"/>
        <w:rPr>
          <w:rFonts w:ascii="Arial" w:hAnsi="Arial" w:cs="Arial"/>
          <w:b/>
        </w:rPr>
      </w:pPr>
    </w:p>
    <w:p w14:paraId="0E4A5C21" w14:textId="77777777" w:rsidR="004709FC" w:rsidRDefault="004709FC" w:rsidP="004709FC">
      <w:pPr>
        <w:tabs>
          <w:tab w:val="left" w:pos="1440"/>
        </w:tabs>
        <w:jc w:val="both"/>
        <w:rPr>
          <w:rFonts w:ascii="Arial" w:hAnsi="Arial" w:cs="Arial"/>
          <w:b/>
        </w:rPr>
      </w:pPr>
    </w:p>
    <w:p w14:paraId="55BD1223" w14:textId="77777777" w:rsidR="004709FC" w:rsidRPr="005006C5" w:rsidRDefault="004709FC" w:rsidP="004709FC">
      <w:pPr>
        <w:tabs>
          <w:tab w:val="left" w:pos="1440"/>
        </w:tabs>
        <w:jc w:val="both"/>
        <w:rPr>
          <w:rFonts w:ascii="Arial" w:hAnsi="Arial" w:cs="Arial"/>
        </w:rPr>
      </w:pPr>
      <w:r w:rsidRPr="005006C5">
        <w:rPr>
          <w:rFonts w:ascii="Arial" w:hAnsi="Arial" w:cs="Arial"/>
          <w:b/>
        </w:rPr>
        <w:t>Chair:</w:t>
      </w:r>
      <w:r w:rsidRPr="005006C5">
        <w:rPr>
          <w:rFonts w:ascii="Arial" w:hAnsi="Arial" w:cs="Arial"/>
          <w:b/>
        </w:rPr>
        <w:tab/>
      </w:r>
      <w:r>
        <w:rPr>
          <w:rFonts w:ascii="Arial" w:hAnsi="Arial" w:cs="Arial"/>
          <w:b/>
        </w:rPr>
        <w:tab/>
      </w:r>
      <w:r>
        <w:rPr>
          <w:rFonts w:ascii="Arial" w:hAnsi="Arial" w:cs="Arial"/>
          <w:b/>
        </w:rPr>
        <w:tab/>
      </w:r>
      <w:r w:rsidRPr="00DA6A98">
        <w:rPr>
          <w:rFonts w:ascii="Arial" w:hAnsi="Arial" w:cs="Arial"/>
          <w:bCs/>
        </w:rPr>
        <w:t>John Urquhart (JU).</w:t>
      </w:r>
    </w:p>
    <w:p w14:paraId="516DB2BD" w14:textId="77777777" w:rsidR="004709FC" w:rsidRPr="005006C5" w:rsidRDefault="004709FC" w:rsidP="004709FC">
      <w:pPr>
        <w:tabs>
          <w:tab w:val="left" w:pos="1440"/>
        </w:tabs>
        <w:ind w:left="1440" w:hanging="1440"/>
        <w:jc w:val="both"/>
        <w:rPr>
          <w:rFonts w:ascii="Arial" w:hAnsi="Arial" w:cs="Arial"/>
          <w:b/>
        </w:rPr>
      </w:pPr>
    </w:p>
    <w:p w14:paraId="786ED752" w14:textId="77777777" w:rsidR="004709FC" w:rsidRDefault="004709FC" w:rsidP="004709FC">
      <w:pPr>
        <w:tabs>
          <w:tab w:val="left" w:pos="1440"/>
        </w:tabs>
        <w:ind w:left="2880" w:hanging="2880"/>
        <w:jc w:val="both"/>
        <w:rPr>
          <w:rFonts w:ascii="Arial" w:hAnsi="Arial" w:cs="Arial"/>
        </w:rPr>
      </w:pPr>
      <w:r>
        <w:rPr>
          <w:rFonts w:ascii="Arial" w:hAnsi="Arial" w:cs="Arial"/>
          <w:b/>
        </w:rPr>
        <w:t xml:space="preserve">Committee </w:t>
      </w:r>
      <w:r w:rsidRPr="005006C5">
        <w:rPr>
          <w:rFonts w:ascii="Arial" w:hAnsi="Arial" w:cs="Arial"/>
          <w:b/>
        </w:rPr>
        <w:t>Present:</w:t>
      </w:r>
      <w:r>
        <w:rPr>
          <w:rFonts w:ascii="Arial" w:hAnsi="Arial" w:cs="Arial"/>
          <w:b/>
        </w:rPr>
        <w:tab/>
      </w:r>
      <w:r>
        <w:rPr>
          <w:rFonts w:ascii="Arial" w:hAnsi="Arial" w:cs="Arial"/>
        </w:rPr>
        <w:t xml:space="preserve">S Winstone (SW); S Gibb (SG), M Anwar (MA), Duncan Maclachlan (DM) </w:t>
      </w:r>
    </w:p>
    <w:p w14:paraId="4F475CC0" w14:textId="77777777" w:rsidR="004709FC" w:rsidRDefault="004709FC" w:rsidP="004709FC">
      <w:pPr>
        <w:tabs>
          <w:tab w:val="left" w:pos="1440"/>
        </w:tabs>
        <w:ind w:left="2880" w:hanging="2880"/>
        <w:jc w:val="both"/>
        <w:rPr>
          <w:rFonts w:ascii="Arial" w:hAnsi="Arial" w:cs="Arial"/>
          <w:b/>
        </w:rPr>
      </w:pPr>
    </w:p>
    <w:p w14:paraId="7FBE043E" w14:textId="77777777" w:rsidR="004709FC" w:rsidRDefault="004709FC" w:rsidP="004709FC">
      <w:pPr>
        <w:tabs>
          <w:tab w:val="left" w:pos="1440"/>
        </w:tabs>
        <w:ind w:left="2880" w:hanging="2880"/>
        <w:jc w:val="both"/>
        <w:rPr>
          <w:rFonts w:ascii="Arial" w:hAnsi="Arial" w:cs="Arial"/>
        </w:rPr>
      </w:pPr>
      <w:r>
        <w:rPr>
          <w:rFonts w:ascii="Arial" w:hAnsi="Arial" w:cs="Arial"/>
          <w:b/>
        </w:rPr>
        <w:t>In Attendance:</w:t>
      </w:r>
      <w:r>
        <w:rPr>
          <w:rFonts w:ascii="Arial" w:hAnsi="Arial" w:cs="Arial"/>
          <w:b/>
        </w:rPr>
        <w:tab/>
      </w:r>
      <w:r>
        <w:rPr>
          <w:rFonts w:ascii="Arial" w:hAnsi="Arial" w:cs="Arial"/>
        </w:rPr>
        <w:t>L Weir (LW)</w:t>
      </w:r>
    </w:p>
    <w:p w14:paraId="37B5BE34" w14:textId="77777777" w:rsidR="004709FC" w:rsidRDefault="004709FC" w:rsidP="004709FC">
      <w:pPr>
        <w:tabs>
          <w:tab w:val="left" w:pos="1440"/>
        </w:tabs>
        <w:ind w:left="2880" w:hanging="2880"/>
        <w:jc w:val="both"/>
        <w:rPr>
          <w:rFonts w:ascii="Arial" w:hAnsi="Arial" w:cs="Arial"/>
        </w:rPr>
      </w:pPr>
    </w:p>
    <w:p w14:paraId="524E9826" w14:textId="77777777" w:rsidR="004709FC" w:rsidRDefault="004709FC" w:rsidP="004709FC">
      <w:pPr>
        <w:tabs>
          <w:tab w:val="left" w:pos="1440"/>
        </w:tabs>
        <w:ind w:left="2880" w:hanging="2880"/>
        <w:jc w:val="both"/>
        <w:rPr>
          <w:rFonts w:ascii="Arial" w:hAnsi="Arial" w:cs="Arial"/>
        </w:rPr>
      </w:pPr>
      <w:r>
        <w:rPr>
          <w:rFonts w:ascii="Arial" w:hAnsi="Arial" w:cs="Arial"/>
          <w:b/>
          <w:bCs/>
        </w:rPr>
        <w:t>Present:</w:t>
      </w:r>
      <w:r>
        <w:rPr>
          <w:rFonts w:ascii="Arial" w:hAnsi="Arial" w:cs="Arial"/>
        </w:rPr>
        <w:tab/>
      </w:r>
      <w:r>
        <w:rPr>
          <w:rFonts w:ascii="Arial" w:hAnsi="Arial" w:cs="Arial"/>
        </w:rPr>
        <w:tab/>
      </w:r>
      <w:r w:rsidRPr="00FC4901">
        <w:rPr>
          <w:rFonts w:ascii="Arial" w:hAnsi="Arial" w:cs="Arial"/>
        </w:rPr>
        <w:t>S Fraser</w:t>
      </w:r>
      <w:r>
        <w:rPr>
          <w:rFonts w:ascii="Arial" w:hAnsi="Arial" w:cs="Arial"/>
        </w:rPr>
        <w:t xml:space="preserve"> (SF), A Urquhart (AU), A Kerr (AK), Sir Malcom Colquhoun (SMC), Lady Katharine Colquhoun (LKC), David Henderson (DH), Paul Saunders (PS), Marion Brown (MB), Malcolm Brown (MB), Margaret MacGillivray (MM), Sandy MacGillivray (SM), </w:t>
      </w:r>
    </w:p>
    <w:p w14:paraId="2C2FB9AE" w14:textId="77777777" w:rsidR="004709FC" w:rsidRPr="005006C5" w:rsidRDefault="004709FC" w:rsidP="004709FC">
      <w:pPr>
        <w:tabs>
          <w:tab w:val="left" w:pos="1440"/>
        </w:tabs>
        <w:ind w:left="2880" w:hanging="2880"/>
        <w:jc w:val="both"/>
        <w:rPr>
          <w:rFonts w:ascii="Arial" w:hAnsi="Arial" w:cs="Arial"/>
          <w:b/>
        </w:rPr>
      </w:pPr>
    </w:p>
    <w:p w14:paraId="3DF313D0" w14:textId="77777777" w:rsidR="004709FC" w:rsidRDefault="004709FC" w:rsidP="004709FC">
      <w:pPr>
        <w:tabs>
          <w:tab w:val="left" w:pos="1440"/>
        </w:tabs>
        <w:ind w:left="2880" w:hanging="2880"/>
        <w:jc w:val="both"/>
        <w:rPr>
          <w:rFonts w:ascii="Arial" w:hAnsi="Arial" w:cs="Arial"/>
        </w:rPr>
      </w:pPr>
      <w:r w:rsidRPr="34FB4FA5">
        <w:rPr>
          <w:rFonts w:ascii="Arial" w:hAnsi="Arial" w:cs="Arial"/>
          <w:b/>
          <w:bCs/>
        </w:rPr>
        <w:t>Apologies:</w:t>
      </w:r>
      <w:r>
        <w:tab/>
      </w:r>
      <w:r>
        <w:tab/>
      </w:r>
      <w:r>
        <w:rPr>
          <w:rFonts w:ascii="Arial" w:hAnsi="Arial" w:cs="Arial"/>
        </w:rPr>
        <w:t>Roddy Yarr, Shona Millar, Shauna Moore, Terence Brownrigg, Caroline Johnston, Will Oakley, Andy Macleod, Gayle Kerr, Nicky MacEwan, Jennifer Smith, Gayle Turnbull, Jennifer Plunkett, Elizabeth Morgan, David Morgan, David Brown, Niall Colquhoun, Sandra Cunningham, Kate Sankey</w:t>
      </w:r>
    </w:p>
    <w:p w14:paraId="314BF6F8" w14:textId="77777777" w:rsidR="004709FC" w:rsidRDefault="004709FC" w:rsidP="004709FC">
      <w:pPr>
        <w:tabs>
          <w:tab w:val="left" w:pos="1440"/>
        </w:tabs>
        <w:ind w:left="2880" w:hanging="2880"/>
        <w:jc w:val="both"/>
        <w:rPr>
          <w:rFonts w:ascii="Arial" w:hAnsi="Arial" w:cs="Arial"/>
        </w:rPr>
      </w:pPr>
    </w:p>
    <w:p w14:paraId="4A4E4ADB" w14:textId="77777777" w:rsidR="004709FC" w:rsidRDefault="004709FC" w:rsidP="004709FC">
      <w:pPr>
        <w:tabs>
          <w:tab w:val="left" w:pos="1440"/>
        </w:tabs>
        <w:ind w:left="1440" w:hanging="1440"/>
        <w:jc w:val="both"/>
        <w:rPr>
          <w:rFonts w:ascii="Arial" w:hAnsi="Arial" w:cs="Arial"/>
          <w:b/>
        </w:rPr>
      </w:pPr>
    </w:p>
    <w:p w14:paraId="389A8754" w14:textId="77777777" w:rsidR="004709FC" w:rsidRPr="00C53889" w:rsidRDefault="004709FC" w:rsidP="004709FC">
      <w:pPr>
        <w:tabs>
          <w:tab w:val="left" w:pos="567"/>
        </w:tabs>
        <w:ind w:left="567" w:hanging="567"/>
        <w:jc w:val="both"/>
        <w:rPr>
          <w:rFonts w:ascii="Arial" w:hAnsi="Arial" w:cs="Arial"/>
          <w:b/>
          <w:u w:val="single"/>
        </w:rPr>
      </w:pPr>
      <w:r w:rsidRPr="00C53889">
        <w:rPr>
          <w:rFonts w:ascii="Arial" w:hAnsi="Arial" w:cs="Arial"/>
          <w:b/>
          <w:u w:val="single"/>
        </w:rPr>
        <w:t>1.</w:t>
      </w:r>
      <w:r>
        <w:rPr>
          <w:rFonts w:ascii="Arial" w:hAnsi="Arial" w:cs="Arial"/>
          <w:b/>
          <w:u w:val="single"/>
        </w:rPr>
        <w:t xml:space="preserve">  </w:t>
      </w:r>
      <w:r w:rsidRPr="00C53889">
        <w:rPr>
          <w:rFonts w:ascii="Arial" w:hAnsi="Arial" w:cs="Arial"/>
          <w:b/>
          <w:u w:val="single"/>
        </w:rPr>
        <w:t>Welcome</w:t>
      </w:r>
      <w:r>
        <w:rPr>
          <w:rFonts w:ascii="Arial" w:hAnsi="Arial" w:cs="Arial"/>
          <w:b/>
          <w:u w:val="single"/>
        </w:rPr>
        <w:t xml:space="preserve"> </w:t>
      </w:r>
    </w:p>
    <w:p w14:paraId="1B467E34" w14:textId="77777777" w:rsidR="004709FC" w:rsidRDefault="004709FC" w:rsidP="004709FC">
      <w:pPr>
        <w:tabs>
          <w:tab w:val="left" w:pos="1440"/>
        </w:tabs>
        <w:ind w:left="1440" w:hanging="1440"/>
        <w:jc w:val="both"/>
        <w:rPr>
          <w:rFonts w:ascii="Arial" w:hAnsi="Arial" w:cs="Arial"/>
          <w:b/>
          <w:u w:val="single"/>
        </w:rPr>
      </w:pPr>
    </w:p>
    <w:p w14:paraId="7A645ED0" w14:textId="77777777" w:rsidR="004709FC" w:rsidRDefault="004709FC" w:rsidP="004709FC">
      <w:pPr>
        <w:tabs>
          <w:tab w:val="left" w:pos="0"/>
        </w:tabs>
        <w:jc w:val="both"/>
        <w:rPr>
          <w:rFonts w:ascii="Arial" w:hAnsi="Arial" w:cs="Arial"/>
        </w:rPr>
      </w:pPr>
      <w:r>
        <w:rPr>
          <w:rFonts w:ascii="Arial" w:hAnsi="Arial" w:cs="Arial"/>
        </w:rPr>
        <w:t>JU welcomed those present to the meeting and thanked them for their attendance. Apologies were also noted.</w:t>
      </w:r>
    </w:p>
    <w:p w14:paraId="77964E2A" w14:textId="77777777" w:rsidR="004709FC" w:rsidRDefault="004709FC" w:rsidP="004709FC">
      <w:pPr>
        <w:tabs>
          <w:tab w:val="left" w:pos="0"/>
        </w:tabs>
        <w:jc w:val="both"/>
        <w:rPr>
          <w:rFonts w:ascii="Arial" w:hAnsi="Arial" w:cs="Arial"/>
        </w:rPr>
      </w:pPr>
    </w:p>
    <w:p w14:paraId="5C41A428" w14:textId="77777777" w:rsidR="004709FC" w:rsidRDefault="004709FC" w:rsidP="004709FC">
      <w:pPr>
        <w:tabs>
          <w:tab w:val="left" w:pos="0"/>
        </w:tabs>
        <w:jc w:val="both"/>
        <w:rPr>
          <w:rFonts w:ascii="Arial" w:hAnsi="Arial" w:cs="Arial"/>
          <w:b/>
          <w:u w:val="single"/>
        </w:rPr>
      </w:pPr>
      <w:r w:rsidRPr="00C53889">
        <w:rPr>
          <w:rFonts w:ascii="Arial" w:hAnsi="Arial" w:cs="Arial"/>
          <w:b/>
          <w:u w:val="single"/>
        </w:rPr>
        <w:t xml:space="preserve">2.  </w:t>
      </w:r>
      <w:r>
        <w:rPr>
          <w:rFonts w:ascii="Arial" w:hAnsi="Arial" w:cs="Arial"/>
          <w:b/>
          <w:u w:val="single"/>
        </w:rPr>
        <w:t>Minutes of last AGM</w:t>
      </w:r>
    </w:p>
    <w:p w14:paraId="5D4378F5" w14:textId="77777777" w:rsidR="004709FC" w:rsidRDefault="004709FC" w:rsidP="004709FC">
      <w:pPr>
        <w:tabs>
          <w:tab w:val="left" w:pos="0"/>
        </w:tabs>
        <w:jc w:val="both"/>
        <w:rPr>
          <w:rFonts w:ascii="Arial" w:hAnsi="Arial" w:cs="Arial"/>
          <w:b/>
          <w:u w:val="single"/>
        </w:rPr>
      </w:pPr>
    </w:p>
    <w:p w14:paraId="00843476" w14:textId="77777777" w:rsidR="004709FC" w:rsidRDefault="004709FC" w:rsidP="004709FC">
      <w:pPr>
        <w:tabs>
          <w:tab w:val="left" w:pos="0"/>
        </w:tabs>
        <w:jc w:val="both"/>
        <w:rPr>
          <w:rFonts w:ascii="Arial" w:hAnsi="Arial" w:cs="Arial"/>
        </w:rPr>
      </w:pPr>
      <w:r>
        <w:rPr>
          <w:rFonts w:ascii="Arial" w:hAnsi="Arial" w:cs="Arial"/>
        </w:rPr>
        <w:t xml:space="preserve">The minutes of the last AGM were approved with no queries arising. They were proposed by SF and seconded by SW. </w:t>
      </w:r>
    </w:p>
    <w:p w14:paraId="6ADD4418" w14:textId="77777777" w:rsidR="004709FC" w:rsidRDefault="004709FC" w:rsidP="004709FC">
      <w:pPr>
        <w:tabs>
          <w:tab w:val="left" w:pos="0"/>
        </w:tabs>
        <w:jc w:val="both"/>
        <w:rPr>
          <w:rFonts w:ascii="Arial" w:hAnsi="Arial" w:cs="Arial"/>
        </w:rPr>
      </w:pPr>
    </w:p>
    <w:p w14:paraId="458A3386" w14:textId="77777777" w:rsidR="004709FC" w:rsidRDefault="004709FC" w:rsidP="004709FC">
      <w:pPr>
        <w:jc w:val="both"/>
        <w:rPr>
          <w:rFonts w:ascii="Arial" w:hAnsi="Arial" w:cs="Arial"/>
          <w:b/>
          <w:bCs/>
          <w:u w:val="single"/>
        </w:rPr>
      </w:pPr>
      <w:r w:rsidRPr="00D23DFF">
        <w:rPr>
          <w:rFonts w:ascii="Arial" w:hAnsi="Arial" w:cs="Arial"/>
          <w:b/>
          <w:bCs/>
          <w:u w:val="single"/>
        </w:rPr>
        <w:t>3. Matters Arising</w:t>
      </w:r>
    </w:p>
    <w:p w14:paraId="61E762C9" w14:textId="77777777" w:rsidR="004709FC" w:rsidRDefault="004709FC" w:rsidP="004709FC">
      <w:pPr>
        <w:jc w:val="both"/>
        <w:rPr>
          <w:rFonts w:ascii="Arial" w:hAnsi="Arial" w:cs="Arial"/>
          <w:b/>
          <w:bCs/>
          <w:u w:val="single"/>
        </w:rPr>
      </w:pPr>
    </w:p>
    <w:p w14:paraId="04C5A153" w14:textId="77777777" w:rsidR="004709FC" w:rsidRPr="007B6276" w:rsidRDefault="004709FC" w:rsidP="004709FC">
      <w:pPr>
        <w:jc w:val="both"/>
        <w:rPr>
          <w:rFonts w:ascii="Arial" w:hAnsi="Arial" w:cs="Arial"/>
          <w:i/>
          <w:iCs/>
          <w:u w:val="single"/>
        </w:rPr>
      </w:pPr>
      <w:r>
        <w:rPr>
          <w:rFonts w:ascii="Arial" w:hAnsi="Arial" w:cs="Arial"/>
          <w:i/>
          <w:iCs/>
          <w:u w:val="single"/>
        </w:rPr>
        <w:t xml:space="preserve">Resignation of David Thorpe from Board </w:t>
      </w:r>
    </w:p>
    <w:p w14:paraId="2CCA9AA3" w14:textId="77777777" w:rsidR="004709FC" w:rsidRPr="004C5E00" w:rsidRDefault="004709FC" w:rsidP="004709FC">
      <w:pPr>
        <w:tabs>
          <w:tab w:val="left" w:pos="0"/>
        </w:tabs>
        <w:jc w:val="both"/>
        <w:rPr>
          <w:rFonts w:ascii="Arial" w:hAnsi="Arial" w:cs="Arial"/>
        </w:rPr>
      </w:pPr>
      <w:r>
        <w:rPr>
          <w:rFonts w:ascii="Arial" w:hAnsi="Arial" w:cs="Arial"/>
        </w:rPr>
        <w:t>JU advised that David Thorpe has decided to step down from her role as trustee and thanked him for his contribution to the Friends.</w:t>
      </w:r>
    </w:p>
    <w:p w14:paraId="739B1C81" w14:textId="77777777" w:rsidR="004709FC" w:rsidRDefault="004709FC" w:rsidP="004709FC">
      <w:pPr>
        <w:tabs>
          <w:tab w:val="left" w:pos="0"/>
        </w:tabs>
        <w:jc w:val="both"/>
        <w:rPr>
          <w:rFonts w:ascii="Arial" w:hAnsi="Arial" w:cs="Arial"/>
          <w:b/>
          <w:u w:val="single"/>
        </w:rPr>
      </w:pPr>
    </w:p>
    <w:p w14:paraId="20A17108" w14:textId="77777777" w:rsidR="004709FC" w:rsidRPr="00C53889" w:rsidRDefault="004709FC" w:rsidP="004709FC">
      <w:pPr>
        <w:tabs>
          <w:tab w:val="left" w:pos="0"/>
        </w:tabs>
        <w:jc w:val="both"/>
        <w:rPr>
          <w:rFonts w:ascii="Arial" w:hAnsi="Arial" w:cs="Arial"/>
          <w:b/>
          <w:u w:val="single"/>
        </w:rPr>
      </w:pPr>
      <w:r>
        <w:rPr>
          <w:rFonts w:ascii="Arial" w:hAnsi="Arial" w:cs="Arial"/>
          <w:b/>
          <w:u w:val="single"/>
        </w:rPr>
        <w:t>4.  Receive the Chairman’s Report</w:t>
      </w:r>
    </w:p>
    <w:p w14:paraId="6C7A1699" w14:textId="77777777" w:rsidR="004709FC" w:rsidRDefault="004709FC" w:rsidP="004709FC">
      <w:pPr>
        <w:tabs>
          <w:tab w:val="left" w:pos="0"/>
        </w:tabs>
        <w:jc w:val="both"/>
        <w:rPr>
          <w:rFonts w:ascii="Arial" w:hAnsi="Arial" w:cs="Arial"/>
        </w:rPr>
      </w:pPr>
    </w:p>
    <w:p w14:paraId="22C1CB7E" w14:textId="77777777" w:rsidR="004709FC" w:rsidRDefault="004709FC" w:rsidP="004709FC">
      <w:pPr>
        <w:tabs>
          <w:tab w:val="left" w:pos="0"/>
        </w:tabs>
        <w:jc w:val="both"/>
        <w:rPr>
          <w:rFonts w:ascii="Arial" w:hAnsi="Arial" w:cs="Arial"/>
        </w:rPr>
      </w:pPr>
      <w:r>
        <w:rPr>
          <w:rFonts w:ascii="Arial" w:hAnsi="Arial" w:cs="Arial"/>
        </w:rPr>
        <w:t xml:space="preserve">JU started his Chairman’s Report with the activity over the last year, and this was accompanied by a PowerPoint presentation highlighting some of the Friends’ projects and initiatives and a range of current topical issues. </w:t>
      </w:r>
    </w:p>
    <w:p w14:paraId="7FA8676D" w14:textId="77777777" w:rsidR="004709FC" w:rsidRDefault="004709FC" w:rsidP="004709FC">
      <w:pPr>
        <w:tabs>
          <w:tab w:val="left" w:pos="0"/>
        </w:tabs>
        <w:jc w:val="both"/>
        <w:rPr>
          <w:rFonts w:ascii="Arial" w:hAnsi="Arial" w:cs="Arial"/>
        </w:rPr>
      </w:pPr>
    </w:p>
    <w:p w14:paraId="7A94CBD0" w14:textId="77777777" w:rsidR="004709FC" w:rsidRDefault="004709FC" w:rsidP="004709FC">
      <w:pPr>
        <w:tabs>
          <w:tab w:val="left" w:pos="0"/>
        </w:tabs>
        <w:jc w:val="both"/>
        <w:rPr>
          <w:rFonts w:ascii="Arial" w:hAnsi="Arial" w:cs="Arial"/>
        </w:rPr>
      </w:pPr>
      <w:r>
        <w:rPr>
          <w:rFonts w:ascii="Arial" w:hAnsi="Arial" w:cs="Arial"/>
        </w:rPr>
        <w:t>JU was sad to announce the passing earlier this year of our trustee and former treasurer, Elizabeth Bain. He also spoke of the passing of member and longtime member, Alistair Macintyre.</w:t>
      </w:r>
    </w:p>
    <w:p w14:paraId="395BD749" w14:textId="77777777" w:rsidR="004709FC" w:rsidRDefault="004709FC" w:rsidP="004709FC">
      <w:pPr>
        <w:tabs>
          <w:tab w:val="left" w:pos="567"/>
        </w:tabs>
        <w:jc w:val="both"/>
        <w:rPr>
          <w:rFonts w:ascii="Arial" w:hAnsi="Arial" w:cs="Arial"/>
        </w:rPr>
      </w:pPr>
    </w:p>
    <w:p w14:paraId="135ED494" w14:textId="77777777" w:rsidR="004709FC" w:rsidRDefault="004709FC" w:rsidP="004709FC">
      <w:pPr>
        <w:tabs>
          <w:tab w:val="left" w:pos="567"/>
        </w:tabs>
        <w:jc w:val="both"/>
        <w:rPr>
          <w:rFonts w:ascii="Arial" w:hAnsi="Arial" w:cs="Arial"/>
          <w:b/>
          <w:u w:val="single"/>
        </w:rPr>
      </w:pPr>
    </w:p>
    <w:p w14:paraId="380DE910" w14:textId="77777777" w:rsidR="004709FC" w:rsidRDefault="004709FC" w:rsidP="004709FC">
      <w:pPr>
        <w:tabs>
          <w:tab w:val="left" w:pos="567"/>
        </w:tabs>
        <w:ind w:left="567" w:hanging="567"/>
        <w:jc w:val="both"/>
        <w:rPr>
          <w:rFonts w:ascii="Arial" w:hAnsi="Arial" w:cs="Arial"/>
          <w:b/>
          <w:u w:val="single"/>
        </w:rPr>
      </w:pPr>
    </w:p>
    <w:p w14:paraId="08B2E69A" w14:textId="77777777" w:rsidR="004709FC" w:rsidRPr="00C53889" w:rsidRDefault="004709FC" w:rsidP="004709FC">
      <w:pPr>
        <w:tabs>
          <w:tab w:val="left" w:pos="567"/>
        </w:tabs>
        <w:ind w:left="567" w:hanging="567"/>
        <w:jc w:val="both"/>
        <w:rPr>
          <w:rFonts w:ascii="Arial" w:hAnsi="Arial" w:cs="Arial"/>
          <w:b/>
          <w:u w:val="single"/>
        </w:rPr>
      </w:pPr>
      <w:r>
        <w:rPr>
          <w:rFonts w:ascii="Arial" w:hAnsi="Arial" w:cs="Arial"/>
          <w:b/>
          <w:u w:val="single"/>
        </w:rPr>
        <w:t>5</w:t>
      </w:r>
      <w:r w:rsidRPr="00C53889">
        <w:rPr>
          <w:rFonts w:ascii="Arial" w:hAnsi="Arial" w:cs="Arial"/>
          <w:b/>
          <w:u w:val="single"/>
        </w:rPr>
        <w:t>.</w:t>
      </w:r>
      <w:r>
        <w:rPr>
          <w:rFonts w:ascii="Arial" w:hAnsi="Arial" w:cs="Arial"/>
          <w:b/>
          <w:u w:val="single"/>
        </w:rPr>
        <w:t xml:space="preserve">  Treasurers Report for year ending 31 December 2025</w:t>
      </w:r>
    </w:p>
    <w:p w14:paraId="524568FA" w14:textId="77777777" w:rsidR="004709FC" w:rsidRDefault="004709FC" w:rsidP="004709FC">
      <w:pPr>
        <w:tabs>
          <w:tab w:val="left" w:pos="567"/>
        </w:tabs>
        <w:ind w:left="567" w:hanging="567"/>
        <w:jc w:val="both"/>
        <w:rPr>
          <w:rFonts w:ascii="Arial" w:hAnsi="Arial" w:cs="Arial"/>
          <w:b/>
          <w:u w:val="single"/>
        </w:rPr>
      </w:pPr>
    </w:p>
    <w:p w14:paraId="4BD92027" w14:textId="77777777" w:rsidR="004709FC" w:rsidRDefault="004709FC" w:rsidP="004709FC">
      <w:pPr>
        <w:tabs>
          <w:tab w:val="left" w:pos="0"/>
        </w:tabs>
        <w:jc w:val="both"/>
        <w:rPr>
          <w:rFonts w:ascii="Arial" w:hAnsi="Arial" w:cs="Arial"/>
        </w:rPr>
      </w:pPr>
      <w:r>
        <w:rPr>
          <w:rFonts w:ascii="Arial" w:hAnsi="Arial" w:cs="Arial"/>
        </w:rPr>
        <w:t>Accounts for 2025 have been audited by Geroge Murray of Helensburgh and were approved by MA and seconded by SF.</w:t>
      </w:r>
    </w:p>
    <w:p w14:paraId="63B35022" w14:textId="77777777" w:rsidR="004709FC" w:rsidRDefault="004709FC" w:rsidP="004709FC">
      <w:pPr>
        <w:tabs>
          <w:tab w:val="left" w:pos="0"/>
        </w:tabs>
        <w:jc w:val="both"/>
        <w:rPr>
          <w:rFonts w:ascii="Arial" w:hAnsi="Arial" w:cs="Arial"/>
          <w:b/>
          <w:u w:val="single"/>
        </w:rPr>
      </w:pPr>
    </w:p>
    <w:p w14:paraId="71160BA1" w14:textId="77777777" w:rsidR="004709FC" w:rsidRPr="00BE454E" w:rsidRDefault="004709FC" w:rsidP="004709FC">
      <w:pPr>
        <w:tabs>
          <w:tab w:val="left" w:pos="426"/>
        </w:tabs>
        <w:ind w:left="567" w:hanging="567"/>
        <w:jc w:val="both"/>
        <w:rPr>
          <w:rFonts w:ascii="Arial" w:hAnsi="Arial" w:cs="Arial"/>
          <w:b/>
          <w:u w:val="single"/>
        </w:rPr>
      </w:pPr>
      <w:r>
        <w:rPr>
          <w:rFonts w:ascii="Arial" w:hAnsi="Arial" w:cs="Arial"/>
          <w:b/>
          <w:u w:val="single"/>
        </w:rPr>
        <w:t>6. Membership Fees</w:t>
      </w:r>
    </w:p>
    <w:p w14:paraId="75C9132D" w14:textId="77777777" w:rsidR="004709FC" w:rsidRDefault="004709FC" w:rsidP="004709FC">
      <w:pPr>
        <w:tabs>
          <w:tab w:val="left" w:pos="426"/>
        </w:tabs>
        <w:ind w:left="567" w:hanging="567"/>
        <w:jc w:val="both"/>
        <w:rPr>
          <w:rFonts w:ascii="Arial" w:hAnsi="Arial" w:cs="Arial"/>
          <w:b/>
          <w:u w:val="single"/>
        </w:rPr>
      </w:pPr>
    </w:p>
    <w:p w14:paraId="3DF19092" w14:textId="77777777" w:rsidR="004709FC" w:rsidRPr="00AD18DA" w:rsidRDefault="004709FC" w:rsidP="004709FC">
      <w:pPr>
        <w:tabs>
          <w:tab w:val="left" w:pos="0"/>
        </w:tabs>
        <w:jc w:val="both"/>
        <w:rPr>
          <w:rFonts w:ascii="Arial" w:hAnsi="Arial" w:cs="Arial"/>
        </w:rPr>
      </w:pPr>
      <w:r>
        <w:rPr>
          <w:rFonts w:ascii="Arial" w:hAnsi="Arial" w:cs="Arial"/>
        </w:rPr>
        <w:t xml:space="preserve">It was agreed that annual membership fees should remain the same - £20 for individual membership and £28 for family membership. </w:t>
      </w:r>
    </w:p>
    <w:p w14:paraId="7744082D" w14:textId="77777777" w:rsidR="004709FC" w:rsidRDefault="004709FC" w:rsidP="004709FC">
      <w:pPr>
        <w:tabs>
          <w:tab w:val="left" w:pos="426"/>
        </w:tabs>
        <w:ind w:left="567" w:hanging="567"/>
        <w:jc w:val="both"/>
        <w:rPr>
          <w:rFonts w:ascii="Arial" w:hAnsi="Arial" w:cs="Arial"/>
          <w:u w:val="single"/>
        </w:rPr>
      </w:pPr>
    </w:p>
    <w:p w14:paraId="07FAB012" w14:textId="77777777" w:rsidR="004709FC" w:rsidRDefault="004709FC" w:rsidP="004709FC">
      <w:pPr>
        <w:tabs>
          <w:tab w:val="left" w:pos="567"/>
        </w:tabs>
        <w:ind w:left="567" w:hanging="567"/>
        <w:jc w:val="both"/>
        <w:rPr>
          <w:rFonts w:ascii="Arial" w:hAnsi="Arial" w:cs="Arial"/>
          <w:b/>
          <w:u w:val="single"/>
        </w:rPr>
      </w:pPr>
    </w:p>
    <w:p w14:paraId="3741509F" w14:textId="77777777" w:rsidR="004709FC" w:rsidRPr="00BE454E" w:rsidRDefault="004709FC" w:rsidP="004709FC">
      <w:pPr>
        <w:tabs>
          <w:tab w:val="left" w:pos="567"/>
        </w:tabs>
        <w:ind w:left="567" w:hanging="567"/>
        <w:jc w:val="both"/>
        <w:rPr>
          <w:rFonts w:ascii="Arial" w:hAnsi="Arial" w:cs="Arial"/>
          <w:b/>
          <w:u w:val="single"/>
        </w:rPr>
      </w:pPr>
      <w:r>
        <w:rPr>
          <w:rFonts w:ascii="Arial" w:hAnsi="Arial" w:cs="Arial"/>
          <w:b/>
          <w:u w:val="single"/>
        </w:rPr>
        <w:t>7. Re-appointment of Office Bearers</w:t>
      </w:r>
    </w:p>
    <w:p w14:paraId="5FBEB26F" w14:textId="77777777" w:rsidR="004709FC" w:rsidRDefault="004709FC" w:rsidP="004709FC">
      <w:pPr>
        <w:tabs>
          <w:tab w:val="left" w:pos="567"/>
        </w:tabs>
        <w:ind w:left="567" w:hanging="567"/>
        <w:jc w:val="both"/>
        <w:rPr>
          <w:rFonts w:ascii="Arial" w:hAnsi="Arial" w:cs="Arial"/>
          <w:b/>
          <w:u w:val="single"/>
        </w:rPr>
      </w:pPr>
    </w:p>
    <w:p w14:paraId="31D041E3" w14:textId="77777777" w:rsidR="004709FC" w:rsidRDefault="004709FC" w:rsidP="004709FC">
      <w:pPr>
        <w:pStyle w:val="ListParagraph"/>
        <w:numPr>
          <w:ilvl w:val="0"/>
          <w:numId w:val="6"/>
        </w:numPr>
        <w:tabs>
          <w:tab w:val="left" w:pos="0"/>
        </w:tabs>
        <w:jc w:val="both"/>
        <w:rPr>
          <w:rFonts w:ascii="Arial" w:hAnsi="Arial" w:cs="Arial"/>
        </w:rPr>
      </w:pPr>
      <w:r>
        <w:rPr>
          <w:rFonts w:ascii="Arial" w:hAnsi="Arial" w:cs="Arial"/>
        </w:rPr>
        <w:t>DT is retiring from the board of trustees</w:t>
      </w:r>
    </w:p>
    <w:p w14:paraId="1D7C7B15" w14:textId="77777777" w:rsidR="004709FC" w:rsidRPr="00CC7F91" w:rsidRDefault="004709FC" w:rsidP="004709FC">
      <w:pPr>
        <w:pStyle w:val="ListParagraph"/>
        <w:numPr>
          <w:ilvl w:val="0"/>
          <w:numId w:val="6"/>
        </w:numPr>
        <w:tabs>
          <w:tab w:val="left" w:pos="0"/>
        </w:tabs>
        <w:jc w:val="both"/>
        <w:rPr>
          <w:rFonts w:ascii="Arial" w:hAnsi="Arial" w:cs="Arial"/>
        </w:rPr>
      </w:pPr>
      <w:r>
        <w:rPr>
          <w:rFonts w:ascii="Arial" w:hAnsi="Arial" w:cs="Arial"/>
        </w:rPr>
        <w:t>All other trustees to remain in post</w:t>
      </w:r>
    </w:p>
    <w:p w14:paraId="4B8A9165" w14:textId="77777777" w:rsidR="004709FC" w:rsidRPr="001056CD" w:rsidRDefault="004709FC" w:rsidP="004709FC">
      <w:pPr>
        <w:tabs>
          <w:tab w:val="left" w:pos="0"/>
        </w:tabs>
        <w:jc w:val="both"/>
        <w:rPr>
          <w:rFonts w:ascii="Arial" w:hAnsi="Arial" w:cs="Arial"/>
        </w:rPr>
      </w:pPr>
    </w:p>
    <w:p w14:paraId="1DF8B572" w14:textId="77777777" w:rsidR="004709FC" w:rsidRDefault="004709FC" w:rsidP="004709FC">
      <w:pPr>
        <w:tabs>
          <w:tab w:val="left" w:pos="567"/>
        </w:tabs>
        <w:ind w:left="567" w:hanging="567"/>
        <w:jc w:val="both"/>
        <w:rPr>
          <w:rFonts w:ascii="Arial" w:hAnsi="Arial" w:cs="Arial"/>
          <w:b/>
          <w:u w:val="single"/>
        </w:rPr>
      </w:pPr>
    </w:p>
    <w:p w14:paraId="6955A383" w14:textId="77777777" w:rsidR="004709FC" w:rsidRDefault="004709FC" w:rsidP="004709FC">
      <w:pPr>
        <w:tabs>
          <w:tab w:val="left" w:pos="567"/>
        </w:tabs>
        <w:ind w:left="567" w:hanging="567"/>
        <w:jc w:val="both"/>
        <w:rPr>
          <w:rFonts w:ascii="Arial" w:hAnsi="Arial" w:cs="Arial"/>
        </w:rPr>
      </w:pPr>
      <w:r>
        <w:rPr>
          <w:rFonts w:ascii="Arial" w:hAnsi="Arial" w:cs="Arial"/>
          <w:b/>
          <w:u w:val="single"/>
        </w:rPr>
        <w:t>8. Any Other Competent Business</w:t>
      </w:r>
    </w:p>
    <w:p w14:paraId="156ED546" w14:textId="77777777" w:rsidR="004709FC" w:rsidRDefault="004709FC" w:rsidP="004709FC">
      <w:pPr>
        <w:tabs>
          <w:tab w:val="left" w:pos="567"/>
        </w:tabs>
        <w:ind w:left="567" w:hanging="567"/>
        <w:jc w:val="both"/>
        <w:rPr>
          <w:rFonts w:ascii="Arial" w:hAnsi="Arial" w:cs="Arial"/>
        </w:rPr>
      </w:pPr>
    </w:p>
    <w:p w14:paraId="57F89B7F" w14:textId="77777777" w:rsidR="004709FC" w:rsidRDefault="004709FC" w:rsidP="004709FC">
      <w:pPr>
        <w:tabs>
          <w:tab w:val="left" w:pos="0"/>
        </w:tabs>
        <w:jc w:val="both"/>
        <w:rPr>
          <w:rFonts w:ascii="Arial" w:hAnsi="Arial" w:cs="Arial"/>
        </w:rPr>
      </w:pPr>
      <w:r>
        <w:rPr>
          <w:rFonts w:ascii="Arial" w:hAnsi="Arial" w:cs="Arial"/>
        </w:rPr>
        <w:t>A revised constitution has been presented to the membership and was approved by all in attendance.</w:t>
      </w:r>
    </w:p>
    <w:p w14:paraId="77723265" w14:textId="77777777" w:rsidR="004709FC" w:rsidRDefault="004709FC" w:rsidP="004709FC">
      <w:pPr>
        <w:jc w:val="both"/>
        <w:rPr>
          <w:rFonts w:ascii="Arial" w:hAnsi="Arial" w:cs="Arial"/>
        </w:rPr>
      </w:pPr>
    </w:p>
    <w:p w14:paraId="73045608" w14:textId="77777777" w:rsidR="004709FC" w:rsidRDefault="004709FC" w:rsidP="004709FC">
      <w:pPr>
        <w:jc w:val="both"/>
        <w:rPr>
          <w:rFonts w:ascii="Arial" w:hAnsi="Arial" w:cs="Arial"/>
        </w:rPr>
      </w:pPr>
      <w:r>
        <w:rPr>
          <w:rFonts w:ascii="Arial" w:hAnsi="Arial" w:cs="Arial"/>
        </w:rPr>
        <w:t>JU concluded the meeting at 19:55 and thanked everyone for their attendance.</w:t>
      </w:r>
    </w:p>
    <w:p w14:paraId="793E9A60" w14:textId="08656F2A" w:rsidR="0055704D" w:rsidRDefault="00CD5DA4" w:rsidP="00BD62B4">
      <w:pPr>
        <w:jc w:val="both"/>
        <w:rPr>
          <w:rFonts w:ascii="Arial" w:hAnsi="Arial" w:cs="Arial"/>
        </w:rPr>
      </w:pPr>
      <w:r>
        <w:rPr>
          <w:rFonts w:ascii="Arial" w:hAnsi="Arial" w:cs="Arial"/>
          <w:b/>
          <w:u w:val="single"/>
        </w:rPr>
        <w:t xml:space="preserve">         </w:t>
      </w:r>
    </w:p>
    <w:p w14:paraId="2ED54806" w14:textId="71B540C5" w:rsidR="00B617BA" w:rsidRDefault="00B617BA" w:rsidP="0055704D">
      <w:pPr>
        <w:jc w:val="both"/>
        <w:rPr>
          <w:b/>
          <w:bCs/>
          <w:sz w:val="28"/>
          <w:szCs w:val="28"/>
        </w:rPr>
      </w:pPr>
      <w:r>
        <w:rPr>
          <w:b/>
          <w:bCs/>
          <w:sz w:val="28"/>
          <w:szCs w:val="28"/>
        </w:rPr>
        <w:br w:type="page"/>
      </w:r>
    </w:p>
    <w:p w14:paraId="0788600D" w14:textId="41338462" w:rsidR="00DB3560" w:rsidRPr="00317FFA" w:rsidRDefault="00A725A9" w:rsidP="00DB3560">
      <w:pPr>
        <w:jc w:val="right"/>
        <w:rPr>
          <w:rFonts w:cstheme="minorHAnsi"/>
          <w:b/>
          <w:bCs/>
          <w:color w:val="000000" w:themeColor="text1"/>
          <w:sz w:val="28"/>
          <w:szCs w:val="28"/>
        </w:rPr>
      </w:pPr>
      <w:r>
        <w:rPr>
          <w:rFonts w:cstheme="minorHAnsi"/>
          <w:b/>
          <w:bCs/>
          <w:color w:val="000000" w:themeColor="text1"/>
          <w:sz w:val="28"/>
          <w:szCs w:val="28"/>
        </w:rPr>
        <w:lastRenderedPageBreak/>
        <w:t>June</w:t>
      </w:r>
      <w:r w:rsidR="00DB3560" w:rsidRPr="00317FFA">
        <w:rPr>
          <w:rFonts w:cstheme="minorHAnsi"/>
          <w:b/>
          <w:bCs/>
          <w:color w:val="000000" w:themeColor="text1"/>
          <w:sz w:val="28"/>
          <w:szCs w:val="28"/>
        </w:rPr>
        <w:t xml:space="preserve"> 202</w:t>
      </w:r>
      <w:r>
        <w:rPr>
          <w:rFonts w:cstheme="minorHAnsi"/>
          <w:b/>
          <w:bCs/>
          <w:color w:val="000000" w:themeColor="text1"/>
          <w:sz w:val="28"/>
          <w:szCs w:val="28"/>
        </w:rPr>
        <w:t>6</w:t>
      </w:r>
    </w:p>
    <w:p w14:paraId="5052059D" w14:textId="77777777" w:rsidR="00A725A9" w:rsidRDefault="00A725A9" w:rsidP="00A725A9">
      <w:pPr>
        <w:jc w:val="center"/>
        <w:rPr>
          <w:b/>
          <w:bCs/>
          <w:sz w:val="40"/>
          <w:szCs w:val="40"/>
        </w:rPr>
      </w:pPr>
    </w:p>
    <w:p w14:paraId="69A08196" w14:textId="74829318" w:rsidR="00A725A9" w:rsidRPr="002F0156" w:rsidRDefault="00A725A9" w:rsidP="00A725A9">
      <w:pPr>
        <w:jc w:val="center"/>
        <w:rPr>
          <w:b/>
          <w:bCs/>
          <w:sz w:val="40"/>
          <w:szCs w:val="40"/>
        </w:rPr>
      </w:pPr>
      <w:r w:rsidRPr="002F0156">
        <w:rPr>
          <w:b/>
          <w:bCs/>
          <w:sz w:val="40"/>
          <w:szCs w:val="40"/>
        </w:rPr>
        <w:t>Chairman’s annual report</w:t>
      </w:r>
    </w:p>
    <w:p w14:paraId="4D983E85" w14:textId="77777777" w:rsidR="00A725A9" w:rsidRPr="002F0156" w:rsidRDefault="00A725A9" w:rsidP="00A725A9">
      <w:pPr>
        <w:jc w:val="center"/>
        <w:rPr>
          <w:b/>
          <w:bCs/>
          <w:sz w:val="40"/>
          <w:szCs w:val="40"/>
        </w:rPr>
      </w:pPr>
      <w:r>
        <w:rPr>
          <w:b/>
          <w:bCs/>
          <w:sz w:val="40"/>
          <w:szCs w:val="40"/>
        </w:rPr>
        <w:t>June</w:t>
      </w:r>
      <w:r w:rsidRPr="002F0156">
        <w:rPr>
          <w:b/>
          <w:bCs/>
          <w:sz w:val="40"/>
          <w:szCs w:val="40"/>
        </w:rPr>
        <w:t xml:space="preserve"> 2026</w:t>
      </w:r>
    </w:p>
    <w:p w14:paraId="64A344CA" w14:textId="77777777" w:rsidR="00A725A9" w:rsidRDefault="00A725A9" w:rsidP="00A725A9">
      <w:pPr>
        <w:rPr>
          <w:sz w:val="32"/>
          <w:szCs w:val="32"/>
        </w:rPr>
      </w:pPr>
    </w:p>
    <w:p w14:paraId="6692D65E" w14:textId="77777777" w:rsidR="00A725A9" w:rsidRPr="00B37313" w:rsidRDefault="00A725A9" w:rsidP="00A725A9">
      <w:pPr>
        <w:rPr>
          <w:sz w:val="36"/>
          <w:szCs w:val="36"/>
        </w:rPr>
      </w:pPr>
      <w:r w:rsidRPr="00B37313">
        <w:rPr>
          <w:sz w:val="36"/>
          <w:szCs w:val="36"/>
        </w:rPr>
        <w:t xml:space="preserve">This has been a busy and productive </w:t>
      </w:r>
      <w:r>
        <w:rPr>
          <w:sz w:val="36"/>
          <w:szCs w:val="36"/>
        </w:rPr>
        <w:t>session</w:t>
      </w:r>
      <w:r w:rsidRPr="00B37313">
        <w:rPr>
          <w:sz w:val="36"/>
          <w:szCs w:val="36"/>
        </w:rPr>
        <w:t xml:space="preserve"> for FOLLAT and we are ending it on a much stronger financial footing than last year.</w:t>
      </w:r>
      <w:r>
        <w:rPr>
          <w:sz w:val="36"/>
          <w:szCs w:val="36"/>
        </w:rPr>
        <w:t xml:space="preserve"> Membership currently stands at around 130 members with many of these being Life Members who may not be all that active. We are always on the lookout for new members so please spread the word.</w:t>
      </w:r>
    </w:p>
    <w:p w14:paraId="2A36BDF3" w14:textId="77777777" w:rsidR="00A725A9" w:rsidRPr="00B37313" w:rsidRDefault="00A725A9" w:rsidP="00A725A9">
      <w:pPr>
        <w:rPr>
          <w:sz w:val="36"/>
          <w:szCs w:val="36"/>
        </w:rPr>
      </w:pPr>
    </w:p>
    <w:p w14:paraId="1121D90A" w14:textId="77777777" w:rsidR="00A725A9" w:rsidRDefault="00A725A9" w:rsidP="00A725A9">
      <w:pPr>
        <w:rPr>
          <w:sz w:val="36"/>
          <w:szCs w:val="36"/>
        </w:rPr>
      </w:pPr>
      <w:r w:rsidRPr="00B37313">
        <w:rPr>
          <w:sz w:val="36"/>
          <w:szCs w:val="36"/>
        </w:rPr>
        <w:t xml:space="preserve">But first, </w:t>
      </w:r>
      <w:r>
        <w:rPr>
          <w:sz w:val="36"/>
          <w:szCs w:val="36"/>
        </w:rPr>
        <w:t>two items of</w:t>
      </w:r>
      <w:r w:rsidRPr="00B37313">
        <w:rPr>
          <w:sz w:val="36"/>
          <w:szCs w:val="36"/>
        </w:rPr>
        <w:t xml:space="preserve"> sad news.  Elizabeth Bain, our Treasurer, passed away earlier this year and Trustee, Majid Anwar, Lloyd Weir, our new Project Officer, Jennifer Plunkett (our previous Project Officer) and myself attended her funeral at Cardross on the 18</w:t>
      </w:r>
      <w:r w:rsidRPr="00B37313">
        <w:rPr>
          <w:sz w:val="36"/>
          <w:szCs w:val="36"/>
          <w:vertAlign w:val="superscript"/>
        </w:rPr>
        <w:t>th</w:t>
      </w:r>
      <w:r w:rsidRPr="00B37313">
        <w:rPr>
          <w:sz w:val="36"/>
          <w:szCs w:val="36"/>
        </w:rPr>
        <w:t xml:space="preserve"> of May, just</w:t>
      </w:r>
      <w:r>
        <w:rPr>
          <w:sz w:val="36"/>
          <w:szCs w:val="36"/>
        </w:rPr>
        <w:t xml:space="preserve"> </w:t>
      </w:r>
      <w:r w:rsidRPr="00B37313">
        <w:rPr>
          <w:sz w:val="36"/>
          <w:szCs w:val="36"/>
        </w:rPr>
        <w:t xml:space="preserve">3 weeks ago.  Elizabeth was a pillar of her Lochgoilhead community and will be sorely missed there.  It goes without saying that we </w:t>
      </w:r>
      <w:r>
        <w:rPr>
          <w:sz w:val="36"/>
          <w:szCs w:val="36"/>
        </w:rPr>
        <w:t xml:space="preserve">too </w:t>
      </w:r>
      <w:r w:rsidRPr="00B37313">
        <w:rPr>
          <w:sz w:val="36"/>
          <w:szCs w:val="36"/>
        </w:rPr>
        <w:t xml:space="preserve">will miss her steady support looking after our financial matters. </w:t>
      </w:r>
    </w:p>
    <w:p w14:paraId="5A900C3A" w14:textId="77777777" w:rsidR="00A725A9" w:rsidRDefault="00A725A9" w:rsidP="00A725A9">
      <w:pPr>
        <w:rPr>
          <w:sz w:val="36"/>
          <w:szCs w:val="36"/>
        </w:rPr>
      </w:pPr>
    </w:p>
    <w:p w14:paraId="633204BB" w14:textId="77777777" w:rsidR="00A725A9" w:rsidRPr="00B37313" w:rsidRDefault="00A725A9" w:rsidP="00A725A9">
      <w:pPr>
        <w:rPr>
          <w:sz w:val="36"/>
          <w:szCs w:val="36"/>
        </w:rPr>
      </w:pPr>
      <w:r>
        <w:rPr>
          <w:sz w:val="36"/>
          <w:szCs w:val="36"/>
        </w:rPr>
        <w:t>Recently we also lost Alistair MacIntyre who was a long-term Friends supporter and contributor to Voice magazine.</w:t>
      </w:r>
    </w:p>
    <w:p w14:paraId="10EC56D9" w14:textId="77777777" w:rsidR="00A725A9" w:rsidRPr="00B37313" w:rsidRDefault="00A725A9" w:rsidP="00A725A9">
      <w:pPr>
        <w:rPr>
          <w:sz w:val="36"/>
          <w:szCs w:val="36"/>
        </w:rPr>
      </w:pPr>
    </w:p>
    <w:p w14:paraId="55CC7F4C" w14:textId="77777777" w:rsidR="00A725A9" w:rsidRDefault="00A725A9" w:rsidP="00A725A9">
      <w:pPr>
        <w:rPr>
          <w:sz w:val="36"/>
          <w:szCs w:val="36"/>
        </w:rPr>
      </w:pPr>
      <w:r>
        <w:rPr>
          <w:sz w:val="36"/>
          <w:szCs w:val="36"/>
        </w:rPr>
        <w:t>Happily, o</w:t>
      </w:r>
      <w:r w:rsidRPr="00B37313">
        <w:rPr>
          <w:sz w:val="36"/>
          <w:szCs w:val="36"/>
        </w:rPr>
        <w:t>ur Tom Weir’s Rest picnic site at Balmaha continues to attract large numbers of people, but at 10 years old, the wooden</w:t>
      </w:r>
      <w:r>
        <w:rPr>
          <w:sz w:val="36"/>
          <w:szCs w:val="36"/>
        </w:rPr>
        <w:t xml:space="preserve"> framed</w:t>
      </w:r>
      <w:r w:rsidRPr="00B37313">
        <w:rPr>
          <w:sz w:val="36"/>
          <w:szCs w:val="36"/>
        </w:rPr>
        <w:t xml:space="preserve"> interpretation panels were deteriorating markedly.  Before she moved on, Jennifer Plunkett had </w:t>
      </w:r>
      <w:r>
        <w:rPr>
          <w:sz w:val="36"/>
          <w:szCs w:val="36"/>
        </w:rPr>
        <w:t>assembled the</w:t>
      </w:r>
      <w:r w:rsidRPr="00B37313">
        <w:rPr>
          <w:sz w:val="36"/>
          <w:szCs w:val="36"/>
        </w:rPr>
        <w:t xml:space="preserve"> fund</w:t>
      </w:r>
      <w:r>
        <w:rPr>
          <w:sz w:val="36"/>
          <w:szCs w:val="36"/>
        </w:rPr>
        <w:t>ing</w:t>
      </w:r>
      <w:r w:rsidRPr="00B37313">
        <w:rPr>
          <w:sz w:val="36"/>
          <w:szCs w:val="36"/>
        </w:rPr>
        <w:t xml:space="preserve"> to replace them and this </w:t>
      </w:r>
      <w:r w:rsidRPr="00B37313">
        <w:rPr>
          <w:sz w:val="36"/>
          <w:szCs w:val="36"/>
        </w:rPr>
        <w:lastRenderedPageBreak/>
        <w:t xml:space="preserve">year Lloyd Weir oversaw the installation of 6 </w:t>
      </w:r>
      <w:r>
        <w:rPr>
          <w:sz w:val="36"/>
          <w:szCs w:val="36"/>
        </w:rPr>
        <w:t xml:space="preserve">shiny </w:t>
      </w:r>
      <w:r w:rsidRPr="00B37313">
        <w:rPr>
          <w:sz w:val="36"/>
          <w:szCs w:val="36"/>
        </w:rPr>
        <w:t xml:space="preserve">new </w:t>
      </w:r>
      <w:r>
        <w:rPr>
          <w:sz w:val="36"/>
          <w:szCs w:val="36"/>
        </w:rPr>
        <w:t xml:space="preserve">ceramic and </w:t>
      </w:r>
      <w:r w:rsidRPr="00B37313">
        <w:rPr>
          <w:sz w:val="36"/>
          <w:szCs w:val="36"/>
        </w:rPr>
        <w:t>aluminium ones</w:t>
      </w:r>
      <w:r>
        <w:rPr>
          <w:sz w:val="36"/>
          <w:szCs w:val="36"/>
        </w:rPr>
        <w:t>.</w:t>
      </w:r>
      <w:r w:rsidRPr="00B37313">
        <w:rPr>
          <w:sz w:val="36"/>
          <w:szCs w:val="36"/>
        </w:rPr>
        <w:t xml:space="preserve"> </w:t>
      </w:r>
    </w:p>
    <w:p w14:paraId="213C76DB" w14:textId="77777777" w:rsidR="00A725A9" w:rsidRDefault="00A725A9" w:rsidP="00A725A9">
      <w:pPr>
        <w:rPr>
          <w:sz w:val="36"/>
          <w:szCs w:val="36"/>
        </w:rPr>
      </w:pPr>
    </w:p>
    <w:p w14:paraId="27A866C8" w14:textId="77777777" w:rsidR="00A725A9" w:rsidRDefault="00A725A9" w:rsidP="00A725A9">
      <w:pPr>
        <w:rPr>
          <w:sz w:val="36"/>
          <w:szCs w:val="36"/>
        </w:rPr>
      </w:pPr>
      <w:r>
        <w:rPr>
          <w:sz w:val="36"/>
          <w:szCs w:val="36"/>
        </w:rPr>
        <w:t>Friends’ stalwart and retired Trustee, Joyce Deans, keeps in touch,</w:t>
      </w:r>
      <w:r w:rsidRPr="00B37313">
        <w:rPr>
          <w:sz w:val="36"/>
          <w:szCs w:val="36"/>
        </w:rPr>
        <w:t xml:space="preserve"> </w:t>
      </w:r>
      <w:r>
        <w:rPr>
          <w:sz w:val="36"/>
          <w:szCs w:val="36"/>
        </w:rPr>
        <w:t xml:space="preserve">but finds it difficult to get out and about now due to her failing eyesight, so it seemed a good idea to invite her to accompany Lloyd and me when we visited Balmaha to inspect the newly installed panels.  Thanks are due to the Oak Tree Inn’s Sandy Fraser and his team for carrying out the installation work and for providing us all with tea and cake when we came with Joyce for our inspection!  </w:t>
      </w:r>
    </w:p>
    <w:p w14:paraId="027BDB7B" w14:textId="77777777" w:rsidR="00A725A9" w:rsidRDefault="00A725A9" w:rsidP="00A725A9">
      <w:pPr>
        <w:rPr>
          <w:sz w:val="36"/>
          <w:szCs w:val="36"/>
        </w:rPr>
      </w:pPr>
    </w:p>
    <w:p w14:paraId="649FA279" w14:textId="77777777" w:rsidR="00A725A9" w:rsidRDefault="00A725A9" w:rsidP="00A725A9">
      <w:pPr>
        <w:rPr>
          <w:sz w:val="36"/>
          <w:szCs w:val="36"/>
        </w:rPr>
      </w:pPr>
      <w:r>
        <w:rPr>
          <w:sz w:val="36"/>
          <w:szCs w:val="36"/>
        </w:rPr>
        <w:t>Financial impropriety is in the news so I thought I should admit that The Friends has been doing a bit of money laundering recently!  It turned out the collecting box in one of our Tom Weir’s Rest donation posts had been installed the wrong way around and the money people were putting in was missing the box and ending up in the mud inside the base of the post. Ever resourceful, we hit on the solution of sucking it out with a vacuum cleaner. It worked, but the muddy money did have to be laundered before it went to the bank!</w:t>
      </w:r>
    </w:p>
    <w:p w14:paraId="5B28DCEA" w14:textId="77777777" w:rsidR="00A725A9" w:rsidRDefault="00A725A9" w:rsidP="00A725A9">
      <w:pPr>
        <w:rPr>
          <w:sz w:val="36"/>
          <w:szCs w:val="36"/>
        </w:rPr>
      </w:pPr>
    </w:p>
    <w:p w14:paraId="49AFEF7F" w14:textId="77777777" w:rsidR="00A725A9" w:rsidRDefault="00A725A9" w:rsidP="00A725A9">
      <w:pPr>
        <w:rPr>
          <w:sz w:val="36"/>
          <w:szCs w:val="36"/>
        </w:rPr>
      </w:pPr>
      <w:r>
        <w:rPr>
          <w:sz w:val="36"/>
          <w:szCs w:val="36"/>
        </w:rPr>
        <w:t xml:space="preserve">Lloyd has really embraced our MADD (Make a Difference Day) Volunteer Programme, arranging no less than 5 events which may be a record. Lay-by and beach litter cleared around Loch Lubnaig, weeds removed from Tom Weir’s Rest at Balmaha, </w:t>
      </w:r>
      <w:r w:rsidRPr="00B37313">
        <w:rPr>
          <w:sz w:val="36"/>
          <w:szCs w:val="36"/>
        </w:rPr>
        <w:t xml:space="preserve">overgrowing vegetation cleared from the Three Lochs Way </w:t>
      </w:r>
      <w:r w:rsidRPr="00B37313">
        <w:rPr>
          <w:i/>
          <w:iCs/>
          <w:sz w:val="36"/>
          <w:szCs w:val="36"/>
        </w:rPr>
        <w:t>Great Trail</w:t>
      </w:r>
      <w:r>
        <w:rPr>
          <w:sz w:val="36"/>
          <w:szCs w:val="36"/>
        </w:rPr>
        <w:t xml:space="preserve">, marine litter tackled </w:t>
      </w:r>
      <w:r w:rsidRPr="00B37313">
        <w:rPr>
          <w:sz w:val="36"/>
          <w:szCs w:val="36"/>
        </w:rPr>
        <w:t>at Arroc</w:t>
      </w:r>
      <w:r>
        <w:rPr>
          <w:sz w:val="36"/>
          <w:szCs w:val="36"/>
        </w:rPr>
        <w:t>h</w:t>
      </w:r>
      <w:r w:rsidRPr="00B37313">
        <w:rPr>
          <w:sz w:val="36"/>
          <w:szCs w:val="36"/>
        </w:rPr>
        <w:t>ar</w:t>
      </w:r>
      <w:r>
        <w:rPr>
          <w:sz w:val="36"/>
          <w:szCs w:val="36"/>
        </w:rPr>
        <w:t xml:space="preserve"> and rhododendrons reduced at Loch Katrine</w:t>
      </w:r>
      <w:r w:rsidRPr="00B37313">
        <w:rPr>
          <w:sz w:val="36"/>
          <w:szCs w:val="36"/>
        </w:rPr>
        <w:t xml:space="preserve"> </w:t>
      </w:r>
      <w:r>
        <w:rPr>
          <w:sz w:val="36"/>
          <w:szCs w:val="36"/>
        </w:rPr>
        <w:t xml:space="preserve">are some of the MADD outcomes achieved. Going forward, plans are in hand </w:t>
      </w:r>
      <w:r>
        <w:rPr>
          <w:sz w:val="36"/>
          <w:szCs w:val="36"/>
        </w:rPr>
        <w:lastRenderedPageBreak/>
        <w:t>to clear litter gathering around the A82 lay-bys and nearby beaches, tackle vegetation damaging the ruins of the historic Macfarlane stronghold on Island I Vow near the north end of Loch Lomond and to deal with litter and knotweed which is an issue near the head of the Loch, south of Ardleish. We are also talking to the Mountain Bothy Association regarding how our volunteers might be able to help them in their work.</w:t>
      </w:r>
    </w:p>
    <w:p w14:paraId="7D83C9F4" w14:textId="77777777" w:rsidR="00A725A9" w:rsidRDefault="00A725A9" w:rsidP="00A725A9">
      <w:pPr>
        <w:rPr>
          <w:sz w:val="36"/>
          <w:szCs w:val="36"/>
        </w:rPr>
      </w:pPr>
    </w:p>
    <w:p w14:paraId="43E78848" w14:textId="77777777" w:rsidR="00A725A9" w:rsidRDefault="00A725A9" w:rsidP="00A725A9">
      <w:pPr>
        <w:rPr>
          <w:sz w:val="36"/>
          <w:szCs w:val="36"/>
        </w:rPr>
      </w:pPr>
      <w:r>
        <w:rPr>
          <w:sz w:val="36"/>
          <w:szCs w:val="36"/>
        </w:rPr>
        <w:t xml:space="preserve">Our A82 “Keep The Banks Bonnie” lay-by bin scheme has come to an end.  Rising costs, diminishing support from private sector sponsors and a complete absence of support from the local authorities has meant we had to curtail it. As the previously mentioned MADD plan indicates, this does not mean we are abandoning the A82 litter issue. However, with an annual servicing cost around £25K, the bins were a financial millstone around our necks which we could not sustain. Their removal puts us on a much more secure footing.  Also contributing to our better fortunes and perhaps stimulated by some TV exposure of the bins story, we have recently received a substantial donation from the Wiseman Fund. </w:t>
      </w:r>
    </w:p>
    <w:p w14:paraId="246408B3" w14:textId="77777777" w:rsidR="00A725A9" w:rsidRDefault="00A725A9" w:rsidP="00A725A9">
      <w:pPr>
        <w:rPr>
          <w:sz w:val="36"/>
          <w:szCs w:val="36"/>
        </w:rPr>
      </w:pPr>
    </w:p>
    <w:p w14:paraId="2CAE8D00" w14:textId="77777777" w:rsidR="00A725A9" w:rsidRDefault="00A725A9" w:rsidP="00A725A9">
      <w:pPr>
        <w:rPr>
          <w:sz w:val="36"/>
          <w:szCs w:val="36"/>
        </w:rPr>
      </w:pPr>
      <w:r>
        <w:rPr>
          <w:sz w:val="36"/>
          <w:szCs w:val="36"/>
        </w:rPr>
        <w:t>Without any doubt our stand-out project this year has been the Aber Dam Bridge. A wooden bridge had been installed there around 25 years ago by the forerunner of the National Park, but softwood timber had been used and it had quickly</w:t>
      </w:r>
    </w:p>
    <w:p w14:paraId="3F6407E6" w14:textId="77777777" w:rsidR="00A725A9" w:rsidRDefault="00A725A9" w:rsidP="00A725A9">
      <w:pPr>
        <w:rPr>
          <w:sz w:val="36"/>
          <w:szCs w:val="36"/>
        </w:rPr>
      </w:pPr>
      <w:r>
        <w:rPr>
          <w:sz w:val="36"/>
          <w:szCs w:val="36"/>
        </w:rPr>
        <w:t xml:space="preserve">succumbed to rot and had been in a dangerous condition for at least the last 10 years. The bridge was a key element of walking access between Aber and Gartocharn, but the National Park was making no progress with replacing it.  Late in 2025 an opportunity arose for us to step in and negotiate a </w:t>
      </w:r>
      <w:r>
        <w:rPr>
          <w:sz w:val="36"/>
          <w:szCs w:val="36"/>
        </w:rPr>
        <w:lastRenderedPageBreak/>
        <w:t>deal, breaking the impasse which had been preventing progress. We acted immediately and despite an initial tussle with the planners, soon had an agreement and a funding package assembled - thanks to the National Park and to the Dr Hannah Stirling Loch Lomond Fund, a legacy linked with our deceased founder. A new concrete structure is now in place which I suspect will outlast us all, but now we are wrestling with the National Park planners again over permission to fix the muddy core path which connects the bridge to Gartocharn.</w:t>
      </w:r>
    </w:p>
    <w:p w14:paraId="7B8FE6A8" w14:textId="77777777" w:rsidR="00A725A9" w:rsidRDefault="00A725A9" w:rsidP="00A725A9">
      <w:pPr>
        <w:rPr>
          <w:sz w:val="36"/>
          <w:szCs w:val="36"/>
        </w:rPr>
      </w:pPr>
    </w:p>
    <w:p w14:paraId="5A90AEA5" w14:textId="77777777" w:rsidR="00A725A9" w:rsidRDefault="00A725A9" w:rsidP="00A725A9">
      <w:pPr>
        <w:rPr>
          <w:sz w:val="36"/>
          <w:szCs w:val="36"/>
        </w:rPr>
      </w:pPr>
      <w:r>
        <w:rPr>
          <w:sz w:val="36"/>
          <w:szCs w:val="36"/>
        </w:rPr>
        <w:t>Our constitution places on us a duty to monitor major planning applications like the Lomond Banks one lodged by the Flamingoland company. As it offers so many potential economic and conservation benefits on and around the brownfield post-industrial land which has been zoned for mixed use tourism and recreation development, we have always supported the general thrust of their scheme, rejecting the sensationalism of the “Save Loch Lomond” campaign which some politicians have so effectively promoted, turning the application into a political football so that it remains stalled on the desk of who-ever is the responsible minister now we have a new Scottish Government. We make no apology for featuring it again in the Winter edition of Voice, where we again pointed out some of the obvious planning gains which the National Park and ill-advised politicians seem so unwilling or unable to see.</w:t>
      </w:r>
    </w:p>
    <w:p w14:paraId="7B88D444" w14:textId="77777777" w:rsidR="00A725A9" w:rsidRDefault="00A725A9" w:rsidP="00A725A9">
      <w:pPr>
        <w:rPr>
          <w:sz w:val="36"/>
          <w:szCs w:val="36"/>
        </w:rPr>
      </w:pPr>
    </w:p>
    <w:p w14:paraId="4B443D39" w14:textId="77777777" w:rsidR="00A725A9" w:rsidRDefault="00A725A9" w:rsidP="00A725A9">
      <w:pPr>
        <w:rPr>
          <w:sz w:val="36"/>
          <w:szCs w:val="36"/>
        </w:rPr>
      </w:pPr>
      <w:r>
        <w:rPr>
          <w:sz w:val="36"/>
          <w:szCs w:val="36"/>
        </w:rPr>
        <w:t xml:space="preserve">In complete contrast we congratulate the planners on their recent go-ahead decision for the mixed-use tourism and recreation scheme for the derelict and dangerous Arrochar </w:t>
      </w:r>
      <w:r>
        <w:rPr>
          <w:sz w:val="36"/>
          <w:szCs w:val="36"/>
        </w:rPr>
        <w:lastRenderedPageBreak/>
        <w:t>Torpedo Station, another brownfield site which has languished for far too long while it seemed officials and/or politicians dithered.</w:t>
      </w:r>
    </w:p>
    <w:p w14:paraId="13ED8BC0" w14:textId="77777777" w:rsidR="00A725A9" w:rsidRDefault="00A725A9" w:rsidP="00A725A9">
      <w:pPr>
        <w:rPr>
          <w:sz w:val="36"/>
          <w:szCs w:val="36"/>
        </w:rPr>
      </w:pPr>
    </w:p>
    <w:p w14:paraId="1B1708A3" w14:textId="77777777" w:rsidR="00A725A9" w:rsidRDefault="00A725A9" w:rsidP="00A725A9">
      <w:pPr>
        <w:rPr>
          <w:sz w:val="36"/>
          <w:szCs w:val="36"/>
        </w:rPr>
      </w:pPr>
      <w:r>
        <w:rPr>
          <w:sz w:val="36"/>
          <w:szCs w:val="36"/>
        </w:rPr>
        <w:t xml:space="preserve">The National Park is writing its next Park Plan and has requested ideas for land and sites. We have responded with a document listing a variety of sites and strategic development ideas around the Park and appealing for a much more joined up approach from the planners and other agencies. </w:t>
      </w:r>
    </w:p>
    <w:p w14:paraId="5DB31E6B" w14:textId="77777777" w:rsidR="00A725A9" w:rsidRDefault="00A725A9" w:rsidP="00A725A9">
      <w:pPr>
        <w:rPr>
          <w:sz w:val="36"/>
          <w:szCs w:val="36"/>
        </w:rPr>
      </w:pPr>
    </w:p>
    <w:p w14:paraId="3BA2DA78" w14:textId="77777777" w:rsidR="00A725A9" w:rsidRDefault="00A725A9" w:rsidP="00A725A9">
      <w:pPr>
        <w:rPr>
          <w:sz w:val="36"/>
          <w:szCs w:val="36"/>
        </w:rPr>
      </w:pPr>
      <w:r>
        <w:rPr>
          <w:sz w:val="36"/>
          <w:szCs w:val="36"/>
        </w:rPr>
        <w:t xml:space="preserve">The Friends will be 50 in2028 and we are working with the marketing and tourism information specialists, </w:t>
      </w:r>
      <w:r w:rsidRPr="00B37313">
        <w:rPr>
          <w:i/>
          <w:iCs/>
          <w:sz w:val="36"/>
          <w:szCs w:val="36"/>
        </w:rPr>
        <w:t>Destination Helensburgh</w:t>
      </w:r>
      <w:r>
        <w:rPr>
          <w:i/>
          <w:iCs/>
          <w:sz w:val="36"/>
          <w:szCs w:val="36"/>
        </w:rPr>
        <w:t>,</w:t>
      </w:r>
      <w:r>
        <w:rPr>
          <w:sz w:val="36"/>
          <w:szCs w:val="36"/>
        </w:rPr>
        <w:t xml:space="preserve"> looking into how we might celebrate this significant anniversary.</w:t>
      </w:r>
    </w:p>
    <w:p w14:paraId="71A40123" w14:textId="77777777" w:rsidR="00A725A9" w:rsidRPr="00B37313" w:rsidRDefault="00A725A9" w:rsidP="00A725A9">
      <w:pPr>
        <w:rPr>
          <w:sz w:val="36"/>
          <w:szCs w:val="36"/>
        </w:rPr>
      </w:pPr>
    </w:p>
    <w:p w14:paraId="3BCC89DC" w14:textId="77777777" w:rsidR="00A725A9" w:rsidRDefault="00A725A9" w:rsidP="00A725A9">
      <w:pPr>
        <w:rPr>
          <w:sz w:val="36"/>
          <w:szCs w:val="36"/>
        </w:rPr>
      </w:pPr>
      <w:r>
        <w:rPr>
          <w:sz w:val="36"/>
          <w:szCs w:val="36"/>
        </w:rPr>
        <w:t xml:space="preserve">Last, but we hope by no means least, we have been talking to ACRUX, the company operating the newly re-opened Cononish Gold Mine, near Tyndrum. This resulted in an exclusive interview with their CEO which features in the soon to be published summer edition of Voice. </w:t>
      </w:r>
    </w:p>
    <w:p w14:paraId="30D1975D" w14:textId="77777777" w:rsidR="00A725A9" w:rsidRDefault="00A725A9" w:rsidP="00A725A9">
      <w:pPr>
        <w:rPr>
          <w:sz w:val="36"/>
          <w:szCs w:val="36"/>
        </w:rPr>
      </w:pPr>
    </w:p>
    <w:p w14:paraId="73A88779" w14:textId="77777777" w:rsidR="00A725A9" w:rsidRDefault="00A725A9" w:rsidP="00A725A9">
      <w:pPr>
        <w:rPr>
          <w:sz w:val="36"/>
          <w:szCs w:val="36"/>
        </w:rPr>
      </w:pPr>
      <w:r>
        <w:rPr>
          <w:sz w:val="36"/>
          <w:szCs w:val="36"/>
        </w:rPr>
        <w:t>Thanks to all our members, trustees and Lloyd Weir, our hardworking Project Officer, all of whom make possible the good work of the Friends.</w:t>
      </w:r>
    </w:p>
    <w:p w14:paraId="2362321B" w14:textId="77777777" w:rsidR="00A725A9" w:rsidRDefault="00A725A9" w:rsidP="00A725A9">
      <w:pPr>
        <w:pStyle w:val="Heading1"/>
      </w:pPr>
    </w:p>
    <w:p w14:paraId="0929071C" w14:textId="77777777" w:rsidR="00A725A9" w:rsidRDefault="00A725A9" w:rsidP="00A725A9">
      <w:pPr>
        <w:rPr>
          <w:sz w:val="36"/>
          <w:szCs w:val="36"/>
        </w:rPr>
      </w:pPr>
      <w:r>
        <w:rPr>
          <w:sz w:val="36"/>
          <w:szCs w:val="36"/>
        </w:rPr>
        <w:t>June 2026</w:t>
      </w:r>
    </w:p>
    <w:p w14:paraId="060273B9" w14:textId="77777777" w:rsidR="00A725A9" w:rsidRDefault="00A725A9" w:rsidP="00A725A9">
      <w:pPr>
        <w:rPr>
          <w:sz w:val="36"/>
          <w:szCs w:val="36"/>
        </w:rPr>
      </w:pPr>
    </w:p>
    <w:p w14:paraId="271E3CAD" w14:textId="77777777" w:rsidR="00A725A9" w:rsidRPr="00B37313" w:rsidRDefault="00A725A9" w:rsidP="00A725A9">
      <w:pPr>
        <w:rPr>
          <w:sz w:val="36"/>
          <w:szCs w:val="36"/>
        </w:rPr>
      </w:pPr>
      <w:r w:rsidRPr="00B37313">
        <w:rPr>
          <w:sz w:val="36"/>
          <w:szCs w:val="36"/>
        </w:rPr>
        <w:t>John Urquhart</w:t>
      </w:r>
    </w:p>
    <w:p w14:paraId="4E0A82BA" w14:textId="77777777" w:rsidR="00A725A9" w:rsidRPr="00B37313" w:rsidRDefault="00A725A9" w:rsidP="00A725A9">
      <w:pPr>
        <w:rPr>
          <w:sz w:val="36"/>
          <w:szCs w:val="36"/>
        </w:rPr>
      </w:pPr>
    </w:p>
    <w:p w14:paraId="24F948AA" w14:textId="77777777" w:rsidR="007C1B6E" w:rsidRDefault="00A725A9" w:rsidP="007C1B6E">
      <w:pPr>
        <w:rPr>
          <w:sz w:val="36"/>
          <w:szCs w:val="36"/>
        </w:rPr>
      </w:pPr>
      <w:r w:rsidRPr="00B37313">
        <w:rPr>
          <w:sz w:val="36"/>
          <w:szCs w:val="36"/>
        </w:rPr>
        <w:t>Chairman</w:t>
      </w:r>
    </w:p>
    <w:p w14:paraId="6D1B7713" w14:textId="601872CF" w:rsidR="00C22FF9" w:rsidRPr="007C1B6E" w:rsidRDefault="00C22FF9" w:rsidP="007C1B6E">
      <w:pPr>
        <w:ind w:left="1440" w:firstLine="720"/>
        <w:rPr>
          <w:sz w:val="36"/>
          <w:szCs w:val="36"/>
        </w:rPr>
      </w:pPr>
      <w:r>
        <w:rPr>
          <w:sz w:val="28"/>
          <w:szCs w:val="28"/>
        </w:rPr>
        <w:lastRenderedPageBreak/>
        <w:t>Friends of Loch Lomond and The Trossachs</w:t>
      </w:r>
    </w:p>
    <w:p w14:paraId="6E662ECD" w14:textId="77777777" w:rsidR="00603A64" w:rsidRDefault="00603A64" w:rsidP="00C22FF9">
      <w:pPr>
        <w:jc w:val="center"/>
        <w:rPr>
          <w:sz w:val="28"/>
          <w:szCs w:val="28"/>
        </w:rPr>
      </w:pPr>
    </w:p>
    <w:p w14:paraId="126B72B0" w14:textId="21B3C821" w:rsidR="00C22FF9" w:rsidRDefault="00C22FF9" w:rsidP="00C22FF9">
      <w:pPr>
        <w:jc w:val="center"/>
        <w:rPr>
          <w:sz w:val="28"/>
          <w:szCs w:val="28"/>
        </w:rPr>
      </w:pPr>
      <w:r>
        <w:rPr>
          <w:sz w:val="28"/>
          <w:szCs w:val="28"/>
        </w:rPr>
        <w:t>Financial Statements</w:t>
      </w:r>
    </w:p>
    <w:p w14:paraId="667D60B2" w14:textId="77777777" w:rsidR="00603A64" w:rsidRDefault="00603A64" w:rsidP="00C22FF9">
      <w:pPr>
        <w:jc w:val="center"/>
        <w:rPr>
          <w:sz w:val="28"/>
          <w:szCs w:val="28"/>
        </w:rPr>
      </w:pPr>
    </w:p>
    <w:p w14:paraId="58BBA53D" w14:textId="0393E1AD" w:rsidR="006A73BE" w:rsidRDefault="006A73BE" w:rsidP="00C22FF9">
      <w:pPr>
        <w:jc w:val="center"/>
        <w:rPr>
          <w:sz w:val="28"/>
          <w:szCs w:val="28"/>
        </w:rPr>
      </w:pPr>
      <w:r>
        <w:rPr>
          <w:sz w:val="28"/>
          <w:szCs w:val="28"/>
        </w:rPr>
        <w:t>For the Year Ended 31</w:t>
      </w:r>
      <w:r w:rsidRPr="006A73BE">
        <w:rPr>
          <w:sz w:val="28"/>
          <w:szCs w:val="28"/>
          <w:vertAlign w:val="superscript"/>
        </w:rPr>
        <w:t>st</w:t>
      </w:r>
      <w:r>
        <w:rPr>
          <w:sz w:val="28"/>
          <w:szCs w:val="28"/>
        </w:rPr>
        <w:t xml:space="preserve"> December 202</w:t>
      </w:r>
      <w:r w:rsidR="007C1B6E">
        <w:rPr>
          <w:sz w:val="28"/>
          <w:szCs w:val="28"/>
        </w:rPr>
        <w:t>5</w:t>
      </w:r>
    </w:p>
    <w:p w14:paraId="11A91D9A" w14:textId="77777777" w:rsidR="00B02421" w:rsidRDefault="00B02421">
      <w:pPr>
        <w:rPr>
          <w:sz w:val="28"/>
          <w:szCs w:val="28"/>
        </w:rPr>
      </w:pPr>
    </w:p>
    <w:p w14:paraId="20892648" w14:textId="7DCB6314" w:rsidR="009E6BF4" w:rsidRDefault="00FF26F8">
      <w:pPr>
        <w:rPr>
          <w:sz w:val="28"/>
          <w:szCs w:val="28"/>
        </w:rPr>
      </w:pPr>
      <w:r w:rsidRPr="00FF26F8">
        <w:rPr>
          <w:noProof/>
          <w:sz w:val="28"/>
          <w:szCs w:val="28"/>
        </w:rPr>
        <w:drawing>
          <wp:inline distT="0" distB="0" distL="0" distR="0" wp14:anchorId="7EA4EA8D" wp14:editId="17C71FD5">
            <wp:extent cx="4772691" cy="6973273"/>
            <wp:effectExtent l="0" t="0" r="8890" b="0"/>
            <wp:docPr id="15717196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719640" name=""/>
                    <pic:cNvPicPr/>
                  </pic:nvPicPr>
                  <pic:blipFill>
                    <a:blip r:embed="rId9"/>
                    <a:stretch>
                      <a:fillRect/>
                    </a:stretch>
                  </pic:blipFill>
                  <pic:spPr>
                    <a:xfrm>
                      <a:off x="0" y="0"/>
                      <a:ext cx="4772691" cy="6973273"/>
                    </a:xfrm>
                    <a:prstGeom prst="rect">
                      <a:avLst/>
                    </a:prstGeom>
                  </pic:spPr>
                </pic:pic>
              </a:graphicData>
            </a:graphic>
          </wp:inline>
        </w:drawing>
      </w:r>
    </w:p>
    <w:p w14:paraId="18A7589E" w14:textId="77777777" w:rsidR="009E6BF4" w:rsidRDefault="009E6BF4">
      <w:pPr>
        <w:rPr>
          <w:sz w:val="28"/>
          <w:szCs w:val="28"/>
        </w:rPr>
      </w:pPr>
    </w:p>
    <w:p w14:paraId="3AC992F3" w14:textId="77777777" w:rsidR="009E6BF4" w:rsidRDefault="009E6BF4">
      <w:pPr>
        <w:rPr>
          <w:sz w:val="28"/>
          <w:szCs w:val="28"/>
        </w:rPr>
      </w:pPr>
    </w:p>
    <w:p w14:paraId="4576EBCA" w14:textId="4A4B4F53" w:rsidR="002B33F5" w:rsidRDefault="001F7391">
      <w:pPr>
        <w:rPr>
          <w:sz w:val="28"/>
          <w:szCs w:val="28"/>
        </w:rPr>
      </w:pPr>
      <w:r w:rsidRPr="001F7391">
        <w:rPr>
          <w:noProof/>
          <w:sz w:val="28"/>
          <w:szCs w:val="28"/>
        </w:rPr>
        <w:lastRenderedPageBreak/>
        <w:drawing>
          <wp:inline distT="0" distB="0" distL="0" distR="0" wp14:anchorId="462EF7E5" wp14:editId="12E8F6BE">
            <wp:extent cx="5172797" cy="7830643"/>
            <wp:effectExtent l="0" t="0" r="8890" b="0"/>
            <wp:docPr id="18563070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307016" name=""/>
                    <pic:cNvPicPr/>
                  </pic:nvPicPr>
                  <pic:blipFill>
                    <a:blip r:embed="rId10"/>
                    <a:stretch>
                      <a:fillRect/>
                    </a:stretch>
                  </pic:blipFill>
                  <pic:spPr>
                    <a:xfrm>
                      <a:off x="0" y="0"/>
                      <a:ext cx="5172797" cy="7830643"/>
                    </a:xfrm>
                    <a:prstGeom prst="rect">
                      <a:avLst/>
                    </a:prstGeom>
                  </pic:spPr>
                </pic:pic>
              </a:graphicData>
            </a:graphic>
          </wp:inline>
        </w:drawing>
      </w:r>
    </w:p>
    <w:p w14:paraId="0C67D4AC" w14:textId="77777777" w:rsidR="002B33F5" w:rsidRDefault="002B33F5">
      <w:pPr>
        <w:rPr>
          <w:sz w:val="28"/>
          <w:szCs w:val="28"/>
        </w:rPr>
      </w:pPr>
    </w:p>
    <w:p w14:paraId="30AD2EBF" w14:textId="7EE7191E" w:rsidR="002B33F5" w:rsidRDefault="002B33F5">
      <w:pPr>
        <w:rPr>
          <w:sz w:val="28"/>
          <w:szCs w:val="28"/>
        </w:rPr>
      </w:pPr>
    </w:p>
    <w:p w14:paraId="056C5B9B" w14:textId="77777777" w:rsidR="007D7B9B" w:rsidRDefault="007D7B9B">
      <w:pPr>
        <w:rPr>
          <w:sz w:val="28"/>
          <w:szCs w:val="28"/>
        </w:rPr>
      </w:pPr>
    </w:p>
    <w:p w14:paraId="712A2DE4" w14:textId="77777777" w:rsidR="007D7B9B" w:rsidRDefault="007D7B9B">
      <w:pPr>
        <w:rPr>
          <w:sz w:val="28"/>
          <w:szCs w:val="28"/>
        </w:rPr>
      </w:pPr>
    </w:p>
    <w:p w14:paraId="07BE8890" w14:textId="49FE6083" w:rsidR="007D7B9B" w:rsidRDefault="00420E0A">
      <w:pPr>
        <w:rPr>
          <w:sz w:val="28"/>
          <w:szCs w:val="28"/>
        </w:rPr>
      </w:pPr>
      <w:r w:rsidRPr="00420E0A">
        <w:rPr>
          <w:noProof/>
          <w:sz w:val="28"/>
          <w:szCs w:val="28"/>
        </w:rPr>
        <w:lastRenderedPageBreak/>
        <w:drawing>
          <wp:inline distT="0" distB="0" distL="0" distR="0" wp14:anchorId="3EC95D14" wp14:editId="4E0499C9">
            <wp:extent cx="5553850" cy="6858957"/>
            <wp:effectExtent l="0" t="0" r="8890" b="0"/>
            <wp:docPr id="16128976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897655" name=""/>
                    <pic:cNvPicPr/>
                  </pic:nvPicPr>
                  <pic:blipFill>
                    <a:blip r:embed="rId11"/>
                    <a:stretch>
                      <a:fillRect/>
                    </a:stretch>
                  </pic:blipFill>
                  <pic:spPr>
                    <a:xfrm>
                      <a:off x="0" y="0"/>
                      <a:ext cx="5553850" cy="6858957"/>
                    </a:xfrm>
                    <a:prstGeom prst="rect">
                      <a:avLst/>
                    </a:prstGeom>
                  </pic:spPr>
                </pic:pic>
              </a:graphicData>
            </a:graphic>
          </wp:inline>
        </w:drawing>
      </w:r>
    </w:p>
    <w:p w14:paraId="4343B467" w14:textId="77777777" w:rsidR="007D7B9B" w:rsidRDefault="007D7B9B">
      <w:pPr>
        <w:rPr>
          <w:sz w:val="28"/>
          <w:szCs w:val="28"/>
        </w:rPr>
      </w:pPr>
    </w:p>
    <w:p w14:paraId="3CD86A53" w14:textId="77777777" w:rsidR="007D7B9B" w:rsidRDefault="007D7B9B">
      <w:pPr>
        <w:rPr>
          <w:sz w:val="28"/>
          <w:szCs w:val="28"/>
        </w:rPr>
      </w:pPr>
    </w:p>
    <w:p w14:paraId="5643227F" w14:textId="77777777" w:rsidR="007D7B9B" w:rsidRDefault="007D7B9B">
      <w:pPr>
        <w:rPr>
          <w:sz w:val="28"/>
          <w:szCs w:val="28"/>
        </w:rPr>
      </w:pPr>
    </w:p>
    <w:p w14:paraId="5B94E520" w14:textId="77777777" w:rsidR="007D7B9B" w:rsidRDefault="007D7B9B">
      <w:pPr>
        <w:rPr>
          <w:sz w:val="28"/>
          <w:szCs w:val="28"/>
        </w:rPr>
      </w:pPr>
    </w:p>
    <w:p w14:paraId="43373447" w14:textId="77777777" w:rsidR="007D7B9B" w:rsidRDefault="007D7B9B">
      <w:pPr>
        <w:rPr>
          <w:sz w:val="28"/>
          <w:szCs w:val="28"/>
        </w:rPr>
      </w:pPr>
    </w:p>
    <w:p w14:paraId="40ACEFE8" w14:textId="77777777" w:rsidR="007D7B9B" w:rsidRDefault="007D7B9B">
      <w:pPr>
        <w:rPr>
          <w:sz w:val="28"/>
          <w:szCs w:val="28"/>
        </w:rPr>
      </w:pPr>
    </w:p>
    <w:p w14:paraId="517CCA66" w14:textId="2C31C06F" w:rsidR="007D7B9B" w:rsidRDefault="007D7B9B">
      <w:pPr>
        <w:rPr>
          <w:sz w:val="28"/>
          <w:szCs w:val="28"/>
        </w:rPr>
      </w:pPr>
    </w:p>
    <w:p w14:paraId="75A0FF10" w14:textId="77777777" w:rsidR="007D7B9B" w:rsidRDefault="007D7B9B">
      <w:pPr>
        <w:rPr>
          <w:sz w:val="28"/>
          <w:szCs w:val="28"/>
        </w:rPr>
      </w:pPr>
    </w:p>
    <w:p w14:paraId="32BC6175" w14:textId="77777777" w:rsidR="007D7B9B" w:rsidRDefault="007D7B9B">
      <w:pPr>
        <w:rPr>
          <w:sz w:val="28"/>
          <w:szCs w:val="28"/>
        </w:rPr>
      </w:pPr>
    </w:p>
    <w:p w14:paraId="3FC4A9AF" w14:textId="2E7EA857" w:rsidR="007D7B9B" w:rsidRDefault="00C763E3">
      <w:pPr>
        <w:rPr>
          <w:sz w:val="28"/>
          <w:szCs w:val="28"/>
        </w:rPr>
      </w:pPr>
      <w:r w:rsidRPr="00C763E3">
        <w:rPr>
          <w:noProof/>
          <w:sz w:val="28"/>
          <w:szCs w:val="28"/>
        </w:rPr>
        <w:lastRenderedPageBreak/>
        <w:drawing>
          <wp:inline distT="0" distB="0" distL="0" distR="0" wp14:anchorId="4C0CD1F8" wp14:editId="13E4C96F">
            <wp:extent cx="5727700" cy="7397115"/>
            <wp:effectExtent l="0" t="0" r="6350" b="0"/>
            <wp:docPr id="13482242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224236" name=""/>
                    <pic:cNvPicPr/>
                  </pic:nvPicPr>
                  <pic:blipFill>
                    <a:blip r:embed="rId12"/>
                    <a:stretch>
                      <a:fillRect/>
                    </a:stretch>
                  </pic:blipFill>
                  <pic:spPr>
                    <a:xfrm>
                      <a:off x="0" y="0"/>
                      <a:ext cx="5727700" cy="7397115"/>
                    </a:xfrm>
                    <a:prstGeom prst="rect">
                      <a:avLst/>
                    </a:prstGeom>
                  </pic:spPr>
                </pic:pic>
              </a:graphicData>
            </a:graphic>
          </wp:inline>
        </w:drawing>
      </w:r>
    </w:p>
    <w:p w14:paraId="1F56C049" w14:textId="031DA7A4" w:rsidR="007D7B9B" w:rsidRDefault="007D7B9B">
      <w:pPr>
        <w:rPr>
          <w:sz w:val="28"/>
          <w:szCs w:val="28"/>
        </w:rPr>
      </w:pPr>
    </w:p>
    <w:p w14:paraId="5C78F811" w14:textId="7F4D1964" w:rsidR="007D7B9B" w:rsidRDefault="002319CF">
      <w:pPr>
        <w:rPr>
          <w:sz w:val="28"/>
          <w:szCs w:val="28"/>
        </w:rPr>
      </w:pPr>
      <w:r w:rsidRPr="002319CF">
        <w:rPr>
          <w:noProof/>
          <w:sz w:val="28"/>
          <w:szCs w:val="28"/>
        </w:rPr>
        <w:drawing>
          <wp:inline distT="0" distB="0" distL="0" distR="0" wp14:anchorId="4BD40EAF" wp14:editId="21442512">
            <wp:extent cx="5687219" cy="1114581"/>
            <wp:effectExtent l="0" t="0" r="0" b="9525"/>
            <wp:docPr id="3668765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876511" name=""/>
                    <pic:cNvPicPr/>
                  </pic:nvPicPr>
                  <pic:blipFill>
                    <a:blip r:embed="rId13"/>
                    <a:stretch>
                      <a:fillRect/>
                    </a:stretch>
                  </pic:blipFill>
                  <pic:spPr>
                    <a:xfrm>
                      <a:off x="0" y="0"/>
                      <a:ext cx="5687219" cy="1114581"/>
                    </a:xfrm>
                    <a:prstGeom prst="rect">
                      <a:avLst/>
                    </a:prstGeom>
                  </pic:spPr>
                </pic:pic>
              </a:graphicData>
            </a:graphic>
          </wp:inline>
        </w:drawing>
      </w:r>
    </w:p>
    <w:p w14:paraId="2AB3F2F0" w14:textId="7D1F5879" w:rsidR="007D7B9B" w:rsidRDefault="00437356">
      <w:pPr>
        <w:rPr>
          <w:sz w:val="28"/>
          <w:szCs w:val="28"/>
        </w:rPr>
      </w:pPr>
      <w:r w:rsidRPr="00437356">
        <w:rPr>
          <w:noProof/>
          <w:sz w:val="28"/>
          <w:szCs w:val="28"/>
        </w:rPr>
        <w:lastRenderedPageBreak/>
        <w:drawing>
          <wp:inline distT="0" distB="0" distL="0" distR="0" wp14:anchorId="36921FB4" wp14:editId="52E27768">
            <wp:extent cx="5727700" cy="6523355"/>
            <wp:effectExtent l="0" t="0" r="6350" b="0"/>
            <wp:docPr id="13315025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502509" name=""/>
                    <pic:cNvPicPr/>
                  </pic:nvPicPr>
                  <pic:blipFill>
                    <a:blip r:embed="rId14"/>
                    <a:stretch>
                      <a:fillRect/>
                    </a:stretch>
                  </pic:blipFill>
                  <pic:spPr>
                    <a:xfrm>
                      <a:off x="0" y="0"/>
                      <a:ext cx="5727700" cy="6523355"/>
                    </a:xfrm>
                    <a:prstGeom prst="rect">
                      <a:avLst/>
                    </a:prstGeom>
                  </pic:spPr>
                </pic:pic>
              </a:graphicData>
            </a:graphic>
          </wp:inline>
        </w:drawing>
      </w:r>
    </w:p>
    <w:p w14:paraId="385BBAB2" w14:textId="77777777" w:rsidR="00962C2E" w:rsidRDefault="00962C2E">
      <w:pPr>
        <w:rPr>
          <w:sz w:val="28"/>
          <w:szCs w:val="28"/>
        </w:rPr>
      </w:pPr>
    </w:p>
    <w:p w14:paraId="133B6F9C" w14:textId="77777777" w:rsidR="00962C2E" w:rsidRDefault="00962C2E">
      <w:pPr>
        <w:rPr>
          <w:sz w:val="28"/>
          <w:szCs w:val="28"/>
        </w:rPr>
      </w:pPr>
    </w:p>
    <w:p w14:paraId="26D76ED7" w14:textId="77777777" w:rsidR="007D7B9B" w:rsidRDefault="007D7B9B">
      <w:pPr>
        <w:rPr>
          <w:sz w:val="28"/>
          <w:szCs w:val="28"/>
        </w:rPr>
      </w:pPr>
    </w:p>
    <w:p w14:paraId="47F8E604" w14:textId="77777777" w:rsidR="007D7B9B" w:rsidRDefault="007D7B9B">
      <w:pPr>
        <w:rPr>
          <w:sz w:val="28"/>
          <w:szCs w:val="28"/>
        </w:rPr>
      </w:pPr>
    </w:p>
    <w:p w14:paraId="4F274ACF" w14:textId="0D758047" w:rsidR="007D7B9B" w:rsidRDefault="007D7B9B">
      <w:pPr>
        <w:rPr>
          <w:sz w:val="28"/>
          <w:szCs w:val="28"/>
        </w:rPr>
      </w:pPr>
    </w:p>
    <w:p w14:paraId="5D620DF9" w14:textId="77777777" w:rsidR="007D7B9B" w:rsidRDefault="007D7B9B">
      <w:pPr>
        <w:rPr>
          <w:sz w:val="28"/>
          <w:szCs w:val="28"/>
        </w:rPr>
      </w:pPr>
    </w:p>
    <w:p w14:paraId="52EEC11D" w14:textId="77777777" w:rsidR="007D7B9B" w:rsidRDefault="007D7B9B">
      <w:pPr>
        <w:rPr>
          <w:sz w:val="28"/>
          <w:szCs w:val="28"/>
        </w:rPr>
      </w:pPr>
    </w:p>
    <w:p w14:paraId="5201A3B3" w14:textId="77777777" w:rsidR="00E84A45" w:rsidRDefault="00E84A45">
      <w:pPr>
        <w:rPr>
          <w:sz w:val="28"/>
          <w:szCs w:val="28"/>
        </w:rPr>
      </w:pPr>
    </w:p>
    <w:p w14:paraId="5E6E2AE8" w14:textId="0BB03CEB" w:rsidR="007D7B9B" w:rsidRDefault="007D7B9B">
      <w:pPr>
        <w:rPr>
          <w:sz w:val="28"/>
          <w:szCs w:val="28"/>
        </w:rPr>
      </w:pPr>
    </w:p>
    <w:p w14:paraId="60D0A334" w14:textId="23B4EEC2" w:rsidR="007D7B9B" w:rsidRDefault="007D7B9B">
      <w:pPr>
        <w:rPr>
          <w:sz w:val="28"/>
          <w:szCs w:val="28"/>
        </w:rPr>
      </w:pPr>
    </w:p>
    <w:p w14:paraId="02BB9BE6" w14:textId="038274E8" w:rsidR="002B33F5" w:rsidRDefault="00437356">
      <w:pPr>
        <w:rPr>
          <w:sz w:val="28"/>
          <w:szCs w:val="28"/>
        </w:rPr>
      </w:pPr>
      <w:r w:rsidRPr="00437356">
        <w:rPr>
          <w:noProof/>
          <w:sz w:val="28"/>
          <w:szCs w:val="28"/>
        </w:rPr>
        <w:lastRenderedPageBreak/>
        <w:drawing>
          <wp:inline distT="0" distB="0" distL="0" distR="0" wp14:anchorId="3ECB8A73" wp14:editId="51D62017">
            <wp:extent cx="5727700" cy="5735955"/>
            <wp:effectExtent l="0" t="0" r="6350" b="0"/>
            <wp:docPr id="15270267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026793" name=""/>
                    <pic:cNvPicPr/>
                  </pic:nvPicPr>
                  <pic:blipFill>
                    <a:blip r:embed="rId15"/>
                    <a:stretch>
                      <a:fillRect/>
                    </a:stretch>
                  </pic:blipFill>
                  <pic:spPr>
                    <a:xfrm>
                      <a:off x="0" y="0"/>
                      <a:ext cx="5727700" cy="5735955"/>
                    </a:xfrm>
                    <a:prstGeom prst="rect">
                      <a:avLst/>
                    </a:prstGeom>
                  </pic:spPr>
                </pic:pic>
              </a:graphicData>
            </a:graphic>
          </wp:inline>
        </w:drawing>
      </w:r>
    </w:p>
    <w:p w14:paraId="13211D6B" w14:textId="7F302E7E" w:rsidR="00E84A45" w:rsidRDefault="00E84A45">
      <w:pPr>
        <w:rPr>
          <w:sz w:val="28"/>
          <w:szCs w:val="28"/>
        </w:rPr>
      </w:pPr>
    </w:p>
    <w:p w14:paraId="5190A7E0" w14:textId="64F5E021" w:rsidR="00E84A45" w:rsidRDefault="00E84A45">
      <w:pPr>
        <w:rPr>
          <w:sz w:val="28"/>
          <w:szCs w:val="28"/>
        </w:rPr>
      </w:pPr>
    </w:p>
    <w:p w14:paraId="7875C957" w14:textId="77777777" w:rsidR="00F71CA8" w:rsidRDefault="00F71CA8">
      <w:pPr>
        <w:rPr>
          <w:sz w:val="28"/>
          <w:szCs w:val="28"/>
        </w:rPr>
      </w:pPr>
    </w:p>
    <w:p w14:paraId="3A5AE9A5" w14:textId="6E94708E" w:rsidR="00F71CA8" w:rsidRDefault="00F71CA8">
      <w:pPr>
        <w:rPr>
          <w:sz w:val="28"/>
          <w:szCs w:val="28"/>
        </w:rPr>
      </w:pPr>
    </w:p>
    <w:p w14:paraId="5392F09C" w14:textId="7674A144" w:rsidR="00F71CA8" w:rsidRDefault="00F71CA8">
      <w:pPr>
        <w:rPr>
          <w:sz w:val="28"/>
          <w:szCs w:val="28"/>
        </w:rPr>
      </w:pPr>
    </w:p>
    <w:p w14:paraId="0303834A" w14:textId="72A24E6E" w:rsidR="00F71CA8" w:rsidRPr="002D69A6" w:rsidRDefault="00F71CA8">
      <w:pPr>
        <w:rPr>
          <w:sz w:val="28"/>
          <w:szCs w:val="28"/>
        </w:rPr>
      </w:pPr>
    </w:p>
    <w:p w14:paraId="01A5ED75" w14:textId="735B9387" w:rsidR="002D69A6" w:rsidRDefault="002D69A6"/>
    <w:p w14:paraId="1177A41E" w14:textId="77777777" w:rsidR="002D69A6" w:rsidRDefault="002D69A6"/>
    <w:p w14:paraId="0791D30C" w14:textId="1B379C8E" w:rsidR="0045061B" w:rsidRDefault="0045061B"/>
    <w:p w14:paraId="1C012365" w14:textId="77777777" w:rsidR="0045061B" w:rsidRDefault="0045061B"/>
    <w:p w14:paraId="612FD2F9" w14:textId="02BD71FA" w:rsidR="006D695C" w:rsidRDefault="006D695C"/>
    <w:p w14:paraId="38CA3D4B" w14:textId="77777777" w:rsidR="006D695C" w:rsidRDefault="006D695C"/>
    <w:p w14:paraId="60BEED38" w14:textId="77777777" w:rsidR="00662FAB" w:rsidRDefault="00662FAB"/>
    <w:p w14:paraId="568D1B7F" w14:textId="56041D2D" w:rsidR="00662FAB" w:rsidRDefault="00662FAB"/>
    <w:p w14:paraId="787E91A3" w14:textId="77777777" w:rsidR="00662FAB" w:rsidRDefault="00662FAB"/>
    <w:p w14:paraId="3D457B2D" w14:textId="77777777" w:rsidR="00662FAB" w:rsidRDefault="00662FAB"/>
    <w:p w14:paraId="0535F897" w14:textId="77777777" w:rsidR="00662FAB" w:rsidRDefault="00662FAB"/>
    <w:p w14:paraId="2B15BF1D" w14:textId="77777777" w:rsidR="00662FAB" w:rsidRDefault="00662FAB"/>
    <w:p w14:paraId="61410806" w14:textId="77777777" w:rsidR="00662FAB" w:rsidRDefault="00662FAB"/>
    <w:p w14:paraId="50781A01" w14:textId="77777777" w:rsidR="00662FAB" w:rsidRDefault="00662FAB"/>
    <w:p w14:paraId="1EB32AE4" w14:textId="77777777" w:rsidR="00662FAB" w:rsidRDefault="00662FAB"/>
    <w:p w14:paraId="26C12202" w14:textId="77777777" w:rsidR="00662FAB" w:rsidRDefault="00662FAB"/>
    <w:p w14:paraId="4439CD20" w14:textId="77777777" w:rsidR="00662FAB" w:rsidRDefault="00662FAB"/>
    <w:p w14:paraId="3DA42537" w14:textId="77777777" w:rsidR="00662FAB" w:rsidRDefault="00662FAB"/>
    <w:p w14:paraId="4485A58C" w14:textId="77777777" w:rsidR="00662FAB" w:rsidRDefault="00662FAB"/>
    <w:p w14:paraId="0CCC0B2C" w14:textId="77777777" w:rsidR="00662FAB" w:rsidRDefault="00662FAB"/>
    <w:p w14:paraId="328DEE70" w14:textId="77777777" w:rsidR="00662FAB" w:rsidRDefault="00662FAB"/>
    <w:p w14:paraId="66590D40" w14:textId="3F7DA676" w:rsidR="00662FAB" w:rsidRDefault="00662FAB"/>
    <w:p w14:paraId="14F480DB" w14:textId="0C32CCCF" w:rsidR="00662FAB" w:rsidRDefault="00662FAB"/>
    <w:p w14:paraId="39ACACCE" w14:textId="5267E385" w:rsidR="00455574" w:rsidRDefault="00455574"/>
    <w:p w14:paraId="1C07D14B" w14:textId="30B9FAB3" w:rsidR="00455574" w:rsidRDefault="00455574"/>
    <w:p w14:paraId="3DBEA625" w14:textId="77777777" w:rsidR="00CE53E3" w:rsidRDefault="00CE53E3"/>
    <w:p w14:paraId="2142E2E4" w14:textId="77777777" w:rsidR="00CE53E3" w:rsidRDefault="00CE53E3"/>
    <w:p w14:paraId="601F139A" w14:textId="77777777" w:rsidR="00CE53E3" w:rsidRDefault="00CE53E3"/>
    <w:p w14:paraId="640966B9" w14:textId="77777777" w:rsidR="00CE53E3" w:rsidRDefault="00CE53E3"/>
    <w:p w14:paraId="1686416D" w14:textId="77777777" w:rsidR="00CE53E3" w:rsidRDefault="00CE53E3"/>
    <w:p w14:paraId="1479C8FC" w14:textId="6F385A73" w:rsidR="00CE53E3" w:rsidRDefault="00CE53E3"/>
    <w:p w14:paraId="6E267301" w14:textId="77777777" w:rsidR="0077400E" w:rsidRDefault="0077400E"/>
    <w:p w14:paraId="4B51FAA6" w14:textId="77777777" w:rsidR="0077400E" w:rsidRDefault="0077400E"/>
    <w:p w14:paraId="79C49F0E" w14:textId="77777777" w:rsidR="001A02F0" w:rsidRDefault="001A02F0">
      <w:pPr>
        <w:rPr>
          <w:noProof/>
        </w:rPr>
      </w:pPr>
    </w:p>
    <w:p w14:paraId="3ECE2A93" w14:textId="5FF2D3AE" w:rsidR="0077400E" w:rsidRDefault="0077400E"/>
    <w:sectPr w:rsidR="0077400E" w:rsidSect="00A36FCB">
      <w:footerReference w:type="default" r:id="rId16"/>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584B6" w14:textId="77777777" w:rsidR="0019475A" w:rsidRDefault="0019475A" w:rsidP="009D0A45">
      <w:r>
        <w:separator/>
      </w:r>
    </w:p>
  </w:endnote>
  <w:endnote w:type="continuationSeparator" w:id="0">
    <w:p w14:paraId="32E5D96F" w14:textId="77777777" w:rsidR="0019475A" w:rsidRDefault="0019475A" w:rsidP="009D0A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7094381"/>
      <w:docPartObj>
        <w:docPartGallery w:val="Page Numbers (Bottom of Page)"/>
        <w:docPartUnique/>
      </w:docPartObj>
    </w:sdtPr>
    <w:sdtEndPr>
      <w:rPr>
        <w:noProof/>
      </w:rPr>
    </w:sdtEndPr>
    <w:sdtContent>
      <w:p w14:paraId="564E72A7" w14:textId="5843A740" w:rsidR="009D0A45" w:rsidRDefault="009D0A4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C841975" w14:textId="77777777" w:rsidR="009D0A45" w:rsidRDefault="009D0A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8F165F" w14:textId="77777777" w:rsidR="0019475A" w:rsidRDefault="0019475A" w:rsidP="009D0A45">
      <w:r>
        <w:separator/>
      </w:r>
    </w:p>
  </w:footnote>
  <w:footnote w:type="continuationSeparator" w:id="0">
    <w:p w14:paraId="398D0341" w14:textId="77777777" w:rsidR="0019475A" w:rsidRDefault="0019475A" w:rsidP="009D0A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C1AAA"/>
    <w:multiLevelType w:val="hybridMultilevel"/>
    <w:tmpl w:val="D152CB66"/>
    <w:lvl w:ilvl="0" w:tplc="8326B55E">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630168A"/>
    <w:multiLevelType w:val="hybridMultilevel"/>
    <w:tmpl w:val="4202DB8C"/>
    <w:lvl w:ilvl="0" w:tplc="564641EA">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A0D3337"/>
    <w:multiLevelType w:val="hybridMultilevel"/>
    <w:tmpl w:val="6CF43C2E"/>
    <w:lvl w:ilvl="0" w:tplc="B5865D36">
      <w:start w:val="1"/>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887157"/>
    <w:multiLevelType w:val="hybridMultilevel"/>
    <w:tmpl w:val="1E4EF884"/>
    <w:lvl w:ilvl="0" w:tplc="9CB8B7DC">
      <w:start w:val="1"/>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4" w15:restartNumberingAfterBreak="0">
    <w:nsid w:val="34FA0F7E"/>
    <w:multiLevelType w:val="multilevel"/>
    <w:tmpl w:val="7C1242D2"/>
    <w:styleLink w:val="CurrentList1"/>
    <w:lvl w:ilvl="0">
      <w:start w:val="1"/>
      <w:numFmt w:val="lowerRoman"/>
      <w:lvlText w:val="(%1)"/>
      <w:lvlJc w:val="left"/>
      <w:pPr>
        <w:ind w:left="1800" w:hanging="72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423D6A5F"/>
    <w:multiLevelType w:val="hybridMultilevel"/>
    <w:tmpl w:val="66E2441A"/>
    <w:lvl w:ilvl="0" w:tplc="EBD00D1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45FD2CEA"/>
    <w:multiLevelType w:val="hybridMultilevel"/>
    <w:tmpl w:val="6DBEA368"/>
    <w:lvl w:ilvl="0" w:tplc="9A74CBEA">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59CC2503"/>
    <w:multiLevelType w:val="hybridMultilevel"/>
    <w:tmpl w:val="73061C72"/>
    <w:lvl w:ilvl="0" w:tplc="69182A3A">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72F27002"/>
    <w:multiLevelType w:val="hybridMultilevel"/>
    <w:tmpl w:val="5EEC1FCE"/>
    <w:lvl w:ilvl="0" w:tplc="9B187B4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64108501">
    <w:abstractNumId w:val="3"/>
  </w:num>
  <w:num w:numId="2" w16cid:durableId="1070036251">
    <w:abstractNumId w:val="7"/>
  </w:num>
  <w:num w:numId="3" w16cid:durableId="287858631">
    <w:abstractNumId w:val="1"/>
  </w:num>
  <w:num w:numId="4" w16cid:durableId="817382542">
    <w:abstractNumId w:val="6"/>
  </w:num>
  <w:num w:numId="5" w16cid:durableId="604118182">
    <w:abstractNumId w:val="0"/>
  </w:num>
  <w:num w:numId="6" w16cid:durableId="1160316973">
    <w:abstractNumId w:val="8"/>
  </w:num>
  <w:num w:numId="7" w16cid:durableId="325398927">
    <w:abstractNumId w:val="4"/>
  </w:num>
  <w:num w:numId="8" w16cid:durableId="1289121838">
    <w:abstractNumId w:val="5"/>
  </w:num>
  <w:num w:numId="9" w16cid:durableId="18558730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37A"/>
    <w:rsid w:val="000178B3"/>
    <w:rsid w:val="00017D56"/>
    <w:rsid w:val="000262D3"/>
    <w:rsid w:val="0004149A"/>
    <w:rsid w:val="00042AAD"/>
    <w:rsid w:val="00047182"/>
    <w:rsid w:val="000476C3"/>
    <w:rsid w:val="00074F0C"/>
    <w:rsid w:val="000A08CE"/>
    <w:rsid w:val="000B0459"/>
    <w:rsid w:val="000B6946"/>
    <w:rsid w:val="000E1EB8"/>
    <w:rsid w:val="000E7241"/>
    <w:rsid w:val="001006E8"/>
    <w:rsid w:val="001056E5"/>
    <w:rsid w:val="001566B4"/>
    <w:rsid w:val="001658D8"/>
    <w:rsid w:val="00173B8B"/>
    <w:rsid w:val="0019475A"/>
    <w:rsid w:val="001A02F0"/>
    <w:rsid w:val="001A6879"/>
    <w:rsid w:val="001C75F8"/>
    <w:rsid w:val="001D1565"/>
    <w:rsid w:val="001F7391"/>
    <w:rsid w:val="00200616"/>
    <w:rsid w:val="002319CF"/>
    <w:rsid w:val="00235FEE"/>
    <w:rsid w:val="0025147E"/>
    <w:rsid w:val="00270409"/>
    <w:rsid w:val="002715C8"/>
    <w:rsid w:val="002A3488"/>
    <w:rsid w:val="002B33F5"/>
    <w:rsid w:val="002B6490"/>
    <w:rsid w:val="002D69A6"/>
    <w:rsid w:val="002E002F"/>
    <w:rsid w:val="002F0043"/>
    <w:rsid w:val="00301A88"/>
    <w:rsid w:val="00337BE3"/>
    <w:rsid w:val="0034389A"/>
    <w:rsid w:val="00356183"/>
    <w:rsid w:val="0035640F"/>
    <w:rsid w:val="003623AE"/>
    <w:rsid w:val="00380B70"/>
    <w:rsid w:val="003B2086"/>
    <w:rsid w:val="003C437A"/>
    <w:rsid w:val="003D5DF2"/>
    <w:rsid w:val="003E393A"/>
    <w:rsid w:val="004142D0"/>
    <w:rsid w:val="00420E0A"/>
    <w:rsid w:val="00433D18"/>
    <w:rsid w:val="00437356"/>
    <w:rsid w:val="0045061B"/>
    <w:rsid w:val="00455574"/>
    <w:rsid w:val="0045724A"/>
    <w:rsid w:val="0046432C"/>
    <w:rsid w:val="004709FC"/>
    <w:rsid w:val="00483D3E"/>
    <w:rsid w:val="004D4198"/>
    <w:rsid w:val="004F2F74"/>
    <w:rsid w:val="005039DD"/>
    <w:rsid w:val="005247DF"/>
    <w:rsid w:val="0052495D"/>
    <w:rsid w:val="00545E37"/>
    <w:rsid w:val="005539E5"/>
    <w:rsid w:val="0055704D"/>
    <w:rsid w:val="005740D5"/>
    <w:rsid w:val="005772C5"/>
    <w:rsid w:val="00592F3D"/>
    <w:rsid w:val="005A0423"/>
    <w:rsid w:val="005D0CD3"/>
    <w:rsid w:val="005E1699"/>
    <w:rsid w:val="00603A64"/>
    <w:rsid w:val="00610614"/>
    <w:rsid w:val="00622286"/>
    <w:rsid w:val="00631322"/>
    <w:rsid w:val="00652897"/>
    <w:rsid w:val="00657F38"/>
    <w:rsid w:val="00660BA3"/>
    <w:rsid w:val="00662FAB"/>
    <w:rsid w:val="00672DDE"/>
    <w:rsid w:val="006963B7"/>
    <w:rsid w:val="006966F6"/>
    <w:rsid w:val="00697F9B"/>
    <w:rsid w:val="006A73BE"/>
    <w:rsid w:val="006C63A4"/>
    <w:rsid w:val="006C6EA4"/>
    <w:rsid w:val="006D0DA3"/>
    <w:rsid w:val="006D695C"/>
    <w:rsid w:val="006E3116"/>
    <w:rsid w:val="006E41BD"/>
    <w:rsid w:val="00701D6A"/>
    <w:rsid w:val="00707452"/>
    <w:rsid w:val="00707CD1"/>
    <w:rsid w:val="00722F8C"/>
    <w:rsid w:val="00730F19"/>
    <w:rsid w:val="00733896"/>
    <w:rsid w:val="007400F7"/>
    <w:rsid w:val="00740C0B"/>
    <w:rsid w:val="00743399"/>
    <w:rsid w:val="0075232A"/>
    <w:rsid w:val="00752D6D"/>
    <w:rsid w:val="00754376"/>
    <w:rsid w:val="007717EB"/>
    <w:rsid w:val="0077400E"/>
    <w:rsid w:val="00774F9C"/>
    <w:rsid w:val="0079323E"/>
    <w:rsid w:val="007940B5"/>
    <w:rsid w:val="007A50AF"/>
    <w:rsid w:val="007A5D98"/>
    <w:rsid w:val="007B13C6"/>
    <w:rsid w:val="007B7710"/>
    <w:rsid w:val="007C1B6E"/>
    <w:rsid w:val="007C3D2C"/>
    <w:rsid w:val="007C5C75"/>
    <w:rsid w:val="007C6C4E"/>
    <w:rsid w:val="007D7B9B"/>
    <w:rsid w:val="007E0905"/>
    <w:rsid w:val="008015A7"/>
    <w:rsid w:val="008062A3"/>
    <w:rsid w:val="00811693"/>
    <w:rsid w:val="0085364D"/>
    <w:rsid w:val="008A38A2"/>
    <w:rsid w:val="008B6C34"/>
    <w:rsid w:val="008C78B2"/>
    <w:rsid w:val="008D57E6"/>
    <w:rsid w:val="008D5E15"/>
    <w:rsid w:val="008E5067"/>
    <w:rsid w:val="008F79BE"/>
    <w:rsid w:val="009030DC"/>
    <w:rsid w:val="00917608"/>
    <w:rsid w:val="009411EE"/>
    <w:rsid w:val="00955FA7"/>
    <w:rsid w:val="0095778F"/>
    <w:rsid w:val="00962C2E"/>
    <w:rsid w:val="00983057"/>
    <w:rsid w:val="009953B6"/>
    <w:rsid w:val="009C0971"/>
    <w:rsid w:val="009C1BEE"/>
    <w:rsid w:val="009C786C"/>
    <w:rsid w:val="009D0A45"/>
    <w:rsid w:val="009E6BF4"/>
    <w:rsid w:val="009F1C15"/>
    <w:rsid w:val="00A04366"/>
    <w:rsid w:val="00A16251"/>
    <w:rsid w:val="00A25215"/>
    <w:rsid w:val="00A36FCB"/>
    <w:rsid w:val="00A37F7B"/>
    <w:rsid w:val="00A56FC7"/>
    <w:rsid w:val="00A72025"/>
    <w:rsid w:val="00A725A9"/>
    <w:rsid w:val="00A94634"/>
    <w:rsid w:val="00A94BAF"/>
    <w:rsid w:val="00AD63F9"/>
    <w:rsid w:val="00AE2344"/>
    <w:rsid w:val="00AF4CA5"/>
    <w:rsid w:val="00AF61A1"/>
    <w:rsid w:val="00B01CF2"/>
    <w:rsid w:val="00B02421"/>
    <w:rsid w:val="00B1193D"/>
    <w:rsid w:val="00B35B76"/>
    <w:rsid w:val="00B44194"/>
    <w:rsid w:val="00B46AA9"/>
    <w:rsid w:val="00B6088B"/>
    <w:rsid w:val="00B617BA"/>
    <w:rsid w:val="00B6284E"/>
    <w:rsid w:val="00B81A72"/>
    <w:rsid w:val="00B83A96"/>
    <w:rsid w:val="00B85CEA"/>
    <w:rsid w:val="00B97B06"/>
    <w:rsid w:val="00BA19BE"/>
    <w:rsid w:val="00BA2CD8"/>
    <w:rsid w:val="00BC6400"/>
    <w:rsid w:val="00BD62B4"/>
    <w:rsid w:val="00BF360A"/>
    <w:rsid w:val="00BF3625"/>
    <w:rsid w:val="00BF5B64"/>
    <w:rsid w:val="00C04310"/>
    <w:rsid w:val="00C13C05"/>
    <w:rsid w:val="00C174A0"/>
    <w:rsid w:val="00C22FF9"/>
    <w:rsid w:val="00C23130"/>
    <w:rsid w:val="00C33E93"/>
    <w:rsid w:val="00C50071"/>
    <w:rsid w:val="00C5265F"/>
    <w:rsid w:val="00C5268F"/>
    <w:rsid w:val="00C56D77"/>
    <w:rsid w:val="00C724F6"/>
    <w:rsid w:val="00C763E3"/>
    <w:rsid w:val="00C76E3F"/>
    <w:rsid w:val="00C86DD9"/>
    <w:rsid w:val="00C93F49"/>
    <w:rsid w:val="00CC0748"/>
    <w:rsid w:val="00CC29DF"/>
    <w:rsid w:val="00CC4EFA"/>
    <w:rsid w:val="00CD5DA4"/>
    <w:rsid w:val="00CE52DF"/>
    <w:rsid w:val="00CE53E3"/>
    <w:rsid w:val="00D032FC"/>
    <w:rsid w:val="00D200F9"/>
    <w:rsid w:val="00D42334"/>
    <w:rsid w:val="00D5733C"/>
    <w:rsid w:val="00D67A52"/>
    <w:rsid w:val="00D74F3A"/>
    <w:rsid w:val="00D84559"/>
    <w:rsid w:val="00D87F99"/>
    <w:rsid w:val="00D92704"/>
    <w:rsid w:val="00D927B3"/>
    <w:rsid w:val="00D96497"/>
    <w:rsid w:val="00DA160B"/>
    <w:rsid w:val="00DA4915"/>
    <w:rsid w:val="00DB3560"/>
    <w:rsid w:val="00DB5540"/>
    <w:rsid w:val="00DE3F32"/>
    <w:rsid w:val="00E23BC7"/>
    <w:rsid w:val="00E243AA"/>
    <w:rsid w:val="00E653A5"/>
    <w:rsid w:val="00E77E88"/>
    <w:rsid w:val="00E846FE"/>
    <w:rsid w:val="00E84A45"/>
    <w:rsid w:val="00E90846"/>
    <w:rsid w:val="00EA0913"/>
    <w:rsid w:val="00EA71F2"/>
    <w:rsid w:val="00EB44E3"/>
    <w:rsid w:val="00EC6DE4"/>
    <w:rsid w:val="00ED2998"/>
    <w:rsid w:val="00EF0727"/>
    <w:rsid w:val="00F1102D"/>
    <w:rsid w:val="00F323B3"/>
    <w:rsid w:val="00F3778F"/>
    <w:rsid w:val="00F41D22"/>
    <w:rsid w:val="00F51A92"/>
    <w:rsid w:val="00F52860"/>
    <w:rsid w:val="00F5738A"/>
    <w:rsid w:val="00F6352E"/>
    <w:rsid w:val="00F6689D"/>
    <w:rsid w:val="00F71CA8"/>
    <w:rsid w:val="00FA27DD"/>
    <w:rsid w:val="00FA3639"/>
    <w:rsid w:val="00FA7763"/>
    <w:rsid w:val="00FC02DB"/>
    <w:rsid w:val="00FD18D5"/>
    <w:rsid w:val="00FD59D7"/>
    <w:rsid w:val="00FE52FB"/>
    <w:rsid w:val="00FF26F8"/>
    <w:rsid w:val="00FF3D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0F0E8"/>
  <w15:chartTrackingRefBased/>
  <w15:docId w15:val="{25BE854E-6AC0-574F-A091-7455DA5A3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725A9"/>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411EE"/>
    <w:rPr>
      <w:sz w:val="16"/>
      <w:szCs w:val="16"/>
    </w:rPr>
  </w:style>
  <w:style w:type="paragraph" w:styleId="CommentText">
    <w:name w:val="annotation text"/>
    <w:basedOn w:val="Normal"/>
    <w:link w:val="CommentTextChar"/>
    <w:uiPriority w:val="99"/>
    <w:unhideWhenUsed/>
    <w:rsid w:val="009411EE"/>
    <w:rPr>
      <w:sz w:val="20"/>
      <w:szCs w:val="20"/>
    </w:rPr>
  </w:style>
  <w:style w:type="character" w:customStyle="1" w:styleId="CommentTextChar">
    <w:name w:val="Comment Text Char"/>
    <w:basedOn w:val="DefaultParagraphFont"/>
    <w:link w:val="CommentText"/>
    <w:uiPriority w:val="99"/>
    <w:rsid w:val="009411EE"/>
    <w:rPr>
      <w:sz w:val="20"/>
      <w:szCs w:val="20"/>
    </w:rPr>
  </w:style>
  <w:style w:type="paragraph" w:styleId="CommentSubject">
    <w:name w:val="annotation subject"/>
    <w:basedOn w:val="CommentText"/>
    <w:next w:val="CommentText"/>
    <w:link w:val="CommentSubjectChar"/>
    <w:uiPriority w:val="99"/>
    <w:semiHidden/>
    <w:unhideWhenUsed/>
    <w:rsid w:val="009411EE"/>
    <w:rPr>
      <w:b/>
      <w:bCs/>
    </w:rPr>
  </w:style>
  <w:style w:type="character" w:customStyle="1" w:styleId="CommentSubjectChar">
    <w:name w:val="Comment Subject Char"/>
    <w:basedOn w:val="CommentTextChar"/>
    <w:link w:val="CommentSubject"/>
    <w:uiPriority w:val="99"/>
    <w:semiHidden/>
    <w:rsid w:val="009411EE"/>
    <w:rPr>
      <w:b/>
      <w:bCs/>
      <w:sz w:val="20"/>
      <w:szCs w:val="20"/>
    </w:rPr>
  </w:style>
  <w:style w:type="paragraph" w:styleId="BalloonText">
    <w:name w:val="Balloon Text"/>
    <w:basedOn w:val="Normal"/>
    <w:link w:val="BalloonTextChar"/>
    <w:uiPriority w:val="99"/>
    <w:semiHidden/>
    <w:unhideWhenUsed/>
    <w:rsid w:val="00FF3DFE"/>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F3DFE"/>
    <w:rPr>
      <w:rFonts w:ascii="Times New Roman" w:hAnsi="Times New Roman" w:cs="Times New Roman"/>
      <w:sz w:val="18"/>
      <w:szCs w:val="18"/>
    </w:rPr>
  </w:style>
  <w:style w:type="paragraph" w:customStyle="1" w:styleId="elementtoproof">
    <w:name w:val="elementtoproof"/>
    <w:basedOn w:val="Normal"/>
    <w:rsid w:val="00652897"/>
    <w:pPr>
      <w:spacing w:before="100" w:beforeAutospacing="1" w:after="100" w:afterAutospacing="1"/>
    </w:pPr>
    <w:rPr>
      <w:rFonts w:ascii="Times New Roman" w:eastAsia="Times New Roman" w:hAnsi="Times New Roman" w:cs="Times New Roman"/>
      <w:lang w:eastAsia="en-GB"/>
    </w:rPr>
  </w:style>
  <w:style w:type="paragraph" w:styleId="ListParagraph">
    <w:name w:val="List Paragraph"/>
    <w:basedOn w:val="Normal"/>
    <w:uiPriority w:val="34"/>
    <w:qFormat/>
    <w:rsid w:val="00C5265F"/>
    <w:pPr>
      <w:ind w:left="720"/>
      <w:contextualSpacing/>
    </w:pPr>
    <w:rPr>
      <w:rFonts w:ascii="Times New Roman" w:eastAsia="Times New Roman" w:hAnsi="Times New Roman" w:cs="Times New Roman"/>
      <w:lang w:eastAsia="en-GB"/>
    </w:rPr>
  </w:style>
  <w:style w:type="paragraph" w:styleId="Header">
    <w:name w:val="header"/>
    <w:basedOn w:val="Normal"/>
    <w:link w:val="HeaderChar"/>
    <w:uiPriority w:val="99"/>
    <w:unhideWhenUsed/>
    <w:rsid w:val="009D0A45"/>
    <w:pPr>
      <w:tabs>
        <w:tab w:val="center" w:pos="4513"/>
        <w:tab w:val="right" w:pos="9026"/>
      </w:tabs>
    </w:pPr>
  </w:style>
  <w:style w:type="character" w:customStyle="1" w:styleId="HeaderChar">
    <w:name w:val="Header Char"/>
    <w:basedOn w:val="DefaultParagraphFont"/>
    <w:link w:val="Header"/>
    <w:uiPriority w:val="99"/>
    <w:rsid w:val="009D0A45"/>
  </w:style>
  <w:style w:type="paragraph" w:styleId="Footer">
    <w:name w:val="footer"/>
    <w:basedOn w:val="Normal"/>
    <w:link w:val="FooterChar"/>
    <w:uiPriority w:val="99"/>
    <w:unhideWhenUsed/>
    <w:rsid w:val="009D0A45"/>
    <w:pPr>
      <w:tabs>
        <w:tab w:val="center" w:pos="4513"/>
        <w:tab w:val="right" w:pos="9026"/>
      </w:tabs>
    </w:pPr>
  </w:style>
  <w:style w:type="character" w:customStyle="1" w:styleId="FooterChar">
    <w:name w:val="Footer Char"/>
    <w:basedOn w:val="DefaultParagraphFont"/>
    <w:link w:val="Footer"/>
    <w:uiPriority w:val="99"/>
    <w:rsid w:val="009D0A45"/>
  </w:style>
  <w:style w:type="numbering" w:customStyle="1" w:styleId="CurrentList1">
    <w:name w:val="Current List1"/>
    <w:uiPriority w:val="99"/>
    <w:rsid w:val="00D032FC"/>
    <w:pPr>
      <w:numPr>
        <w:numId w:val="7"/>
      </w:numPr>
    </w:pPr>
  </w:style>
  <w:style w:type="character" w:customStyle="1" w:styleId="Heading1Char">
    <w:name w:val="Heading 1 Char"/>
    <w:basedOn w:val="DefaultParagraphFont"/>
    <w:link w:val="Heading1"/>
    <w:uiPriority w:val="9"/>
    <w:rsid w:val="00A725A9"/>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6736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D04853568B40F4E8366B3070197220F" ma:contentTypeVersion="19" ma:contentTypeDescription="Create a new document." ma:contentTypeScope="" ma:versionID="92e2f34063cad783ae2806e55cede758">
  <xsd:schema xmlns:xsd="http://www.w3.org/2001/XMLSchema" xmlns:xs="http://www.w3.org/2001/XMLSchema" xmlns:p="http://schemas.microsoft.com/office/2006/metadata/properties" xmlns:ns2="0efcb20c-a255-4ef4-a666-2774ba48434a" xmlns:ns3="531408f3-8ac9-4346-8fae-7a8076793e8c" targetNamespace="http://schemas.microsoft.com/office/2006/metadata/properties" ma:root="true" ma:fieldsID="b4ca0a0b40554e6041aa1af748586c6c" ns2:_="" ns3:_="">
    <xsd:import namespace="0efcb20c-a255-4ef4-a666-2774ba48434a"/>
    <xsd:import namespace="531408f3-8ac9-4346-8fae-7a8076793e8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cb20c-a255-4ef4-a666-2774ba484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description=""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9bda7b3-fa30-4866-a047-bdcbe10387d6"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cTags" ma:index="26" nillable="true" ma:displayName="DocTags" ma:format="Dropdown" ma:internalName="DocTags">
      <xsd:complexType>
        <xsd:complexContent>
          <xsd:extension base="dms:MultiChoice">
            <xsd:sequence>
              <xsd:element name="Value" maxOccurs="unbounded" minOccurs="0" nillable="true">
                <xsd:simpleType>
                  <xsd:restriction base="dms:Choice">
                    <xsd:enumeration value="Accounts"/>
                    <xsd:enumeration value="External Scrutiny Report"/>
                    <xsd:enumeration value="Trustee Annual Report"/>
                    <xsd:enumeration value="Othe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1408f3-8ac9-4346-8fae-7a8076793e8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928c1bd-2f72-4b7f-b28c-a0ac07293b38}" ma:internalName="TaxCatchAll" ma:showField="CatchAllData" ma:web="531408f3-8ac9-4346-8fae-7a8076793e8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efcb20c-a255-4ef4-a666-2774ba48434a">
      <Terms xmlns="http://schemas.microsoft.com/office/infopath/2007/PartnerControls"/>
    </lcf76f155ced4ddcb4097134ff3c332f>
    <TaxCatchAll xmlns="531408f3-8ac9-4346-8fae-7a8076793e8c" xsi:nil="true"/>
    <DocTags xmlns="0efcb20c-a255-4ef4-a666-2774ba48434a">
      <Value>trustee annual report</Value>
    </DocTags>
  </documentManagement>
</p:properties>
</file>

<file path=customXml/itemProps1.xml><?xml version="1.0" encoding="utf-8"?>
<ds:datastoreItem xmlns:ds="http://schemas.openxmlformats.org/officeDocument/2006/customXml" ds:itemID="{A8A66C66-9ED5-486C-9072-E84BB1905206}">
  <ds:schemaRefs>
    <ds:schemaRef ds:uri="http://schemas.openxmlformats.org/officeDocument/2006/bibliography"/>
  </ds:schemaRefs>
</ds:datastoreItem>
</file>

<file path=customXml/itemProps2.xml><?xml version="1.0" encoding="utf-8"?>
<ds:datastoreItem xmlns:ds="http://schemas.openxmlformats.org/officeDocument/2006/customXml" ds:itemID="{5215DC2A-1D84-4EF3-852F-254329E65ACE}"/>
</file>

<file path=customXml/itemProps3.xml><?xml version="1.0" encoding="utf-8"?>
<ds:datastoreItem xmlns:ds="http://schemas.openxmlformats.org/officeDocument/2006/customXml" ds:itemID="{1668904A-29DC-45FB-955B-D75F0C5DC6F2}"/>
</file>

<file path=customXml/itemProps4.xml><?xml version="1.0" encoding="utf-8"?>
<ds:datastoreItem xmlns:ds="http://schemas.openxmlformats.org/officeDocument/2006/customXml" ds:itemID="{844BF376-BBE6-42C7-BBFE-8D036144221C}"/>
</file>

<file path=docProps/app.xml><?xml version="1.0" encoding="utf-8"?>
<Properties xmlns="http://schemas.openxmlformats.org/officeDocument/2006/extended-properties" xmlns:vt="http://schemas.openxmlformats.org/officeDocument/2006/docPropsVTypes">
  <Template>Normal</Template>
  <TotalTime>17</TotalTime>
  <Pages>18</Pages>
  <Words>1999</Words>
  <Characters>9996</Characters>
  <Application>Microsoft Office Word</Application>
  <DocSecurity>0</DocSecurity>
  <Lines>499</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Urquhart</dc:creator>
  <cp:keywords/>
  <dc:description/>
  <cp:lastModifiedBy>Info</cp:lastModifiedBy>
  <cp:revision>26</cp:revision>
  <dcterms:created xsi:type="dcterms:W3CDTF">2026-06-08T10:55:00Z</dcterms:created>
  <dcterms:modified xsi:type="dcterms:W3CDTF">2026-07-29T09:48:00Z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0x010100CD04853568B40F4E8366B3070197220F</vt:lpwstr>
  </property>
</Properties>
</file>