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3851A" w14:textId="79BF42C1" w:rsidR="005F34DE" w:rsidRDefault="005F34DE" w:rsidP="00BB7F09">
      <w:pPr>
        <w:pStyle w:val="yiv2925917086ydpbfcde165msonormal"/>
        <w:rPr>
          <w:rFonts w:asciiTheme="minorHAnsi" w:hAnsiTheme="minorHAnsi" w:cstheme="minorHAnsi"/>
          <w:b/>
          <w:bCs/>
          <w:sz w:val="22"/>
          <w:szCs w:val="22"/>
        </w:rPr>
      </w:pPr>
      <w:r>
        <w:rPr>
          <w:rFonts w:asciiTheme="minorHAnsi" w:hAnsiTheme="minorHAnsi" w:cstheme="minorHAnsi"/>
          <w:b/>
          <w:bCs/>
          <w:sz w:val="22"/>
          <w:szCs w:val="22"/>
        </w:rPr>
        <w:t xml:space="preserve">FALKLAND  GARDENING  </w:t>
      </w:r>
      <w:r w:rsidR="0083402D">
        <w:rPr>
          <w:rFonts w:asciiTheme="minorHAnsi" w:hAnsiTheme="minorHAnsi" w:cstheme="minorHAnsi"/>
          <w:b/>
          <w:bCs/>
          <w:sz w:val="22"/>
          <w:szCs w:val="22"/>
        </w:rPr>
        <w:t>GROUP</w:t>
      </w:r>
    </w:p>
    <w:p w14:paraId="6F16EA0C" w14:textId="19FAEAEF" w:rsidR="00BB7F09" w:rsidRPr="00FA2B1C" w:rsidRDefault="00BB7F09" w:rsidP="00BB7F09">
      <w:pPr>
        <w:pStyle w:val="yiv2925917086ydpbfcde165msonormal"/>
        <w:rPr>
          <w:rFonts w:asciiTheme="minorHAnsi" w:hAnsiTheme="minorHAnsi" w:cstheme="minorHAnsi"/>
          <w:sz w:val="22"/>
          <w:szCs w:val="22"/>
        </w:rPr>
      </w:pPr>
      <w:r w:rsidRPr="00FA2B1C">
        <w:rPr>
          <w:rFonts w:asciiTheme="minorHAnsi" w:hAnsiTheme="minorHAnsi" w:cstheme="minorHAnsi"/>
          <w:b/>
          <w:bCs/>
          <w:sz w:val="22"/>
          <w:szCs w:val="22"/>
        </w:rPr>
        <w:t>Chairperson’s Remarks for 2025</w:t>
      </w:r>
    </w:p>
    <w:p w14:paraId="56EFF094" w14:textId="00307A34" w:rsidR="00BB7F09" w:rsidRPr="00FA2B1C" w:rsidRDefault="00BB7F09" w:rsidP="00BB7F09">
      <w:pPr>
        <w:rPr>
          <w:rFonts w:cstheme="minorHAnsi"/>
          <w:color w:val="222A35" w:themeColor="text2" w:themeShade="80"/>
          <w:sz w:val="22"/>
          <w:szCs w:val="22"/>
        </w:rPr>
      </w:pPr>
      <w:r w:rsidRPr="00FA2B1C">
        <w:rPr>
          <w:rFonts w:cstheme="minorHAnsi"/>
          <w:color w:val="222A35" w:themeColor="text2" w:themeShade="80"/>
          <w:sz w:val="22"/>
          <w:szCs w:val="22"/>
        </w:rPr>
        <w:t>I would like to welcome everyone to the Falkland Gardening Group AGM for 202</w:t>
      </w:r>
      <w:r w:rsidR="00FA2B1C">
        <w:rPr>
          <w:rFonts w:cstheme="minorHAnsi"/>
          <w:color w:val="222A35" w:themeColor="text2" w:themeShade="80"/>
          <w:sz w:val="22"/>
          <w:szCs w:val="22"/>
        </w:rPr>
        <w:t>5</w:t>
      </w:r>
      <w:r w:rsidRPr="00FA2B1C">
        <w:rPr>
          <w:rFonts w:cstheme="minorHAnsi"/>
          <w:color w:val="222A35" w:themeColor="text2" w:themeShade="80"/>
          <w:sz w:val="22"/>
          <w:szCs w:val="22"/>
        </w:rPr>
        <w:t xml:space="preserve">. </w:t>
      </w:r>
      <w:r w:rsidR="00EB2774" w:rsidRPr="00FA2B1C">
        <w:rPr>
          <w:rFonts w:cstheme="minorHAnsi"/>
          <w:color w:val="222A35" w:themeColor="text2" w:themeShade="80"/>
          <w:sz w:val="22"/>
          <w:szCs w:val="22"/>
        </w:rPr>
        <w:t>It has</w:t>
      </w:r>
      <w:r w:rsidRPr="00FA2B1C">
        <w:rPr>
          <w:rFonts w:cstheme="minorHAnsi"/>
          <w:color w:val="222A35" w:themeColor="text2" w:themeShade="80"/>
          <w:sz w:val="22"/>
          <w:szCs w:val="22"/>
        </w:rPr>
        <w:t xml:space="preserve"> been a very busy year. </w:t>
      </w:r>
    </w:p>
    <w:p w14:paraId="4DED4850" w14:textId="77777777" w:rsidR="00BB7F09" w:rsidRPr="00FA2B1C" w:rsidRDefault="00BB7F09" w:rsidP="00BB7F09">
      <w:pPr>
        <w:rPr>
          <w:rFonts w:cstheme="minorHAnsi"/>
          <w:color w:val="222A35" w:themeColor="text2" w:themeShade="80"/>
          <w:sz w:val="22"/>
          <w:szCs w:val="22"/>
        </w:rPr>
      </w:pPr>
      <w:r w:rsidRPr="00FA2B1C">
        <w:rPr>
          <w:rFonts w:cstheme="minorHAnsi"/>
          <w:color w:val="222A35" w:themeColor="text2" w:themeShade="80"/>
          <w:sz w:val="22"/>
          <w:szCs w:val="22"/>
        </w:rPr>
        <w:t>Here are some highlights of the year: -</w:t>
      </w:r>
    </w:p>
    <w:p w14:paraId="0D184D04" w14:textId="28958FCE" w:rsidR="002C0F94" w:rsidRPr="00FA2B1C" w:rsidRDefault="002C0F94" w:rsidP="002C0F94">
      <w:pPr>
        <w:pStyle w:val="ListParagraph"/>
        <w:numPr>
          <w:ilvl w:val="0"/>
          <w:numId w:val="1"/>
        </w:numPr>
        <w:spacing w:line="259" w:lineRule="auto"/>
        <w:rPr>
          <w:rFonts w:cstheme="minorHAnsi"/>
          <w:color w:val="222A35" w:themeColor="text2" w:themeShade="80"/>
          <w:sz w:val="22"/>
          <w:szCs w:val="22"/>
        </w:rPr>
      </w:pPr>
      <w:r w:rsidRPr="00FA2B1C">
        <w:rPr>
          <w:rFonts w:cstheme="minorHAnsi"/>
          <w:color w:val="222A35" w:themeColor="text2" w:themeShade="80"/>
          <w:sz w:val="22"/>
          <w:szCs w:val="22"/>
        </w:rPr>
        <w:t>Open Gardens in July with many lovely Gardens</w:t>
      </w:r>
      <w:r>
        <w:rPr>
          <w:rFonts w:cstheme="minorHAnsi"/>
          <w:color w:val="222A35" w:themeColor="text2" w:themeShade="80"/>
          <w:sz w:val="22"/>
          <w:szCs w:val="22"/>
        </w:rPr>
        <w:t xml:space="preserve"> were viewed by the public</w:t>
      </w:r>
      <w:r w:rsidR="005C7316">
        <w:rPr>
          <w:rFonts w:cstheme="minorHAnsi"/>
          <w:color w:val="222A35" w:themeColor="text2" w:themeShade="80"/>
          <w:sz w:val="22"/>
          <w:szCs w:val="22"/>
        </w:rPr>
        <w:t xml:space="preserve"> - </w:t>
      </w:r>
      <w:r w:rsidR="005C7316" w:rsidRPr="005C7316">
        <w:rPr>
          <w:rFonts w:cstheme="minorHAnsi"/>
          <w:color w:val="222A35" w:themeColor="text2" w:themeShade="80"/>
          <w:sz w:val="22"/>
          <w:szCs w:val="22"/>
        </w:rPr>
        <w:t xml:space="preserve">Thanks to all who generously opened their garden, and the volunteers who potted and baked to help </w:t>
      </w:r>
      <w:r w:rsidR="005C7316">
        <w:rPr>
          <w:rFonts w:cstheme="minorHAnsi"/>
          <w:color w:val="222A35" w:themeColor="text2" w:themeShade="80"/>
          <w:sz w:val="22"/>
          <w:szCs w:val="22"/>
        </w:rPr>
        <w:t>m</w:t>
      </w:r>
      <w:r w:rsidR="005C7316" w:rsidRPr="005C7316">
        <w:rPr>
          <w:rFonts w:cstheme="minorHAnsi"/>
          <w:color w:val="222A35" w:themeColor="text2" w:themeShade="80"/>
          <w:sz w:val="22"/>
          <w:szCs w:val="22"/>
        </w:rPr>
        <w:t>ake the weekend the huge success it was. Thanks too to Julia and Gregor for coordinating all this and Rab and Sarah for all their support and hospitality during the summer open gardens and also their winter snowdrop openings</w:t>
      </w:r>
      <w:r w:rsidR="005C7316">
        <w:rPr>
          <w:rFonts w:cstheme="minorHAnsi"/>
          <w:color w:val="222A35" w:themeColor="text2" w:themeShade="80"/>
          <w:sz w:val="22"/>
          <w:szCs w:val="22"/>
        </w:rPr>
        <w:t>.</w:t>
      </w:r>
    </w:p>
    <w:p w14:paraId="3C9868AF" w14:textId="77777777" w:rsidR="005C7316" w:rsidRPr="005C7316" w:rsidRDefault="002C0F94" w:rsidP="005C7316">
      <w:pPr>
        <w:pStyle w:val="ListParagraph"/>
        <w:numPr>
          <w:ilvl w:val="0"/>
          <w:numId w:val="1"/>
        </w:numPr>
        <w:spacing w:line="259" w:lineRule="auto"/>
        <w:rPr>
          <w:rFonts w:cstheme="minorHAnsi"/>
          <w:color w:val="222A35" w:themeColor="text2" w:themeShade="80"/>
          <w:sz w:val="22"/>
          <w:szCs w:val="22"/>
        </w:rPr>
      </w:pPr>
      <w:r w:rsidRPr="00FA2B1C">
        <w:rPr>
          <w:rFonts w:cstheme="minorHAnsi"/>
          <w:color w:val="222A35" w:themeColor="text2" w:themeShade="80"/>
          <w:sz w:val="22"/>
          <w:szCs w:val="22"/>
        </w:rPr>
        <w:t xml:space="preserve">The Howff meeting room is </w:t>
      </w:r>
      <w:r>
        <w:rPr>
          <w:rFonts w:cstheme="minorHAnsi"/>
          <w:color w:val="222A35" w:themeColor="text2" w:themeShade="80"/>
          <w:sz w:val="22"/>
          <w:szCs w:val="22"/>
        </w:rPr>
        <w:t xml:space="preserve">now </w:t>
      </w:r>
      <w:r w:rsidRPr="00FA2B1C">
        <w:rPr>
          <w:rFonts w:cstheme="minorHAnsi"/>
          <w:color w:val="222A35" w:themeColor="text2" w:themeShade="80"/>
          <w:sz w:val="22"/>
          <w:szCs w:val="22"/>
        </w:rPr>
        <w:t>complet</w:t>
      </w:r>
      <w:r>
        <w:rPr>
          <w:rFonts w:cstheme="minorHAnsi"/>
          <w:color w:val="222A35" w:themeColor="text2" w:themeShade="80"/>
          <w:sz w:val="22"/>
          <w:szCs w:val="22"/>
        </w:rPr>
        <w:t>ed, this was</w:t>
      </w:r>
      <w:r w:rsidRPr="00FA2B1C">
        <w:rPr>
          <w:rFonts w:cstheme="minorHAnsi"/>
          <w:color w:val="222A35" w:themeColor="text2" w:themeShade="80"/>
          <w:sz w:val="22"/>
          <w:szCs w:val="22"/>
        </w:rPr>
        <w:t xml:space="preserve"> funded by lottery and FGG</w:t>
      </w:r>
      <w:r w:rsidR="005C7316">
        <w:rPr>
          <w:rFonts w:cstheme="minorHAnsi"/>
          <w:color w:val="222A35" w:themeColor="text2" w:themeShade="80"/>
          <w:sz w:val="22"/>
          <w:szCs w:val="22"/>
        </w:rPr>
        <w:t xml:space="preserve"> - </w:t>
      </w:r>
      <w:r w:rsidR="005C7316" w:rsidRPr="005C7316">
        <w:rPr>
          <w:rFonts w:cstheme="minorHAnsi"/>
          <w:color w:val="222A35" w:themeColor="text2" w:themeShade="80"/>
          <w:sz w:val="22"/>
          <w:szCs w:val="22"/>
        </w:rPr>
        <w:t>Thanks to Bryan and the maintenance team who have now completed the howff, a wonderful space for members to use.</w:t>
      </w:r>
    </w:p>
    <w:p w14:paraId="390843A8" w14:textId="0938A3B1" w:rsidR="002C0F94" w:rsidRPr="00E42449" w:rsidRDefault="005C7316" w:rsidP="00E42449">
      <w:pPr>
        <w:pStyle w:val="ListParagraph"/>
        <w:numPr>
          <w:ilvl w:val="0"/>
          <w:numId w:val="1"/>
        </w:numPr>
        <w:spacing w:line="259" w:lineRule="auto"/>
        <w:rPr>
          <w:rFonts w:cstheme="minorHAnsi"/>
          <w:color w:val="222A35" w:themeColor="text2" w:themeShade="80"/>
          <w:sz w:val="22"/>
          <w:szCs w:val="22"/>
        </w:rPr>
      </w:pPr>
      <w:r w:rsidRPr="005C7316">
        <w:rPr>
          <w:rFonts w:cstheme="minorHAnsi"/>
          <w:color w:val="222A35" w:themeColor="text2" w:themeShade="80"/>
          <w:sz w:val="22"/>
          <w:szCs w:val="22"/>
        </w:rPr>
        <w:t xml:space="preserve">Thanks to Julia and Lars who are retiring as trustees this year having been pivotal to the survival and success for </w:t>
      </w:r>
      <w:r w:rsidR="00E42449">
        <w:rPr>
          <w:rFonts w:cstheme="minorHAnsi"/>
          <w:color w:val="222A35" w:themeColor="text2" w:themeShade="80"/>
          <w:sz w:val="22"/>
          <w:szCs w:val="22"/>
        </w:rPr>
        <w:t>many</w:t>
      </w:r>
      <w:r w:rsidRPr="005C7316">
        <w:rPr>
          <w:rFonts w:cstheme="minorHAnsi"/>
          <w:color w:val="222A35" w:themeColor="text2" w:themeShade="80"/>
          <w:sz w:val="22"/>
          <w:szCs w:val="22"/>
        </w:rPr>
        <w:t xml:space="preserve"> years. They have brought their enthusiasm and expertise and the group are so much richer for their support.</w:t>
      </w:r>
      <w:r w:rsidR="00E42449">
        <w:rPr>
          <w:rFonts w:cstheme="minorHAnsi"/>
          <w:color w:val="222A35" w:themeColor="text2" w:themeShade="80"/>
          <w:sz w:val="22"/>
          <w:szCs w:val="22"/>
        </w:rPr>
        <w:t xml:space="preserve"> Karen and Alan have agreed to become trustees.</w:t>
      </w:r>
    </w:p>
    <w:p w14:paraId="22FC0A25" w14:textId="756E5825" w:rsidR="00BB7F09" w:rsidRPr="00FA2B1C" w:rsidRDefault="00B50018" w:rsidP="00BB7F09">
      <w:pPr>
        <w:pStyle w:val="ListParagraph"/>
        <w:numPr>
          <w:ilvl w:val="0"/>
          <w:numId w:val="1"/>
        </w:numPr>
        <w:spacing w:line="259" w:lineRule="auto"/>
        <w:rPr>
          <w:rFonts w:cstheme="minorHAnsi"/>
          <w:color w:val="222A35" w:themeColor="text2" w:themeShade="80"/>
          <w:sz w:val="22"/>
          <w:szCs w:val="22"/>
        </w:rPr>
      </w:pPr>
      <w:r>
        <w:rPr>
          <w:rFonts w:cstheme="minorHAnsi"/>
          <w:color w:val="222A35" w:themeColor="text2" w:themeShade="80"/>
          <w:sz w:val="22"/>
          <w:szCs w:val="22"/>
        </w:rPr>
        <w:t>The</w:t>
      </w:r>
      <w:r w:rsidR="00BB7F09" w:rsidRPr="00FA2B1C">
        <w:rPr>
          <w:rFonts w:cstheme="minorHAnsi"/>
          <w:color w:val="222A35" w:themeColor="text2" w:themeShade="80"/>
          <w:sz w:val="22"/>
          <w:szCs w:val="22"/>
        </w:rPr>
        <w:t xml:space="preserve"> heather bed</w:t>
      </w:r>
      <w:r w:rsidR="000841EE" w:rsidRPr="00FA2B1C">
        <w:rPr>
          <w:rFonts w:cstheme="minorHAnsi"/>
          <w:color w:val="222A35" w:themeColor="text2" w:themeShade="80"/>
          <w:sz w:val="22"/>
          <w:szCs w:val="22"/>
        </w:rPr>
        <w:t xml:space="preserve"> plants and trees </w:t>
      </w:r>
      <w:r>
        <w:rPr>
          <w:rFonts w:cstheme="minorHAnsi"/>
          <w:color w:val="222A35" w:themeColor="text2" w:themeShade="80"/>
          <w:sz w:val="22"/>
          <w:szCs w:val="22"/>
        </w:rPr>
        <w:t xml:space="preserve">are </w:t>
      </w:r>
      <w:r w:rsidR="000841EE" w:rsidRPr="00FA2B1C">
        <w:rPr>
          <w:rFonts w:cstheme="minorHAnsi"/>
          <w:color w:val="222A35" w:themeColor="text2" w:themeShade="80"/>
          <w:sz w:val="22"/>
          <w:szCs w:val="22"/>
        </w:rPr>
        <w:t>now maturing</w:t>
      </w:r>
      <w:r w:rsidR="002046C2">
        <w:rPr>
          <w:rFonts w:cstheme="minorHAnsi"/>
          <w:color w:val="222A35" w:themeColor="text2" w:themeShade="80"/>
          <w:sz w:val="22"/>
          <w:szCs w:val="22"/>
        </w:rPr>
        <w:t xml:space="preserve"> opposite the </w:t>
      </w:r>
      <w:r w:rsidR="00EB2774">
        <w:rPr>
          <w:rFonts w:cstheme="minorHAnsi"/>
          <w:color w:val="222A35" w:themeColor="text2" w:themeShade="80"/>
          <w:sz w:val="22"/>
          <w:szCs w:val="22"/>
        </w:rPr>
        <w:t>primary school.</w:t>
      </w:r>
    </w:p>
    <w:p w14:paraId="3A1DE231" w14:textId="07AFD05F" w:rsidR="00BB7F09" w:rsidRPr="00FA2B1C" w:rsidRDefault="00BB7F09" w:rsidP="00BB7F09">
      <w:pPr>
        <w:pStyle w:val="ListParagraph"/>
        <w:numPr>
          <w:ilvl w:val="0"/>
          <w:numId w:val="1"/>
        </w:numPr>
        <w:spacing w:line="259" w:lineRule="auto"/>
        <w:rPr>
          <w:rFonts w:cstheme="minorHAnsi"/>
          <w:color w:val="222A35" w:themeColor="text2" w:themeShade="80"/>
          <w:sz w:val="22"/>
          <w:szCs w:val="22"/>
        </w:rPr>
      </w:pPr>
      <w:r w:rsidRPr="00FA2B1C">
        <w:rPr>
          <w:rFonts w:cstheme="minorHAnsi"/>
          <w:color w:val="222A35" w:themeColor="text2" w:themeShade="80"/>
          <w:sz w:val="22"/>
          <w:szCs w:val="22"/>
        </w:rPr>
        <w:t>Supporting the Snowdrop Open gardens in February at Millfield</w:t>
      </w:r>
      <w:r w:rsidR="00EB2774">
        <w:rPr>
          <w:rFonts w:cstheme="minorHAnsi"/>
          <w:color w:val="222A35" w:themeColor="text2" w:themeShade="80"/>
          <w:sz w:val="22"/>
          <w:szCs w:val="22"/>
        </w:rPr>
        <w:t>.</w:t>
      </w:r>
    </w:p>
    <w:p w14:paraId="3F59AC87" w14:textId="7ED97B1D" w:rsidR="00BB7F09" w:rsidRPr="00FA2B1C" w:rsidRDefault="00BB7F09" w:rsidP="00BB7F09">
      <w:pPr>
        <w:pStyle w:val="ListParagraph"/>
        <w:numPr>
          <w:ilvl w:val="0"/>
          <w:numId w:val="1"/>
        </w:numPr>
        <w:spacing w:line="259" w:lineRule="auto"/>
        <w:rPr>
          <w:rFonts w:cstheme="minorHAnsi"/>
          <w:color w:val="222A35" w:themeColor="text2" w:themeShade="80"/>
          <w:sz w:val="22"/>
          <w:szCs w:val="22"/>
        </w:rPr>
      </w:pPr>
      <w:r w:rsidRPr="00FA2B1C">
        <w:rPr>
          <w:rFonts w:cstheme="minorHAnsi"/>
          <w:color w:val="222A35" w:themeColor="text2" w:themeShade="80"/>
          <w:sz w:val="22"/>
          <w:szCs w:val="22"/>
        </w:rPr>
        <w:t xml:space="preserve">Garden visits to </w:t>
      </w:r>
      <w:r w:rsidRPr="00FA2B1C">
        <w:rPr>
          <w:rStyle w:val="enn"/>
          <w:rFonts w:cstheme="minorHAnsi"/>
          <w:sz w:val="22"/>
          <w:szCs w:val="22"/>
        </w:rPr>
        <w:t xml:space="preserve">Willowhill Garden, </w:t>
      </w:r>
      <w:r w:rsidRPr="00FA2B1C">
        <w:rPr>
          <w:rFonts w:cstheme="minorHAnsi"/>
          <w:sz w:val="22"/>
          <w:szCs w:val="22"/>
        </w:rPr>
        <w:t>Forgan</w:t>
      </w:r>
      <w:r w:rsidR="00EB2774">
        <w:rPr>
          <w:rFonts w:cstheme="minorHAnsi"/>
          <w:sz w:val="22"/>
          <w:szCs w:val="22"/>
        </w:rPr>
        <w:t>.</w:t>
      </w:r>
    </w:p>
    <w:p w14:paraId="6E3C8BA2" w14:textId="785506FC" w:rsidR="00BB7F09" w:rsidRPr="00FA2B1C" w:rsidRDefault="00BB7F09" w:rsidP="00BB7F09">
      <w:pPr>
        <w:pStyle w:val="ListParagraph"/>
        <w:numPr>
          <w:ilvl w:val="0"/>
          <w:numId w:val="1"/>
        </w:numPr>
        <w:spacing w:line="259" w:lineRule="auto"/>
        <w:rPr>
          <w:rFonts w:cstheme="minorHAnsi"/>
          <w:color w:val="222A35" w:themeColor="text2" w:themeShade="80"/>
          <w:sz w:val="22"/>
          <w:szCs w:val="22"/>
        </w:rPr>
      </w:pPr>
      <w:r w:rsidRPr="00FA2B1C">
        <w:rPr>
          <w:rFonts w:cstheme="minorHAnsi"/>
          <w:color w:val="222A35" w:themeColor="text2" w:themeShade="80"/>
          <w:sz w:val="22"/>
          <w:szCs w:val="22"/>
        </w:rPr>
        <w:t>Honing of village plants and compost to get a better display</w:t>
      </w:r>
      <w:r w:rsidR="00EB2774">
        <w:rPr>
          <w:rFonts w:cstheme="minorHAnsi"/>
          <w:color w:val="222A35" w:themeColor="text2" w:themeShade="80"/>
          <w:sz w:val="22"/>
          <w:szCs w:val="22"/>
        </w:rPr>
        <w:t>.</w:t>
      </w:r>
    </w:p>
    <w:p w14:paraId="2755BB81" w14:textId="23A4E347" w:rsidR="00D80117" w:rsidRPr="00D80117" w:rsidRDefault="00530FAE" w:rsidP="00D80117">
      <w:pPr>
        <w:pStyle w:val="ListParagraph"/>
        <w:numPr>
          <w:ilvl w:val="0"/>
          <w:numId w:val="1"/>
        </w:numPr>
        <w:spacing w:line="259" w:lineRule="auto"/>
        <w:rPr>
          <w:rFonts w:cstheme="minorHAnsi"/>
          <w:color w:val="222A35" w:themeColor="text2" w:themeShade="80"/>
          <w:sz w:val="22"/>
          <w:szCs w:val="22"/>
        </w:rPr>
      </w:pPr>
      <w:r>
        <w:rPr>
          <w:rFonts w:cstheme="minorHAnsi"/>
          <w:color w:val="222A35" w:themeColor="text2" w:themeShade="80"/>
          <w:sz w:val="22"/>
          <w:szCs w:val="22"/>
        </w:rPr>
        <w:t>Rowan t</w:t>
      </w:r>
      <w:r w:rsidR="00D80117">
        <w:rPr>
          <w:rFonts w:cstheme="minorHAnsi"/>
          <w:color w:val="222A35" w:themeColor="text2" w:themeShade="80"/>
          <w:sz w:val="22"/>
          <w:szCs w:val="22"/>
        </w:rPr>
        <w:t>rees have been planted opposite the</w:t>
      </w:r>
      <w:r>
        <w:rPr>
          <w:rFonts w:cstheme="minorHAnsi"/>
          <w:color w:val="222A35" w:themeColor="text2" w:themeShade="80"/>
          <w:sz w:val="22"/>
          <w:szCs w:val="22"/>
        </w:rPr>
        <w:t xml:space="preserve"> factory </w:t>
      </w:r>
      <w:r w:rsidR="00EB2774">
        <w:rPr>
          <w:rFonts w:cstheme="minorHAnsi"/>
          <w:color w:val="222A35" w:themeColor="text2" w:themeShade="80"/>
          <w:sz w:val="22"/>
          <w:szCs w:val="22"/>
        </w:rPr>
        <w:t>site.</w:t>
      </w:r>
    </w:p>
    <w:p w14:paraId="4FC64127" w14:textId="75BAD88E" w:rsidR="00D80117" w:rsidRPr="00FA2B1C" w:rsidRDefault="00D80117" w:rsidP="00BB7F09">
      <w:pPr>
        <w:pStyle w:val="ListParagraph"/>
        <w:numPr>
          <w:ilvl w:val="0"/>
          <w:numId w:val="1"/>
        </w:numPr>
        <w:spacing w:line="259" w:lineRule="auto"/>
        <w:rPr>
          <w:rFonts w:cstheme="minorHAnsi"/>
          <w:color w:val="222A35" w:themeColor="text2" w:themeShade="80"/>
          <w:sz w:val="22"/>
          <w:szCs w:val="22"/>
        </w:rPr>
      </w:pPr>
      <w:r>
        <w:rPr>
          <w:rFonts w:cstheme="minorHAnsi"/>
          <w:color w:val="222A35" w:themeColor="text2" w:themeShade="80"/>
          <w:sz w:val="22"/>
          <w:szCs w:val="22"/>
        </w:rPr>
        <w:t xml:space="preserve">In conjunction with Fife Council work has started on </w:t>
      </w:r>
      <w:r>
        <w:rPr>
          <w:rStyle w:val="enn"/>
        </w:rPr>
        <w:t xml:space="preserve">East Loan/Cross Wynd </w:t>
      </w:r>
      <w:r>
        <w:rPr>
          <w:rFonts w:cstheme="minorHAnsi"/>
          <w:color w:val="222A35" w:themeColor="text2" w:themeShade="80"/>
          <w:sz w:val="22"/>
          <w:szCs w:val="22"/>
        </w:rPr>
        <w:t xml:space="preserve">with bulb planting, this will be </w:t>
      </w:r>
      <w:r w:rsidR="00F43D13">
        <w:rPr>
          <w:rFonts w:cstheme="minorHAnsi"/>
          <w:color w:val="222A35" w:themeColor="text2" w:themeShade="80"/>
          <w:sz w:val="22"/>
          <w:szCs w:val="22"/>
        </w:rPr>
        <w:t>a project which develop over several years.</w:t>
      </w:r>
    </w:p>
    <w:p w14:paraId="254C2D91" w14:textId="6F4AEE28" w:rsidR="00DC1155" w:rsidRDefault="00BB7F09" w:rsidP="00BB7F09">
      <w:pPr>
        <w:rPr>
          <w:rFonts w:cstheme="minorHAnsi"/>
          <w:color w:val="222A35" w:themeColor="text2" w:themeShade="80"/>
          <w:sz w:val="22"/>
          <w:szCs w:val="22"/>
        </w:rPr>
      </w:pPr>
      <w:r w:rsidRPr="00FA2B1C">
        <w:rPr>
          <w:rFonts w:cstheme="minorHAnsi"/>
          <w:color w:val="222A35" w:themeColor="text2" w:themeShade="80"/>
          <w:sz w:val="22"/>
          <w:szCs w:val="22"/>
        </w:rPr>
        <w:t xml:space="preserve">Fundraising – Plant sales have been doing </w:t>
      </w:r>
      <w:r w:rsidR="00EB2774" w:rsidRPr="00FA2B1C">
        <w:rPr>
          <w:rFonts w:cstheme="minorHAnsi"/>
          <w:color w:val="222A35" w:themeColor="text2" w:themeShade="80"/>
          <w:sz w:val="22"/>
          <w:szCs w:val="22"/>
        </w:rPr>
        <w:t>well.</w:t>
      </w:r>
    </w:p>
    <w:p w14:paraId="6B56A186" w14:textId="622DBA6F" w:rsidR="00BB7F09" w:rsidRPr="00FA2B1C" w:rsidRDefault="00BB7F09" w:rsidP="00BB7F09">
      <w:pPr>
        <w:rPr>
          <w:rFonts w:cstheme="minorHAnsi"/>
          <w:color w:val="222A35" w:themeColor="text2" w:themeShade="80"/>
          <w:sz w:val="22"/>
          <w:szCs w:val="22"/>
        </w:rPr>
      </w:pPr>
      <w:r w:rsidRPr="00FA2B1C">
        <w:rPr>
          <w:rFonts w:cstheme="minorHAnsi"/>
          <w:color w:val="222A35" w:themeColor="text2" w:themeShade="80"/>
          <w:sz w:val="22"/>
          <w:szCs w:val="22"/>
        </w:rPr>
        <w:t xml:space="preserve">I would like to thank Julia and Nick </w:t>
      </w:r>
      <w:r w:rsidR="00DC1155" w:rsidRPr="00FA2B1C">
        <w:rPr>
          <w:rFonts w:cstheme="minorHAnsi"/>
          <w:color w:val="222A35" w:themeColor="text2" w:themeShade="80"/>
          <w:sz w:val="22"/>
          <w:szCs w:val="22"/>
        </w:rPr>
        <w:t>for</w:t>
      </w:r>
      <w:r w:rsidR="00DC1155">
        <w:rPr>
          <w:rFonts w:cstheme="minorHAnsi"/>
          <w:color w:val="222A35" w:themeColor="text2" w:themeShade="80"/>
          <w:sz w:val="22"/>
          <w:szCs w:val="22"/>
        </w:rPr>
        <w:t xml:space="preserve"> their input as trustees, some of their efforts inc</w:t>
      </w:r>
      <w:r w:rsidR="00EB2774">
        <w:rPr>
          <w:rFonts w:cstheme="minorHAnsi"/>
          <w:color w:val="222A35" w:themeColor="text2" w:themeShade="80"/>
          <w:sz w:val="22"/>
          <w:szCs w:val="22"/>
        </w:rPr>
        <w:t xml:space="preserve">luding </w:t>
      </w:r>
      <w:r w:rsidRPr="00FA2B1C">
        <w:rPr>
          <w:rFonts w:cstheme="minorHAnsi"/>
          <w:color w:val="222A35" w:themeColor="text2" w:themeShade="80"/>
          <w:sz w:val="22"/>
          <w:szCs w:val="22"/>
        </w:rPr>
        <w:t>redesigning the village map which is great for fundraising and to Lars for making his Santa’s.</w:t>
      </w:r>
    </w:p>
    <w:p w14:paraId="37BF1770" w14:textId="77D9AAC4" w:rsidR="00BB7F09" w:rsidRPr="00B50018" w:rsidRDefault="00BB7F09" w:rsidP="00BB7F09">
      <w:pPr>
        <w:rPr>
          <w:rFonts w:cstheme="minorHAnsi"/>
          <w:color w:val="222A35" w:themeColor="text2" w:themeShade="80"/>
          <w:sz w:val="22"/>
          <w:szCs w:val="22"/>
        </w:rPr>
      </w:pPr>
      <w:r w:rsidRPr="00FA2B1C">
        <w:rPr>
          <w:rFonts w:cstheme="minorHAnsi"/>
          <w:color w:val="222A35" w:themeColor="text2" w:themeShade="80"/>
          <w:sz w:val="22"/>
          <w:szCs w:val="22"/>
        </w:rPr>
        <w:t xml:space="preserve">We are seeing </w:t>
      </w:r>
      <w:r w:rsidR="00DC1155">
        <w:rPr>
          <w:rFonts w:cstheme="minorHAnsi"/>
          <w:color w:val="222A35" w:themeColor="text2" w:themeShade="80"/>
          <w:sz w:val="22"/>
          <w:szCs w:val="22"/>
        </w:rPr>
        <w:t xml:space="preserve">a stronger </w:t>
      </w:r>
      <w:r w:rsidRPr="00FA2B1C">
        <w:rPr>
          <w:rFonts w:cstheme="minorHAnsi"/>
          <w:color w:val="222A35" w:themeColor="text2" w:themeShade="80"/>
          <w:sz w:val="22"/>
          <w:szCs w:val="22"/>
        </w:rPr>
        <w:t>demand for allotments and the waiting list</w:t>
      </w:r>
      <w:r w:rsidR="00860607">
        <w:rPr>
          <w:rFonts w:cstheme="minorHAnsi"/>
          <w:color w:val="222A35" w:themeColor="text2" w:themeShade="80"/>
          <w:sz w:val="22"/>
          <w:szCs w:val="22"/>
        </w:rPr>
        <w:t xml:space="preserve"> has </w:t>
      </w:r>
      <w:r w:rsidR="00EB2774">
        <w:rPr>
          <w:rFonts w:cstheme="minorHAnsi"/>
          <w:color w:val="222A35" w:themeColor="text2" w:themeShade="80"/>
          <w:sz w:val="22"/>
          <w:szCs w:val="22"/>
        </w:rPr>
        <w:t>grown.</w:t>
      </w:r>
    </w:p>
    <w:p w14:paraId="38F2E58D" w14:textId="516EAA1C" w:rsidR="00BB7F09" w:rsidRDefault="00BB7F09" w:rsidP="00BB7F09">
      <w:pPr>
        <w:rPr>
          <w:rFonts w:cstheme="minorHAnsi"/>
          <w:color w:val="222A35" w:themeColor="text2" w:themeShade="80"/>
          <w:sz w:val="22"/>
          <w:szCs w:val="22"/>
        </w:rPr>
      </w:pPr>
      <w:r w:rsidRPr="00FA2B1C">
        <w:rPr>
          <w:rFonts w:cstheme="minorHAnsi"/>
          <w:color w:val="222A35" w:themeColor="text2" w:themeShade="80"/>
          <w:sz w:val="22"/>
          <w:szCs w:val="22"/>
        </w:rPr>
        <w:t>Finally, I would like to thank the Trustee Team for their valuable input especially running with projects, without which we could not achieve any of our projects.</w:t>
      </w:r>
    </w:p>
    <w:p w14:paraId="3481B1F2" w14:textId="77777777" w:rsidR="00B91F8D" w:rsidRDefault="00B91F8D" w:rsidP="00BB7F09">
      <w:pPr>
        <w:rPr>
          <w:rFonts w:cstheme="minorHAnsi"/>
          <w:color w:val="222A35" w:themeColor="text2" w:themeShade="80"/>
          <w:sz w:val="22"/>
          <w:szCs w:val="22"/>
        </w:rPr>
      </w:pPr>
    </w:p>
    <w:p w14:paraId="4CBF5795" w14:textId="77777777" w:rsidR="00B91F8D" w:rsidRDefault="00B91F8D" w:rsidP="00BB7F09">
      <w:pPr>
        <w:rPr>
          <w:rFonts w:cstheme="minorHAnsi"/>
          <w:color w:val="222A35" w:themeColor="text2" w:themeShade="80"/>
          <w:sz w:val="22"/>
          <w:szCs w:val="22"/>
        </w:rPr>
      </w:pPr>
    </w:p>
    <w:p w14:paraId="1CB933CE" w14:textId="77777777" w:rsidR="00B91F8D" w:rsidRDefault="00B91F8D" w:rsidP="00BB7F09">
      <w:pPr>
        <w:rPr>
          <w:rFonts w:cstheme="minorHAnsi"/>
          <w:color w:val="222A35" w:themeColor="text2" w:themeShade="80"/>
          <w:sz w:val="22"/>
          <w:szCs w:val="22"/>
        </w:rPr>
      </w:pPr>
    </w:p>
    <w:sectPr w:rsidR="00B91F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427F7"/>
    <w:multiLevelType w:val="hybridMultilevel"/>
    <w:tmpl w:val="E9F4CE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0E1534"/>
    <w:multiLevelType w:val="hybridMultilevel"/>
    <w:tmpl w:val="E9F4CE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0374305">
    <w:abstractNumId w:val="0"/>
  </w:num>
  <w:num w:numId="2" w16cid:durableId="614363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09"/>
    <w:rsid w:val="000841EE"/>
    <w:rsid w:val="000E43B7"/>
    <w:rsid w:val="002046C2"/>
    <w:rsid w:val="002C0F94"/>
    <w:rsid w:val="003636A5"/>
    <w:rsid w:val="00431313"/>
    <w:rsid w:val="00484A1E"/>
    <w:rsid w:val="00512ED4"/>
    <w:rsid w:val="00530FAE"/>
    <w:rsid w:val="005C7316"/>
    <w:rsid w:val="005F34DE"/>
    <w:rsid w:val="006D66B8"/>
    <w:rsid w:val="0083402D"/>
    <w:rsid w:val="00860607"/>
    <w:rsid w:val="00875FD4"/>
    <w:rsid w:val="00B50018"/>
    <w:rsid w:val="00B64CC9"/>
    <w:rsid w:val="00B91F8D"/>
    <w:rsid w:val="00BB7F09"/>
    <w:rsid w:val="00D80117"/>
    <w:rsid w:val="00DC1155"/>
    <w:rsid w:val="00DC16A0"/>
    <w:rsid w:val="00E42449"/>
    <w:rsid w:val="00E76DBE"/>
    <w:rsid w:val="00EB2774"/>
    <w:rsid w:val="00F43D13"/>
    <w:rsid w:val="00FA2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2D7B9"/>
  <w15:chartTrackingRefBased/>
  <w15:docId w15:val="{C682F318-9498-450D-AB03-C4609DD4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F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7F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7F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7F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7F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7F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F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F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F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F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7F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7F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7F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7F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7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F09"/>
    <w:rPr>
      <w:rFonts w:eastAsiaTheme="majorEastAsia" w:cstheme="majorBidi"/>
      <w:color w:val="272727" w:themeColor="text1" w:themeTint="D8"/>
    </w:rPr>
  </w:style>
  <w:style w:type="paragraph" w:styleId="Title">
    <w:name w:val="Title"/>
    <w:basedOn w:val="Normal"/>
    <w:next w:val="Normal"/>
    <w:link w:val="TitleChar"/>
    <w:uiPriority w:val="10"/>
    <w:qFormat/>
    <w:rsid w:val="00BB7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F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F09"/>
    <w:pPr>
      <w:spacing w:before="160"/>
      <w:jc w:val="center"/>
    </w:pPr>
    <w:rPr>
      <w:i/>
      <w:iCs/>
      <w:color w:val="404040" w:themeColor="text1" w:themeTint="BF"/>
    </w:rPr>
  </w:style>
  <w:style w:type="character" w:customStyle="1" w:styleId="QuoteChar">
    <w:name w:val="Quote Char"/>
    <w:basedOn w:val="DefaultParagraphFont"/>
    <w:link w:val="Quote"/>
    <w:uiPriority w:val="29"/>
    <w:rsid w:val="00BB7F09"/>
    <w:rPr>
      <w:i/>
      <w:iCs/>
      <w:color w:val="404040" w:themeColor="text1" w:themeTint="BF"/>
    </w:rPr>
  </w:style>
  <w:style w:type="paragraph" w:styleId="ListParagraph">
    <w:name w:val="List Paragraph"/>
    <w:basedOn w:val="Normal"/>
    <w:uiPriority w:val="34"/>
    <w:qFormat/>
    <w:rsid w:val="00BB7F09"/>
    <w:pPr>
      <w:ind w:left="720"/>
      <w:contextualSpacing/>
    </w:pPr>
  </w:style>
  <w:style w:type="character" w:styleId="IntenseEmphasis">
    <w:name w:val="Intense Emphasis"/>
    <w:basedOn w:val="DefaultParagraphFont"/>
    <w:uiPriority w:val="21"/>
    <w:qFormat/>
    <w:rsid w:val="00BB7F09"/>
    <w:rPr>
      <w:i/>
      <w:iCs/>
      <w:color w:val="2F5496" w:themeColor="accent1" w:themeShade="BF"/>
    </w:rPr>
  </w:style>
  <w:style w:type="paragraph" w:styleId="IntenseQuote">
    <w:name w:val="Intense Quote"/>
    <w:basedOn w:val="Normal"/>
    <w:next w:val="Normal"/>
    <w:link w:val="IntenseQuoteChar"/>
    <w:uiPriority w:val="30"/>
    <w:qFormat/>
    <w:rsid w:val="00BB7F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7F09"/>
    <w:rPr>
      <w:i/>
      <w:iCs/>
      <w:color w:val="2F5496" w:themeColor="accent1" w:themeShade="BF"/>
    </w:rPr>
  </w:style>
  <w:style w:type="character" w:styleId="IntenseReference">
    <w:name w:val="Intense Reference"/>
    <w:basedOn w:val="DefaultParagraphFont"/>
    <w:uiPriority w:val="32"/>
    <w:qFormat/>
    <w:rsid w:val="00BB7F09"/>
    <w:rPr>
      <w:b/>
      <w:bCs/>
      <w:smallCaps/>
      <w:color w:val="2F5496" w:themeColor="accent1" w:themeShade="BF"/>
      <w:spacing w:val="5"/>
    </w:rPr>
  </w:style>
  <w:style w:type="paragraph" w:customStyle="1" w:styleId="yiv2925917086ydpbfcde165msonormal">
    <w:name w:val="yiv2925917086ydpbfcde165msonormal"/>
    <w:basedOn w:val="Normal"/>
    <w:rsid w:val="00BB7F0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yiv2925917086ydpbfcde165msolistparagraph">
    <w:name w:val="yiv2925917086ydpbfcde165msolistparagraph"/>
    <w:basedOn w:val="Normal"/>
    <w:rsid w:val="00BB7F0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nn">
    <w:name w:val="en_n"/>
    <w:basedOn w:val="DefaultParagraphFont"/>
    <w:rsid w:val="00BB7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041FDB84-5637-4778-A52D-ACED1E713451}"/>
</file>

<file path=customXml/itemProps2.xml><?xml version="1.0" encoding="utf-8"?>
<ds:datastoreItem xmlns:ds="http://schemas.openxmlformats.org/officeDocument/2006/customXml" ds:itemID="{E10EB784-38E2-48CC-BD58-577BE0DF6559}"/>
</file>

<file path=customXml/itemProps3.xml><?xml version="1.0" encoding="utf-8"?>
<ds:datastoreItem xmlns:ds="http://schemas.openxmlformats.org/officeDocument/2006/customXml" ds:itemID="{E7D8D8B2-0354-4FF0-8737-2BAF716907DF}"/>
</file>

<file path=docProps/app.xml><?xml version="1.0" encoding="utf-8"?>
<Properties xmlns="http://schemas.openxmlformats.org/officeDocument/2006/extended-properties" xmlns:vt="http://schemas.openxmlformats.org/officeDocument/2006/docPropsVTypes">
  <Template>Normal</Template>
  <TotalTime>60</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Young</dc:creator>
  <cp:keywords/>
  <dc:description/>
  <cp:lastModifiedBy>Alan Graham</cp:lastModifiedBy>
  <cp:revision>20</cp:revision>
  <cp:lastPrinted>2025-11-17T21:40:00Z</cp:lastPrinted>
  <dcterms:created xsi:type="dcterms:W3CDTF">2025-11-13T12:05:00Z</dcterms:created>
  <dcterms:modified xsi:type="dcterms:W3CDTF">2026-04-02T09:45:00Z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