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diagrams/data1.xml" ContentType="application/vnd.openxmlformats-officedocument.drawingml.diagramData+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2.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74A2D8" w14:textId="3980B6D4" w:rsidR="00BB7110" w:rsidRDefault="00BB7110" w:rsidP="00BB7110">
      <w:pPr>
        <w:pStyle w:val="NormalWeb"/>
        <w:ind w:left="3600"/>
      </w:pPr>
      <w:bookmarkStart w:id="0" w:name="_Hlk207608936"/>
      <w:bookmarkEnd w:id="0"/>
      <w:r>
        <w:t xml:space="preserve"> </w:t>
      </w:r>
      <w:r>
        <w:tab/>
      </w:r>
      <w:r>
        <w:tab/>
      </w:r>
      <w:r w:rsidR="006E22CE">
        <w:rPr>
          <w:noProof/>
        </w:rPr>
        <w:drawing>
          <wp:inline distT="0" distB="0" distL="0" distR="0" wp14:anchorId="7D417434" wp14:editId="5313F802">
            <wp:extent cx="1895475" cy="1799905"/>
            <wp:effectExtent l="0" t="0" r="0" b="0"/>
            <wp:docPr id="1809249699" name="Picture 1" descr="A yellow ancho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49699" name="Picture 1" descr="A yellow anchor with white tex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05341" cy="1809274"/>
                    </a:xfrm>
                    <a:prstGeom prst="rect">
                      <a:avLst/>
                    </a:prstGeom>
                    <a:noFill/>
                    <a:ln>
                      <a:noFill/>
                    </a:ln>
                  </pic:spPr>
                </pic:pic>
              </a:graphicData>
            </a:graphic>
          </wp:inline>
        </w:drawing>
      </w:r>
      <w:r>
        <w:tab/>
      </w:r>
      <w:r>
        <w:tab/>
      </w:r>
      <w:r>
        <w:tab/>
      </w:r>
      <w:r>
        <w:tab/>
        <w:t xml:space="preserve">  </w:t>
      </w:r>
    </w:p>
    <w:p w14:paraId="2AC750EB" w14:textId="41240F0C" w:rsidR="00582C0E" w:rsidRPr="00582C0E" w:rsidRDefault="00582C0E" w:rsidP="00BB7110">
      <w:pPr>
        <w:pStyle w:val="NormalWeb"/>
        <w:ind w:left="3600"/>
        <w:rPr>
          <w:b/>
          <w:bCs/>
          <w:sz w:val="36"/>
          <w:szCs w:val="36"/>
        </w:rPr>
      </w:pPr>
      <w:r>
        <w:tab/>
      </w:r>
      <w:r w:rsidR="006E22CE">
        <w:t xml:space="preserve">                        </w:t>
      </w:r>
      <w:r w:rsidRPr="00582C0E">
        <w:rPr>
          <w:b/>
          <w:bCs/>
          <w:sz w:val="36"/>
          <w:szCs w:val="36"/>
        </w:rPr>
        <w:t>SCO52344</w:t>
      </w:r>
    </w:p>
    <w:p w14:paraId="7239E358" w14:textId="77777777" w:rsidR="006E22CE" w:rsidRPr="006E22CE" w:rsidRDefault="006E22CE" w:rsidP="006E22CE">
      <w:pPr>
        <w:spacing w:after="0" w:line="240" w:lineRule="auto"/>
        <w:jc w:val="center"/>
        <w:rPr>
          <w:rFonts w:cs="Arial"/>
          <w:noProof/>
          <w:sz w:val="28"/>
          <w:szCs w:val="28"/>
          <w:lang w:eastAsia="en-GB"/>
        </w:rPr>
      </w:pPr>
      <w:r w:rsidRPr="006E22CE">
        <w:rPr>
          <w:rFonts w:cs="Arial"/>
          <w:b/>
          <w:bCs/>
          <w:sz w:val="32"/>
          <w:szCs w:val="32"/>
        </w:rPr>
        <w:t>Carronshore Heritage Forum</w:t>
      </w:r>
      <w:r w:rsidRPr="006E22CE">
        <w:rPr>
          <w:rFonts w:asciiTheme="minorHAnsi" w:hAnsiTheme="minorHAnsi"/>
          <w:sz w:val="22"/>
        </w:rPr>
        <w:br/>
      </w:r>
      <w:r w:rsidRPr="006E22CE">
        <w:rPr>
          <w:rFonts w:cs="Arial"/>
          <w:i/>
          <w:iCs/>
          <w:sz w:val="28"/>
          <w:szCs w:val="28"/>
        </w:rPr>
        <w:t>Preserving the past, engaging the present, inspiring the future.</w:t>
      </w:r>
    </w:p>
    <w:p w14:paraId="5C88EBDB" w14:textId="57C9A158" w:rsidR="00B4318F" w:rsidRPr="006E22CE" w:rsidRDefault="00B4318F" w:rsidP="006E22CE">
      <w:pPr>
        <w:rPr>
          <w:sz w:val="28"/>
          <w:szCs w:val="28"/>
        </w:rPr>
      </w:pPr>
    </w:p>
    <w:p w14:paraId="058B5FBE" w14:textId="7400CA9F" w:rsidR="00BC6F22" w:rsidRPr="00BC6F22" w:rsidRDefault="00BB7110" w:rsidP="00D7238F">
      <w:pPr>
        <w:ind w:left="426"/>
        <w:rPr>
          <w:b/>
          <w:color w:val="006666"/>
          <w:sz w:val="50"/>
          <w:szCs w:val="50"/>
        </w:rPr>
      </w:pPr>
      <w:r>
        <w:rPr>
          <w:b/>
          <w:color w:val="006666"/>
          <w:sz w:val="50"/>
          <w:szCs w:val="50"/>
        </w:rPr>
        <w:t>Carronshore Heritage Forum</w:t>
      </w:r>
    </w:p>
    <w:p w14:paraId="4EE4B305" w14:textId="77777777" w:rsidR="00BC6F22" w:rsidRDefault="00BC6F22" w:rsidP="00D7238F">
      <w:pPr>
        <w:ind w:left="426"/>
        <w:rPr>
          <w:b/>
          <w:color w:val="006666"/>
          <w:sz w:val="50"/>
          <w:szCs w:val="50"/>
        </w:rPr>
      </w:pPr>
      <w:r w:rsidRPr="00BC6F22">
        <w:rPr>
          <w:b/>
          <w:color w:val="006666"/>
          <w:sz w:val="50"/>
          <w:szCs w:val="50"/>
        </w:rPr>
        <w:t>Trustees’ Annual Report</w:t>
      </w:r>
    </w:p>
    <w:p w14:paraId="67E053B5" w14:textId="5D850FE8" w:rsidR="000C4C26" w:rsidRDefault="00BC6F22" w:rsidP="00D7238F">
      <w:pPr>
        <w:spacing w:after="0"/>
        <w:ind w:left="426"/>
        <w:rPr>
          <w:color w:val="006666"/>
          <w:sz w:val="50"/>
          <w:szCs w:val="50"/>
        </w:rPr>
      </w:pPr>
      <w:r>
        <w:rPr>
          <w:color w:val="006666"/>
          <w:sz w:val="50"/>
          <w:szCs w:val="50"/>
        </w:rPr>
        <w:t xml:space="preserve">Period </w:t>
      </w:r>
      <w:r w:rsidR="00F4674C">
        <w:rPr>
          <w:color w:val="006666"/>
          <w:sz w:val="50"/>
          <w:szCs w:val="50"/>
        </w:rPr>
        <w:t>1</w:t>
      </w:r>
      <w:r w:rsidR="00F4674C" w:rsidRPr="00F4674C">
        <w:rPr>
          <w:color w:val="006666"/>
          <w:sz w:val="50"/>
          <w:szCs w:val="50"/>
          <w:vertAlign w:val="superscript"/>
        </w:rPr>
        <w:t>st</w:t>
      </w:r>
      <w:r w:rsidR="00F4674C">
        <w:rPr>
          <w:color w:val="006666"/>
          <w:sz w:val="50"/>
          <w:szCs w:val="50"/>
        </w:rPr>
        <w:t xml:space="preserve"> October</w:t>
      </w:r>
      <w:r w:rsidR="00BB7110">
        <w:rPr>
          <w:color w:val="006666"/>
          <w:sz w:val="50"/>
          <w:szCs w:val="50"/>
        </w:rPr>
        <w:t xml:space="preserve"> 202</w:t>
      </w:r>
      <w:r w:rsidR="00182821">
        <w:rPr>
          <w:color w:val="006666"/>
          <w:sz w:val="50"/>
          <w:szCs w:val="50"/>
        </w:rPr>
        <w:t>4</w:t>
      </w:r>
      <w:r>
        <w:rPr>
          <w:color w:val="006666"/>
          <w:sz w:val="50"/>
          <w:szCs w:val="50"/>
        </w:rPr>
        <w:t xml:space="preserve"> to </w:t>
      </w:r>
    </w:p>
    <w:p w14:paraId="36B4AD18" w14:textId="1F62244A" w:rsidR="00043DA4" w:rsidRDefault="00BB7110" w:rsidP="00D7238F">
      <w:pPr>
        <w:spacing w:after="0"/>
        <w:ind w:left="426"/>
        <w:rPr>
          <w:color w:val="006666"/>
          <w:sz w:val="50"/>
          <w:szCs w:val="50"/>
        </w:rPr>
      </w:pPr>
      <w:r>
        <w:rPr>
          <w:color w:val="006666"/>
          <w:sz w:val="50"/>
          <w:szCs w:val="50"/>
        </w:rPr>
        <w:t>30 September 202</w:t>
      </w:r>
      <w:r w:rsidR="00182821">
        <w:rPr>
          <w:color w:val="006666"/>
          <w:sz w:val="50"/>
          <w:szCs w:val="50"/>
        </w:rPr>
        <w:t>5</w:t>
      </w:r>
      <w:r w:rsidR="006E22CE">
        <w:rPr>
          <w:color w:val="006666"/>
          <w:sz w:val="50"/>
          <w:szCs w:val="50"/>
        </w:rPr>
        <w:t>.</w:t>
      </w:r>
    </w:p>
    <w:p w14:paraId="4B4362A1" w14:textId="77777777" w:rsidR="00BC6F22" w:rsidRPr="00BC6F22" w:rsidRDefault="00043DA4" w:rsidP="00D7238F">
      <w:pPr>
        <w:rPr>
          <w:color w:val="006666"/>
          <w:sz w:val="50"/>
          <w:szCs w:val="50"/>
        </w:rPr>
      </w:pPr>
      <w:r>
        <w:rPr>
          <w:noProof/>
          <w:color w:val="006666"/>
          <w:sz w:val="50"/>
          <w:szCs w:val="50"/>
          <w:lang w:eastAsia="en-GB"/>
        </w:rPr>
        <w:drawing>
          <wp:inline distT="0" distB="0" distL="0" distR="0" wp14:anchorId="5A55AB4A" wp14:editId="1F05A9F5">
            <wp:extent cx="6438900" cy="3305175"/>
            <wp:effectExtent l="0" t="0" r="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0189EF6F" w14:textId="77777777" w:rsidR="00582C0E" w:rsidRDefault="00582C0E" w:rsidP="00BC6F22">
      <w:pPr>
        <w:rPr>
          <w:b/>
          <w:color w:val="006666"/>
          <w:sz w:val="28"/>
        </w:rPr>
      </w:pPr>
    </w:p>
    <w:p w14:paraId="732BA08A" w14:textId="45D1D76D" w:rsidR="00BC6F22" w:rsidRDefault="00EC67AD" w:rsidP="00BC6F22">
      <w:pPr>
        <w:rPr>
          <w:b/>
          <w:color w:val="006666"/>
          <w:sz w:val="28"/>
        </w:rPr>
      </w:pPr>
      <w:r w:rsidRPr="00EC67AD">
        <w:rPr>
          <w:b/>
          <w:color w:val="006666"/>
          <w:sz w:val="28"/>
        </w:rPr>
        <w:t>Charity contact information</w:t>
      </w:r>
    </w:p>
    <w:p w14:paraId="6BBAB71B" w14:textId="77777777" w:rsidR="00EC67AD" w:rsidRDefault="00EC67AD" w:rsidP="00BC6F22">
      <w:pPr>
        <w:rPr>
          <w:b/>
          <w:color w:val="006666"/>
          <w:sz w:val="28"/>
        </w:rPr>
      </w:pPr>
    </w:p>
    <w:p w14:paraId="750F7314" w14:textId="47D37FE1" w:rsidR="00EC67AD" w:rsidRDefault="006C0375" w:rsidP="006E22CE">
      <w:pPr>
        <w:jc w:val="center"/>
        <w:rPr>
          <w:b/>
          <w:color w:val="006666"/>
          <w:sz w:val="28"/>
        </w:rPr>
      </w:pPr>
      <w:r>
        <w:rPr>
          <w:noProof/>
        </w:rPr>
        <w:drawing>
          <wp:inline distT="0" distB="0" distL="0" distR="0" wp14:anchorId="127A8AE9" wp14:editId="022FCE10">
            <wp:extent cx="1790397" cy="1700125"/>
            <wp:effectExtent l="0" t="0" r="0" b="0"/>
            <wp:docPr id="1682040997" name="Picture 1" descr="A yellow ancho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49699" name="Picture 1" descr="A yellow anchor with white tex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97494" cy="1706864"/>
                    </a:xfrm>
                    <a:prstGeom prst="rect">
                      <a:avLst/>
                    </a:prstGeom>
                    <a:noFill/>
                    <a:ln>
                      <a:noFill/>
                    </a:ln>
                  </pic:spPr>
                </pic:pic>
              </a:graphicData>
            </a:graphic>
          </wp:inline>
        </w:drawing>
      </w:r>
    </w:p>
    <w:p w14:paraId="00371135" w14:textId="77777777" w:rsidR="006E22CE" w:rsidRPr="006E22CE" w:rsidRDefault="006E22CE" w:rsidP="006E22CE">
      <w:pPr>
        <w:spacing w:after="0" w:line="240" w:lineRule="auto"/>
        <w:jc w:val="center"/>
        <w:rPr>
          <w:rFonts w:cs="Arial"/>
          <w:noProof/>
          <w:sz w:val="28"/>
          <w:szCs w:val="28"/>
          <w:lang w:eastAsia="en-GB"/>
        </w:rPr>
      </w:pPr>
      <w:r w:rsidRPr="006E22CE">
        <w:rPr>
          <w:rFonts w:cs="Arial"/>
          <w:b/>
          <w:bCs/>
          <w:sz w:val="32"/>
          <w:szCs w:val="32"/>
        </w:rPr>
        <w:t>Carronshore Heritage Forum</w:t>
      </w:r>
      <w:r w:rsidRPr="006E22CE">
        <w:rPr>
          <w:rFonts w:asciiTheme="minorHAnsi" w:hAnsiTheme="minorHAnsi"/>
          <w:sz w:val="22"/>
        </w:rPr>
        <w:br/>
      </w:r>
      <w:r w:rsidRPr="006E22CE">
        <w:rPr>
          <w:rFonts w:cs="Arial"/>
          <w:i/>
          <w:iCs/>
          <w:sz w:val="28"/>
          <w:szCs w:val="28"/>
        </w:rPr>
        <w:t>Preserving the past, engaging the present, inspiring the future.</w:t>
      </w:r>
    </w:p>
    <w:p w14:paraId="1A9875D6" w14:textId="77777777" w:rsidR="006A50AD" w:rsidRDefault="006A50AD" w:rsidP="00BC6F22">
      <w:pPr>
        <w:rPr>
          <w:b/>
          <w:color w:val="006666"/>
          <w:sz w:val="28"/>
        </w:rPr>
      </w:pPr>
    </w:p>
    <w:p w14:paraId="6CBEB23C" w14:textId="071DCBB0" w:rsidR="00EC67AD" w:rsidRPr="00C71F13" w:rsidRDefault="006C0375" w:rsidP="00BC6F22">
      <w:pPr>
        <w:rPr>
          <w:sz w:val="28"/>
        </w:rPr>
      </w:pPr>
      <w:r>
        <w:rPr>
          <w:sz w:val="28"/>
        </w:rPr>
        <w:t>Carronshore Heritage Forum</w:t>
      </w:r>
    </w:p>
    <w:p w14:paraId="6AC89E42" w14:textId="47252ED6" w:rsidR="00EC67AD" w:rsidRDefault="00EC67AD" w:rsidP="00BC6F22">
      <w:pPr>
        <w:rPr>
          <w:sz w:val="28"/>
        </w:rPr>
      </w:pPr>
      <w:r w:rsidRPr="00C71F13">
        <w:rPr>
          <w:sz w:val="28"/>
        </w:rPr>
        <w:t>Scottish Charity Number:</w:t>
      </w:r>
      <w:r w:rsidR="00896031">
        <w:rPr>
          <w:sz w:val="28"/>
        </w:rPr>
        <w:t xml:space="preserve"> </w:t>
      </w:r>
      <w:r w:rsidRPr="00C71F13">
        <w:rPr>
          <w:sz w:val="28"/>
        </w:rPr>
        <w:t>SC0</w:t>
      </w:r>
      <w:r w:rsidR="00232BD5">
        <w:rPr>
          <w:sz w:val="28"/>
        </w:rPr>
        <w:t>52344</w:t>
      </w:r>
    </w:p>
    <w:p w14:paraId="273090BE" w14:textId="77777777" w:rsidR="00F9616F" w:rsidRPr="00C71F13" w:rsidRDefault="00F9616F" w:rsidP="00BC6F22">
      <w:pPr>
        <w:rPr>
          <w:sz w:val="28"/>
        </w:rPr>
      </w:pPr>
    </w:p>
    <w:p w14:paraId="269ABA54" w14:textId="77777777" w:rsidR="00F9616F" w:rsidRDefault="00896031" w:rsidP="00BC6F22">
      <w:pPr>
        <w:rPr>
          <w:sz w:val="28"/>
        </w:rPr>
      </w:pPr>
      <w:r>
        <w:rPr>
          <w:sz w:val="28"/>
        </w:rPr>
        <w:t>A</w:t>
      </w:r>
      <w:r w:rsidR="00EC67AD" w:rsidRPr="00C71F13">
        <w:rPr>
          <w:sz w:val="28"/>
        </w:rPr>
        <w:t>ddress</w:t>
      </w:r>
      <w:r w:rsidR="00232BD5">
        <w:rPr>
          <w:sz w:val="28"/>
        </w:rPr>
        <w:t xml:space="preserve"> </w:t>
      </w:r>
    </w:p>
    <w:p w14:paraId="2D6C2A90" w14:textId="12428C1F" w:rsidR="00EC67AD" w:rsidRPr="00C71F13" w:rsidRDefault="00232BD5" w:rsidP="00BC6F22">
      <w:pPr>
        <w:rPr>
          <w:sz w:val="28"/>
        </w:rPr>
      </w:pPr>
      <w:r>
        <w:rPr>
          <w:sz w:val="28"/>
        </w:rPr>
        <w:t>27</w:t>
      </w:r>
      <w:r w:rsidR="00F9616F">
        <w:rPr>
          <w:sz w:val="28"/>
        </w:rPr>
        <w:t xml:space="preserve"> </w:t>
      </w:r>
      <w:r>
        <w:rPr>
          <w:sz w:val="28"/>
        </w:rPr>
        <w:t>North Main Street, Carronshore, Falkirk.</w:t>
      </w:r>
    </w:p>
    <w:p w14:paraId="29A98F09" w14:textId="5DF95900" w:rsidR="00EC67AD" w:rsidRPr="00C71F13" w:rsidRDefault="00EC67AD" w:rsidP="00BC6F22">
      <w:pPr>
        <w:rPr>
          <w:sz w:val="28"/>
        </w:rPr>
      </w:pPr>
      <w:r w:rsidRPr="00C71F13">
        <w:rPr>
          <w:sz w:val="28"/>
        </w:rPr>
        <w:t>Postcode</w:t>
      </w:r>
      <w:r w:rsidR="005D77FB">
        <w:rPr>
          <w:sz w:val="28"/>
        </w:rPr>
        <w:t xml:space="preserve">  FK2 8HW</w:t>
      </w:r>
    </w:p>
    <w:p w14:paraId="68E11300" w14:textId="77777777" w:rsidR="00EC67AD" w:rsidRPr="00C71F13" w:rsidRDefault="00EC67AD" w:rsidP="00BC6F22">
      <w:pPr>
        <w:rPr>
          <w:sz w:val="28"/>
        </w:rPr>
      </w:pPr>
    </w:p>
    <w:p w14:paraId="0A7EAABE" w14:textId="6888ECC6" w:rsidR="00EC67AD" w:rsidRDefault="00EC67AD" w:rsidP="00BC6F22">
      <w:pPr>
        <w:rPr>
          <w:sz w:val="28"/>
        </w:rPr>
      </w:pPr>
      <w:r w:rsidRPr="00C71F13">
        <w:rPr>
          <w:sz w:val="28"/>
        </w:rPr>
        <w:t>Email address</w:t>
      </w:r>
      <w:r w:rsidR="006A0428">
        <w:rPr>
          <w:sz w:val="28"/>
        </w:rPr>
        <w:t xml:space="preserve"> craig@Carronshoreheritageforum</w:t>
      </w:r>
      <w:r w:rsidR="00E41A25">
        <w:rPr>
          <w:sz w:val="28"/>
        </w:rPr>
        <w:t>.org</w:t>
      </w:r>
    </w:p>
    <w:p w14:paraId="3868F671" w14:textId="346877BF" w:rsidR="00896031" w:rsidRPr="00C71F13" w:rsidRDefault="00896031" w:rsidP="00BC6F22">
      <w:pPr>
        <w:rPr>
          <w:sz w:val="28"/>
        </w:rPr>
      </w:pPr>
      <w:r>
        <w:rPr>
          <w:sz w:val="28"/>
        </w:rPr>
        <w:t xml:space="preserve">Website </w:t>
      </w:r>
      <w:r w:rsidR="00BF530A">
        <w:rPr>
          <w:sz w:val="28"/>
        </w:rPr>
        <w:t>N/A</w:t>
      </w:r>
    </w:p>
    <w:p w14:paraId="2DC32877" w14:textId="3AB03248" w:rsidR="00EC67AD" w:rsidRDefault="00EC67AD" w:rsidP="00BC6F22">
      <w:pPr>
        <w:rPr>
          <w:sz w:val="28"/>
        </w:rPr>
      </w:pPr>
      <w:r w:rsidRPr="00C71F13">
        <w:rPr>
          <w:sz w:val="28"/>
        </w:rPr>
        <w:t xml:space="preserve">Facebook / </w:t>
      </w:r>
      <w:proofErr w:type="gramStart"/>
      <w:r w:rsidRPr="00C71F13">
        <w:rPr>
          <w:sz w:val="28"/>
        </w:rPr>
        <w:t>Social Media</w:t>
      </w:r>
      <w:proofErr w:type="gramEnd"/>
      <w:r w:rsidRPr="00C71F13">
        <w:rPr>
          <w:sz w:val="28"/>
        </w:rPr>
        <w:t xml:space="preserve"> </w:t>
      </w:r>
      <w:hyperlink r:id="rId15" w:history="1">
        <w:r w:rsidR="007D2D18" w:rsidRPr="009E7588">
          <w:rPr>
            <w:rStyle w:val="Hyperlink"/>
            <w:sz w:val="28"/>
          </w:rPr>
          <w:t>https://www.facebook.com/search/top?q=carronshore%20heritage%20forum</w:t>
        </w:r>
      </w:hyperlink>
    </w:p>
    <w:p w14:paraId="32F427C9" w14:textId="6D7B7417" w:rsidR="00EC67AD" w:rsidRDefault="00EC67AD">
      <w:pPr>
        <w:rPr>
          <w:color w:val="595959" w:themeColor="text1" w:themeTint="A6"/>
          <w:sz w:val="28"/>
        </w:rPr>
      </w:pPr>
    </w:p>
    <w:p w14:paraId="6B5DD9E1" w14:textId="77777777" w:rsidR="00F5515E" w:rsidRDefault="00F5515E" w:rsidP="00681358">
      <w:pPr>
        <w:spacing w:after="0"/>
        <w:rPr>
          <w:b/>
          <w:color w:val="006666"/>
          <w:sz w:val="28"/>
        </w:rPr>
      </w:pPr>
    </w:p>
    <w:p w14:paraId="6221A5F5" w14:textId="77777777" w:rsidR="00F5515E" w:rsidRDefault="00F5515E" w:rsidP="00681358">
      <w:pPr>
        <w:spacing w:after="0"/>
        <w:rPr>
          <w:b/>
          <w:color w:val="006666"/>
          <w:sz w:val="28"/>
        </w:rPr>
      </w:pPr>
    </w:p>
    <w:p w14:paraId="5BA71998" w14:textId="705560A7" w:rsidR="00EC67AD" w:rsidRDefault="00EC67AD" w:rsidP="00681358">
      <w:pPr>
        <w:spacing w:after="0"/>
        <w:rPr>
          <w:b/>
          <w:color w:val="006666"/>
          <w:sz w:val="28"/>
        </w:rPr>
      </w:pPr>
      <w:r w:rsidRPr="00EC67AD">
        <w:rPr>
          <w:b/>
          <w:color w:val="006666"/>
          <w:sz w:val="28"/>
        </w:rPr>
        <w:lastRenderedPageBreak/>
        <w:t>Charity Trustees</w:t>
      </w:r>
    </w:p>
    <w:p w14:paraId="0366AE11" w14:textId="77777777" w:rsidR="007D2D18" w:rsidRDefault="007D2D18" w:rsidP="00681358">
      <w:pPr>
        <w:spacing w:after="0"/>
        <w:rPr>
          <w:b/>
          <w:color w:val="006666"/>
          <w:sz w:val="28"/>
        </w:rPr>
      </w:pPr>
    </w:p>
    <w:p w14:paraId="348DB250" w14:textId="76E0B071" w:rsidR="00533CCE" w:rsidRPr="00F5515E" w:rsidRDefault="00F5515E" w:rsidP="00896031">
      <w:pPr>
        <w:rPr>
          <w:b/>
          <w:bCs/>
          <w:color w:val="7F7F7F" w:themeColor="text1" w:themeTint="80"/>
          <w:sz w:val="28"/>
        </w:rPr>
      </w:pPr>
      <w:r w:rsidRPr="00F5515E">
        <w:rPr>
          <w:b/>
          <w:bCs/>
          <w:sz w:val="28"/>
        </w:rPr>
        <w:t>TRUSTEES-</w:t>
      </w:r>
    </w:p>
    <w:p w14:paraId="4EF1E31E" w14:textId="1E1F4E6B" w:rsidR="00533CCE" w:rsidRDefault="007D2D18" w:rsidP="00533CCE">
      <w:pPr>
        <w:pStyle w:val="ListParagraph"/>
        <w:numPr>
          <w:ilvl w:val="0"/>
          <w:numId w:val="2"/>
        </w:numPr>
        <w:rPr>
          <w:sz w:val="28"/>
        </w:rPr>
      </w:pPr>
      <w:r>
        <w:rPr>
          <w:sz w:val="28"/>
        </w:rPr>
        <w:t xml:space="preserve">John </w:t>
      </w:r>
      <w:proofErr w:type="spellStart"/>
      <w:r>
        <w:rPr>
          <w:sz w:val="28"/>
        </w:rPr>
        <w:t>McLuckie</w:t>
      </w:r>
      <w:proofErr w:type="spellEnd"/>
      <w:r w:rsidR="00A44A4D">
        <w:rPr>
          <w:sz w:val="28"/>
        </w:rPr>
        <w:t xml:space="preserve"> – Chair.     Local Businessman.</w:t>
      </w:r>
    </w:p>
    <w:p w14:paraId="40849DD4" w14:textId="77777777" w:rsidR="00B73420" w:rsidRDefault="00B73420" w:rsidP="00B73420">
      <w:pPr>
        <w:pStyle w:val="ListParagraph"/>
        <w:ind w:left="360"/>
        <w:rPr>
          <w:sz w:val="28"/>
        </w:rPr>
      </w:pPr>
    </w:p>
    <w:p w14:paraId="4B5628DE" w14:textId="2BFBDA52" w:rsidR="00A44A4D" w:rsidRDefault="00A44A4D">
      <w:pPr>
        <w:pStyle w:val="ListParagraph"/>
        <w:numPr>
          <w:ilvl w:val="0"/>
          <w:numId w:val="2"/>
        </w:numPr>
        <w:rPr>
          <w:sz w:val="28"/>
        </w:rPr>
      </w:pPr>
      <w:r w:rsidRPr="00E55B92">
        <w:rPr>
          <w:sz w:val="28"/>
        </w:rPr>
        <w:t xml:space="preserve">Craig Martin </w:t>
      </w:r>
      <w:r w:rsidR="00B16FCE" w:rsidRPr="00E55B92">
        <w:rPr>
          <w:sz w:val="28"/>
        </w:rPr>
        <w:t xml:space="preserve">– Secretary.  Retired, </w:t>
      </w:r>
      <w:r w:rsidR="00B02254" w:rsidRPr="00E55B92">
        <w:rPr>
          <w:sz w:val="28"/>
        </w:rPr>
        <w:t xml:space="preserve">43 years Railway industry &amp; </w:t>
      </w:r>
      <w:r w:rsidR="00E55B92">
        <w:rPr>
          <w:sz w:val="28"/>
        </w:rPr>
        <w:t xml:space="preserve">                                              </w:t>
      </w:r>
      <w:r w:rsidR="00B02254" w:rsidRPr="00E55B92">
        <w:rPr>
          <w:sz w:val="28"/>
        </w:rPr>
        <w:t>20</w:t>
      </w:r>
      <w:r w:rsidR="00363ED5">
        <w:rPr>
          <w:sz w:val="28"/>
        </w:rPr>
        <w:t xml:space="preserve"> </w:t>
      </w:r>
      <w:r w:rsidR="00B02254" w:rsidRPr="00E55B92">
        <w:rPr>
          <w:sz w:val="28"/>
        </w:rPr>
        <w:t xml:space="preserve">years Local Elected </w:t>
      </w:r>
      <w:r w:rsidR="00E55B92" w:rsidRPr="00E55B92">
        <w:rPr>
          <w:sz w:val="28"/>
        </w:rPr>
        <w:t>member of Falkirk Council, including 7 years as Leader.</w:t>
      </w:r>
    </w:p>
    <w:p w14:paraId="6A32076D" w14:textId="77777777" w:rsidR="009B356D" w:rsidRPr="00E55B92" w:rsidRDefault="009B356D" w:rsidP="009B356D">
      <w:pPr>
        <w:pStyle w:val="ListParagraph"/>
        <w:ind w:left="360"/>
        <w:rPr>
          <w:sz w:val="28"/>
        </w:rPr>
      </w:pPr>
    </w:p>
    <w:p w14:paraId="30A2D7C2" w14:textId="6EFEB1A6" w:rsidR="00466DC9" w:rsidRDefault="00E55B92" w:rsidP="00896031">
      <w:pPr>
        <w:pStyle w:val="ListParagraph"/>
        <w:numPr>
          <w:ilvl w:val="0"/>
          <w:numId w:val="2"/>
        </w:numPr>
        <w:rPr>
          <w:sz w:val="28"/>
        </w:rPr>
      </w:pPr>
      <w:r>
        <w:rPr>
          <w:sz w:val="28"/>
        </w:rPr>
        <w:t>Colin Wilson</w:t>
      </w:r>
      <w:r w:rsidR="00E00BDE">
        <w:rPr>
          <w:sz w:val="28"/>
        </w:rPr>
        <w:t xml:space="preserve"> – Treasurer. </w:t>
      </w:r>
      <w:r w:rsidR="00DD1C1E">
        <w:rPr>
          <w:sz w:val="28"/>
        </w:rPr>
        <w:t xml:space="preserve">  </w:t>
      </w:r>
      <w:r w:rsidR="00A96F9F">
        <w:rPr>
          <w:sz w:val="28"/>
        </w:rPr>
        <w:t xml:space="preserve">Retired </w:t>
      </w:r>
      <w:r w:rsidR="00E00BDE">
        <w:rPr>
          <w:sz w:val="28"/>
        </w:rPr>
        <w:t xml:space="preserve">Quality Assurance </w:t>
      </w:r>
      <w:r w:rsidR="00ED1933">
        <w:rPr>
          <w:sz w:val="28"/>
        </w:rPr>
        <w:t>M</w:t>
      </w:r>
      <w:r w:rsidR="00E00BDE">
        <w:rPr>
          <w:sz w:val="28"/>
        </w:rPr>
        <w:t>anager</w:t>
      </w:r>
      <w:r w:rsidR="00DD1C1E">
        <w:rPr>
          <w:sz w:val="28"/>
        </w:rPr>
        <w:t>.</w:t>
      </w:r>
    </w:p>
    <w:p w14:paraId="1F41DC8F" w14:textId="77777777" w:rsidR="00E2272C" w:rsidRDefault="00E2272C" w:rsidP="00E2272C">
      <w:pPr>
        <w:pStyle w:val="ListParagraph"/>
        <w:ind w:left="360"/>
        <w:rPr>
          <w:sz w:val="28"/>
        </w:rPr>
      </w:pPr>
    </w:p>
    <w:p w14:paraId="723BE97E" w14:textId="0D33FFE6" w:rsidR="00896031" w:rsidRDefault="00DD1C1E" w:rsidP="00896031">
      <w:pPr>
        <w:pStyle w:val="ListParagraph"/>
        <w:numPr>
          <w:ilvl w:val="0"/>
          <w:numId w:val="2"/>
        </w:numPr>
        <w:rPr>
          <w:sz w:val="28"/>
          <w:szCs w:val="28"/>
        </w:rPr>
      </w:pPr>
      <w:r>
        <w:rPr>
          <w:sz w:val="28"/>
        </w:rPr>
        <w:t xml:space="preserve">Stewart Wright </w:t>
      </w:r>
      <w:r w:rsidR="004159C6">
        <w:rPr>
          <w:sz w:val="28"/>
        </w:rPr>
        <w:t>–</w:t>
      </w:r>
      <w:r>
        <w:rPr>
          <w:sz w:val="28"/>
        </w:rPr>
        <w:t xml:space="preserve"> H</w:t>
      </w:r>
      <w:r w:rsidR="004159C6">
        <w:rPr>
          <w:sz w:val="28"/>
        </w:rPr>
        <w:t xml:space="preserve">ealth &amp; Safety </w:t>
      </w:r>
      <w:r w:rsidR="00842237">
        <w:rPr>
          <w:sz w:val="28"/>
        </w:rPr>
        <w:t xml:space="preserve">and Events </w:t>
      </w:r>
      <w:r w:rsidR="004159C6">
        <w:rPr>
          <w:sz w:val="28"/>
        </w:rPr>
        <w:t>advisor.  Retired</w:t>
      </w:r>
      <w:r w:rsidR="009B356D">
        <w:rPr>
          <w:sz w:val="28"/>
        </w:rPr>
        <w:t>,</w:t>
      </w:r>
      <w:r w:rsidR="009B356D" w:rsidRPr="009B356D">
        <w:rPr>
          <w:rFonts w:ascii="Helvetica" w:hAnsi="Helvetica" w:cs="Helvetica"/>
          <w:color w:val="555555"/>
          <w:sz w:val="21"/>
          <w:szCs w:val="21"/>
          <w:shd w:val="clear" w:color="auto" w:fill="FFFFFF"/>
        </w:rPr>
        <w:t xml:space="preserve"> </w:t>
      </w:r>
      <w:r w:rsidR="009B356D" w:rsidRPr="009B356D">
        <w:rPr>
          <w:rFonts w:cs="Arial"/>
          <w:color w:val="555555"/>
          <w:sz w:val="28"/>
          <w:szCs w:val="28"/>
          <w:shd w:val="clear" w:color="auto" w:fill="FFFFFF"/>
        </w:rPr>
        <w:t>Technical Member of the Institution of Occupational Safety and Health (IOSH), bring</w:t>
      </w:r>
      <w:r w:rsidR="00E2272C">
        <w:rPr>
          <w:rFonts w:cs="Arial"/>
          <w:color w:val="555555"/>
          <w:sz w:val="28"/>
          <w:szCs w:val="28"/>
          <w:shd w:val="clear" w:color="auto" w:fill="FFFFFF"/>
        </w:rPr>
        <w:t>s</w:t>
      </w:r>
      <w:r w:rsidR="009B356D" w:rsidRPr="009B356D">
        <w:rPr>
          <w:rFonts w:cs="Arial"/>
          <w:color w:val="555555"/>
          <w:sz w:val="28"/>
          <w:szCs w:val="28"/>
          <w:shd w:val="clear" w:color="auto" w:fill="FFFFFF"/>
        </w:rPr>
        <w:t xml:space="preserve"> a wealth of expertise</w:t>
      </w:r>
      <w:r w:rsidR="00795ED3">
        <w:rPr>
          <w:rFonts w:cs="Arial"/>
          <w:color w:val="555555"/>
          <w:sz w:val="28"/>
          <w:szCs w:val="28"/>
          <w:shd w:val="clear" w:color="auto" w:fill="FFFFFF"/>
        </w:rPr>
        <w:t>,</w:t>
      </w:r>
      <w:r w:rsidR="009B356D" w:rsidRPr="009B356D">
        <w:rPr>
          <w:rFonts w:cs="Arial"/>
          <w:color w:val="555555"/>
          <w:sz w:val="28"/>
          <w:szCs w:val="28"/>
          <w:shd w:val="clear" w:color="auto" w:fill="FFFFFF"/>
        </w:rPr>
        <w:t xml:space="preserve"> hold</w:t>
      </w:r>
      <w:r w:rsidR="00795ED3">
        <w:rPr>
          <w:rFonts w:cs="Arial"/>
          <w:color w:val="555555"/>
          <w:sz w:val="28"/>
          <w:szCs w:val="28"/>
          <w:shd w:val="clear" w:color="auto" w:fill="FFFFFF"/>
        </w:rPr>
        <w:t>s</w:t>
      </w:r>
      <w:r w:rsidR="009B356D" w:rsidRPr="009B356D">
        <w:rPr>
          <w:rFonts w:cs="Arial"/>
          <w:color w:val="555555"/>
          <w:sz w:val="28"/>
          <w:szCs w:val="28"/>
          <w:shd w:val="clear" w:color="auto" w:fill="FFFFFF"/>
        </w:rPr>
        <w:t xml:space="preserve"> a Diploma in Health and Safety and several qualifications, including an SVQ in Construction Contracting Operations Management at SCQF Level</w:t>
      </w:r>
      <w:r w:rsidR="00E2272C">
        <w:rPr>
          <w:rFonts w:cs="Arial"/>
          <w:color w:val="555555"/>
          <w:sz w:val="28"/>
          <w:szCs w:val="28"/>
          <w:shd w:val="clear" w:color="auto" w:fill="FFFFFF"/>
        </w:rPr>
        <w:t>.</w:t>
      </w:r>
      <w:r w:rsidR="009B356D" w:rsidRPr="009B356D">
        <w:rPr>
          <w:sz w:val="28"/>
          <w:szCs w:val="28"/>
        </w:rPr>
        <w:t xml:space="preserve"> </w:t>
      </w:r>
      <w:r w:rsidR="004159C6" w:rsidRPr="009B356D">
        <w:rPr>
          <w:sz w:val="28"/>
          <w:szCs w:val="28"/>
        </w:rPr>
        <w:t xml:space="preserve"> </w:t>
      </w:r>
    </w:p>
    <w:p w14:paraId="5E3EE8B4" w14:textId="77777777" w:rsidR="001A3FD6" w:rsidRPr="009B356D" w:rsidRDefault="001A3FD6" w:rsidP="001A3FD6">
      <w:pPr>
        <w:pStyle w:val="ListParagraph"/>
        <w:ind w:left="360"/>
        <w:rPr>
          <w:sz w:val="28"/>
          <w:szCs w:val="28"/>
        </w:rPr>
      </w:pPr>
    </w:p>
    <w:p w14:paraId="7F797391" w14:textId="2CFAC7AA" w:rsidR="00896031" w:rsidRDefault="001A3FD6" w:rsidP="00896031">
      <w:pPr>
        <w:pStyle w:val="ListParagraph"/>
        <w:numPr>
          <w:ilvl w:val="0"/>
          <w:numId w:val="2"/>
        </w:numPr>
        <w:rPr>
          <w:sz w:val="28"/>
        </w:rPr>
      </w:pPr>
      <w:r>
        <w:rPr>
          <w:sz w:val="28"/>
        </w:rPr>
        <w:t xml:space="preserve">Gordon Walker </w:t>
      </w:r>
      <w:r w:rsidR="001601B3">
        <w:rPr>
          <w:sz w:val="28"/>
        </w:rPr>
        <w:t>–</w:t>
      </w:r>
      <w:r>
        <w:rPr>
          <w:sz w:val="28"/>
        </w:rPr>
        <w:t xml:space="preserve"> </w:t>
      </w:r>
      <w:r w:rsidR="001601B3">
        <w:rPr>
          <w:sz w:val="28"/>
        </w:rPr>
        <w:t>Community Liaison</w:t>
      </w:r>
      <w:r w:rsidR="009734DF">
        <w:rPr>
          <w:sz w:val="28"/>
        </w:rPr>
        <w:t xml:space="preserve"> &amp; Events Supports</w:t>
      </w:r>
      <w:r w:rsidR="001601B3">
        <w:rPr>
          <w:sz w:val="28"/>
        </w:rPr>
        <w:t>. Works at the local Coachbuilding company, has a wealth of community information</w:t>
      </w:r>
      <w:r w:rsidR="008B3893">
        <w:rPr>
          <w:sz w:val="28"/>
        </w:rPr>
        <w:t xml:space="preserve"> and knowledge.</w:t>
      </w:r>
    </w:p>
    <w:p w14:paraId="0DE2A233" w14:textId="77777777" w:rsidR="0022433C" w:rsidRDefault="0022433C" w:rsidP="008B3893">
      <w:pPr>
        <w:pStyle w:val="ListParagraph"/>
        <w:rPr>
          <w:b/>
          <w:bCs/>
          <w:sz w:val="28"/>
        </w:rPr>
      </w:pPr>
    </w:p>
    <w:p w14:paraId="787DEF2A" w14:textId="1C3B0F96" w:rsidR="008B3893" w:rsidRDefault="008B3893" w:rsidP="00896031">
      <w:pPr>
        <w:pStyle w:val="ListParagraph"/>
        <w:numPr>
          <w:ilvl w:val="0"/>
          <w:numId w:val="2"/>
        </w:numPr>
        <w:rPr>
          <w:sz w:val="28"/>
        </w:rPr>
      </w:pPr>
      <w:r>
        <w:rPr>
          <w:sz w:val="28"/>
        </w:rPr>
        <w:t xml:space="preserve">David Taylor </w:t>
      </w:r>
      <w:r w:rsidR="009734DF">
        <w:rPr>
          <w:sz w:val="28"/>
        </w:rPr>
        <w:t>–</w:t>
      </w:r>
      <w:r>
        <w:rPr>
          <w:sz w:val="28"/>
        </w:rPr>
        <w:t xml:space="preserve"> </w:t>
      </w:r>
      <w:r w:rsidR="009734DF">
        <w:rPr>
          <w:sz w:val="28"/>
        </w:rPr>
        <w:t>Fundraising &amp; Events Officer</w:t>
      </w:r>
      <w:r w:rsidR="00AB3166">
        <w:rPr>
          <w:sz w:val="28"/>
        </w:rPr>
        <w:t xml:space="preserve">. </w:t>
      </w:r>
      <w:r w:rsidR="00842237">
        <w:rPr>
          <w:sz w:val="28"/>
        </w:rPr>
        <w:t>Ex military and currently working</w:t>
      </w:r>
      <w:r w:rsidR="00AB3166">
        <w:rPr>
          <w:sz w:val="28"/>
        </w:rPr>
        <w:t xml:space="preserve"> with a </w:t>
      </w:r>
      <w:r w:rsidR="004F6998">
        <w:rPr>
          <w:sz w:val="28"/>
        </w:rPr>
        <w:t>well-known</w:t>
      </w:r>
      <w:r w:rsidR="00AB3166">
        <w:rPr>
          <w:sz w:val="28"/>
        </w:rPr>
        <w:t xml:space="preserve"> Cancer charity</w:t>
      </w:r>
      <w:r w:rsidR="004F6998">
        <w:rPr>
          <w:sz w:val="28"/>
        </w:rPr>
        <w:t>.</w:t>
      </w:r>
    </w:p>
    <w:p w14:paraId="01CC3BCE" w14:textId="77777777" w:rsidR="004F6998" w:rsidRPr="004F6998" w:rsidRDefault="004F6998" w:rsidP="004F6998">
      <w:pPr>
        <w:pStyle w:val="ListParagraph"/>
        <w:rPr>
          <w:sz w:val="28"/>
        </w:rPr>
      </w:pPr>
    </w:p>
    <w:p w14:paraId="7793F288" w14:textId="124A43A5" w:rsidR="004F6998" w:rsidRPr="00C71F13" w:rsidRDefault="004F6998" w:rsidP="00896031">
      <w:pPr>
        <w:pStyle w:val="ListParagraph"/>
        <w:numPr>
          <w:ilvl w:val="0"/>
          <w:numId w:val="2"/>
        </w:numPr>
        <w:rPr>
          <w:sz w:val="28"/>
        </w:rPr>
      </w:pPr>
      <w:r>
        <w:rPr>
          <w:sz w:val="28"/>
        </w:rPr>
        <w:t xml:space="preserve">Robert Kemp </w:t>
      </w:r>
      <w:r w:rsidR="00842237">
        <w:rPr>
          <w:sz w:val="28"/>
        </w:rPr>
        <w:t>–</w:t>
      </w:r>
      <w:r>
        <w:rPr>
          <w:sz w:val="28"/>
        </w:rPr>
        <w:t xml:space="preserve"> </w:t>
      </w:r>
      <w:r w:rsidR="00842237">
        <w:rPr>
          <w:sz w:val="28"/>
        </w:rPr>
        <w:t>Veterans Liaison Officer</w:t>
      </w:r>
      <w:r w:rsidR="004A4863">
        <w:rPr>
          <w:sz w:val="28"/>
        </w:rPr>
        <w:t xml:space="preserve"> &amp; Community Support</w:t>
      </w:r>
      <w:r w:rsidR="00842237">
        <w:rPr>
          <w:sz w:val="28"/>
        </w:rPr>
        <w:t xml:space="preserve">. </w:t>
      </w:r>
      <w:r w:rsidR="002224AE">
        <w:rPr>
          <w:sz w:val="28"/>
        </w:rPr>
        <w:t>Ex Military</w:t>
      </w:r>
      <w:r w:rsidR="002F76EE">
        <w:rPr>
          <w:sz w:val="28"/>
        </w:rPr>
        <w:t xml:space="preserve"> retired</w:t>
      </w:r>
      <w:r w:rsidR="004A4863">
        <w:rPr>
          <w:sz w:val="28"/>
        </w:rPr>
        <w:t xml:space="preserve"> </w:t>
      </w:r>
      <w:r w:rsidR="00795ED3">
        <w:rPr>
          <w:sz w:val="28"/>
        </w:rPr>
        <w:t xml:space="preserve">and </w:t>
      </w:r>
      <w:r w:rsidR="00054167">
        <w:rPr>
          <w:sz w:val="28"/>
        </w:rPr>
        <w:t>worked</w:t>
      </w:r>
      <w:r w:rsidR="00795ED3">
        <w:rPr>
          <w:sz w:val="28"/>
        </w:rPr>
        <w:t xml:space="preserve"> in the Voluntary sector.</w:t>
      </w:r>
      <w:r w:rsidR="00842237">
        <w:rPr>
          <w:sz w:val="28"/>
        </w:rPr>
        <w:t xml:space="preserve"> </w:t>
      </w:r>
    </w:p>
    <w:p w14:paraId="17FF729B" w14:textId="2DA468E0" w:rsidR="00A84D93" w:rsidRDefault="00A84D93" w:rsidP="00795ED3">
      <w:pPr>
        <w:rPr>
          <w:b/>
          <w:color w:val="006666"/>
          <w:sz w:val="28"/>
        </w:rPr>
      </w:pPr>
      <w:r>
        <w:rPr>
          <w:noProof/>
        </w:rPr>
        <w:drawing>
          <wp:inline distT="0" distB="0" distL="0" distR="0" wp14:anchorId="424633C1" wp14:editId="5F8CEF59">
            <wp:extent cx="1638300" cy="1704758"/>
            <wp:effectExtent l="0" t="0" r="0" b="0"/>
            <wp:docPr id="2" name="Picture 1"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photo description availabl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75752" cy="1743730"/>
                    </a:xfrm>
                    <a:prstGeom prst="rect">
                      <a:avLst/>
                    </a:prstGeom>
                    <a:noFill/>
                    <a:ln>
                      <a:noFill/>
                    </a:ln>
                  </pic:spPr>
                </pic:pic>
              </a:graphicData>
            </a:graphic>
          </wp:inline>
        </w:drawing>
      </w:r>
      <w:r>
        <w:rPr>
          <w:b/>
          <w:color w:val="006666"/>
          <w:sz w:val="28"/>
        </w:rPr>
        <w:t xml:space="preserve"> </w:t>
      </w:r>
      <w:r w:rsidR="00ED058B">
        <w:rPr>
          <w:b/>
          <w:color w:val="006666"/>
          <w:sz w:val="28"/>
        </w:rPr>
        <w:t xml:space="preserve">      </w:t>
      </w:r>
      <w:r>
        <w:rPr>
          <w:b/>
          <w:color w:val="006666"/>
          <w:sz w:val="28"/>
        </w:rPr>
        <w:t xml:space="preserve"> </w:t>
      </w:r>
      <w:r w:rsidR="00B7586B">
        <w:rPr>
          <w:noProof/>
        </w:rPr>
        <w:drawing>
          <wp:inline distT="0" distB="0" distL="0" distR="0" wp14:anchorId="2835D96A" wp14:editId="1A26DA2F">
            <wp:extent cx="2575923" cy="1715135"/>
            <wp:effectExtent l="0" t="0" r="0" b="0"/>
            <wp:docPr id="5" name="Picture 3" descr="Carronshore set to switch on Christmas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rronshore set to switch on Christmas light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6819" cy="1749023"/>
                    </a:xfrm>
                    <a:prstGeom prst="rect">
                      <a:avLst/>
                    </a:prstGeom>
                    <a:noFill/>
                    <a:ln>
                      <a:noFill/>
                    </a:ln>
                  </pic:spPr>
                </pic:pic>
              </a:graphicData>
            </a:graphic>
          </wp:inline>
        </w:drawing>
      </w:r>
    </w:p>
    <w:p w14:paraId="721BC60F" w14:textId="77777777" w:rsidR="00F9616F" w:rsidRDefault="00F9616F" w:rsidP="00795ED3">
      <w:pPr>
        <w:rPr>
          <w:b/>
          <w:color w:val="006666"/>
          <w:sz w:val="28"/>
        </w:rPr>
      </w:pPr>
    </w:p>
    <w:p w14:paraId="65F081DB" w14:textId="77777777" w:rsidR="00C21176" w:rsidRDefault="00C21176" w:rsidP="00C21176"/>
    <w:p w14:paraId="0345F12E" w14:textId="565764B8" w:rsidR="00F9616F" w:rsidRPr="00C21176" w:rsidRDefault="00EF6E60" w:rsidP="00C21176">
      <w:pPr>
        <w:rPr>
          <w:sz w:val="28"/>
          <w:szCs w:val="28"/>
        </w:rPr>
      </w:pPr>
      <w:r w:rsidRPr="00C21176">
        <w:rPr>
          <w:sz w:val="28"/>
          <w:szCs w:val="28"/>
        </w:rPr>
        <w:lastRenderedPageBreak/>
        <w:t>On 23</w:t>
      </w:r>
      <w:r w:rsidRPr="00C21176">
        <w:rPr>
          <w:sz w:val="28"/>
          <w:szCs w:val="28"/>
          <w:vertAlign w:val="superscript"/>
        </w:rPr>
        <w:t>rd</w:t>
      </w:r>
      <w:r w:rsidRPr="00C21176">
        <w:rPr>
          <w:sz w:val="28"/>
          <w:szCs w:val="28"/>
        </w:rPr>
        <w:t xml:space="preserve"> March 2025 the Trustee had their first internal ‘development day’</w:t>
      </w:r>
      <w:r w:rsidR="00C21176">
        <w:rPr>
          <w:sz w:val="28"/>
          <w:szCs w:val="28"/>
        </w:rPr>
        <w:t>. All seven trustees attended and signed the register for accountability. The day was split into two, with the morning being outdoor ‘team building’ exercises to encourage leadership and team building awareness. The second part of the ‘development day’ was office based with presentations on important parts of being a trustee, the list of activities are shown below:-</w:t>
      </w:r>
    </w:p>
    <w:p w14:paraId="5D328A29" w14:textId="68627199" w:rsidR="00C21176" w:rsidRPr="00C21176" w:rsidRDefault="00C21176" w:rsidP="00C21176">
      <w:pPr>
        <w:pStyle w:val="NormalWeb"/>
        <w:spacing w:before="200" w:beforeAutospacing="0" w:after="0" w:afterAutospacing="0" w:line="264" w:lineRule="auto"/>
        <w:rPr>
          <w:rFonts w:ascii="Arial" w:hAnsi="Arial" w:cs="Arial"/>
          <w:sz w:val="28"/>
          <w:szCs w:val="28"/>
        </w:rPr>
      </w:pPr>
      <w:r w:rsidRPr="00C21176">
        <w:rPr>
          <w:rFonts w:ascii="Arial" w:eastAsiaTheme="minorEastAsia" w:hAnsi="Arial" w:cs="Arial"/>
          <w:color w:val="000000" w:themeColor="text1"/>
          <w:kern w:val="24"/>
          <w:sz w:val="28"/>
          <w:szCs w:val="28"/>
          <w:lang w:val="en-US"/>
        </w:rPr>
        <w:t>Team building exercises</w:t>
      </w:r>
    </w:p>
    <w:p w14:paraId="76EB2FDE" w14:textId="77777777" w:rsidR="00C21176" w:rsidRPr="00C21176" w:rsidRDefault="00C21176" w:rsidP="00C21176">
      <w:pPr>
        <w:pStyle w:val="NormalWeb"/>
        <w:spacing w:before="200" w:beforeAutospacing="0" w:after="0" w:afterAutospacing="0" w:line="264" w:lineRule="auto"/>
        <w:rPr>
          <w:rFonts w:ascii="Arial" w:hAnsi="Arial" w:cs="Arial"/>
          <w:sz w:val="28"/>
          <w:szCs w:val="28"/>
        </w:rPr>
      </w:pPr>
      <w:r w:rsidRPr="00C21176">
        <w:rPr>
          <w:rFonts w:ascii="Arial" w:eastAsiaTheme="minorEastAsia" w:hAnsi="Arial" w:cs="Arial"/>
          <w:color w:val="000000" w:themeColor="text1"/>
          <w:kern w:val="24"/>
          <w:sz w:val="28"/>
          <w:szCs w:val="28"/>
          <w:lang w:val="en-US"/>
        </w:rPr>
        <w:t>Understanding Trustee Responsibilities</w:t>
      </w:r>
    </w:p>
    <w:p w14:paraId="379843D9" w14:textId="77777777" w:rsidR="00C21176" w:rsidRPr="00C21176" w:rsidRDefault="00C21176" w:rsidP="00C21176">
      <w:pPr>
        <w:pStyle w:val="NormalWeb"/>
        <w:spacing w:before="200" w:beforeAutospacing="0" w:after="0" w:afterAutospacing="0" w:line="264" w:lineRule="auto"/>
        <w:rPr>
          <w:rFonts w:ascii="Arial" w:hAnsi="Arial" w:cs="Arial"/>
          <w:sz w:val="28"/>
          <w:szCs w:val="28"/>
        </w:rPr>
      </w:pPr>
      <w:r w:rsidRPr="00C21176">
        <w:rPr>
          <w:rFonts w:ascii="Arial" w:eastAsiaTheme="minorEastAsia" w:hAnsi="Arial" w:cs="Arial"/>
          <w:color w:val="000000" w:themeColor="text1"/>
          <w:kern w:val="24"/>
          <w:sz w:val="28"/>
          <w:szCs w:val="28"/>
          <w:lang w:val="en-US"/>
        </w:rPr>
        <w:t>Effective Leadership and Decision Making</w:t>
      </w:r>
    </w:p>
    <w:p w14:paraId="676F9A65" w14:textId="77777777" w:rsidR="00C21176" w:rsidRPr="00C21176" w:rsidRDefault="00C21176" w:rsidP="00C21176">
      <w:pPr>
        <w:pStyle w:val="NormalWeb"/>
        <w:spacing w:before="200" w:beforeAutospacing="0" w:after="0" w:afterAutospacing="0" w:line="264" w:lineRule="auto"/>
        <w:rPr>
          <w:rFonts w:ascii="Arial" w:hAnsi="Arial" w:cs="Arial"/>
          <w:sz w:val="28"/>
          <w:szCs w:val="28"/>
        </w:rPr>
      </w:pPr>
      <w:r w:rsidRPr="00C21176">
        <w:rPr>
          <w:rFonts w:ascii="Arial" w:eastAsiaTheme="minorEastAsia" w:hAnsi="Arial" w:cs="Arial"/>
          <w:color w:val="000000" w:themeColor="text1"/>
          <w:kern w:val="24"/>
          <w:sz w:val="28"/>
          <w:szCs w:val="28"/>
          <w:lang w:val="en-US"/>
        </w:rPr>
        <w:t>Strategic Planning and Goal Setting</w:t>
      </w:r>
    </w:p>
    <w:p w14:paraId="3F83083B" w14:textId="77777777" w:rsidR="00C21176" w:rsidRDefault="00C21176" w:rsidP="00C21176">
      <w:pPr>
        <w:pStyle w:val="NormalWeb"/>
        <w:spacing w:before="200" w:beforeAutospacing="0" w:after="0" w:afterAutospacing="0" w:line="264" w:lineRule="auto"/>
        <w:rPr>
          <w:rFonts w:ascii="Arial" w:eastAsiaTheme="minorEastAsia" w:hAnsi="Arial" w:cs="Arial"/>
          <w:color w:val="000000" w:themeColor="text1"/>
          <w:kern w:val="24"/>
          <w:sz w:val="28"/>
          <w:szCs w:val="28"/>
          <w:lang w:val="en-US"/>
        </w:rPr>
      </w:pPr>
      <w:r w:rsidRPr="00C21176">
        <w:rPr>
          <w:rFonts w:ascii="Arial" w:eastAsiaTheme="minorEastAsia" w:hAnsi="Arial" w:cs="Arial"/>
          <w:color w:val="000000" w:themeColor="text1"/>
          <w:kern w:val="24"/>
          <w:sz w:val="28"/>
          <w:szCs w:val="28"/>
          <w:lang w:val="en-US"/>
        </w:rPr>
        <w:t>Fundraising and Resource Management</w:t>
      </w:r>
    </w:p>
    <w:p w14:paraId="34139DC4" w14:textId="0FE9F972" w:rsidR="00732046" w:rsidRDefault="00732046" w:rsidP="00C21176">
      <w:pPr>
        <w:pStyle w:val="NormalWeb"/>
        <w:spacing w:before="200" w:beforeAutospacing="0" w:after="0" w:afterAutospacing="0" w:line="264" w:lineRule="auto"/>
        <w:rPr>
          <w:rFonts w:ascii="Arial" w:eastAsiaTheme="minorEastAsia" w:hAnsi="Arial" w:cs="Arial"/>
          <w:color w:val="000000" w:themeColor="text1"/>
          <w:kern w:val="24"/>
          <w:sz w:val="28"/>
          <w:szCs w:val="28"/>
          <w:lang w:val="en-US"/>
        </w:rPr>
      </w:pPr>
      <w:r>
        <w:rPr>
          <w:rFonts w:ascii="Arial" w:eastAsiaTheme="minorEastAsia" w:hAnsi="Arial" w:cs="Arial"/>
          <w:color w:val="000000" w:themeColor="text1"/>
          <w:kern w:val="24"/>
          <w:sz w:val="28"/>
          <w:szCs w:val="28"/>
          <w:lang w:val="en-US"/>
        </w:rPr>
        <w:t xml:space="preserve">The outcomes from the development day are laid out below: -     </w:t>
      </w:r>
    </w:p>
    <w:p w14:paraId="01E1D602" w14:textId="798DB357" w:rsidR="00732046" w:rsidRDefault="00732046" w:rsidP="00C21176">
      <w:pPr>
        <w:pStyle w:val="NormalWeb"/>
        <w:spacing w:before="200" w:beforeAutospacing="0" w:after="0" w:afterAutospacing="0" w:line="264" w:lineRule="auto"/>
        <w:rPr>
          <w:rFonts w:ascii="Arial" w:eastAsiaTheme="majorEastAsia" w:hAnsi="Arial" w:cs="Arial"/>
          <w:color w:val="000000" w:themeColor="text1"/>
          <w:kern w:val="24"/>
          <w:sz w:val="28"/>
          <w:szCs w:val="28"/>
        </w:rPr>
      </w:pPr>
      <w:r>
        <w:rPr>
          <w:rFonts w:ascii="Arial" w:eastAsiaTheme="minorEastAsia" w:hAnsi="Arial" w:cs="Arial"/>
          <w:color w:val="000000" w:themeColor="text1"/>
          <w:kern w:val="24"/>
          <w:sz w:val="28"/>
          <w:szCs w:val="28"/>
          <w:lang w:val="en-US"/>
        </w:rPr>
        <w:t xml:space="preserve"> </w:t>
      </w:r>
      <w:r w:rsidR="00C21176" w:rsidRPr="00C21176">
        <w:rPr>
          <w:rFonts w:ascii="Arial" w:eastAsiaTheme="majorEastAsia" w:hAnsi="Arial" w:cs="Arial"/>
          <w:color w:val="000000" w:themeColor="text1"/>
          <w:kern w:val="24"/>
          <w:sz w:val="28"/>
          <w:szCs w:val="28"/>
        </w:rPr>
        <w:t>1. Decision-Making Frameworks</w:t>
      </w:r>
      <w:r w:rsidR="00C21176" w:rsidRPr="00C21176">
        <w:rPr>
          <w:rFonts w:ascii="Arial" w:eastAsiaTheme="majorEastAsia" w:hAnsi="Arial" w:cs="Arial"/>
          <w:color w:val="000000" w:themeColor="text1"/>
          <w:kern w:val="24"/>
          <w:sz w:val="28"/>
          <w:szCs w:val="28"/>
        </w:rPr>
        <w:br/>
        <w:t xml:space="preserve">Effective decision-making requires structured approaches analysis, </w:t>
      </w:r>
      <w:r w:rsidR="00C21176" w:rsidRPr="00C21176">
        <w:rPr>
          <w:rFonts w:ascii="Arial" w:eastAsiaTheme="majorEastAsia" w:hAnsi="Arial" w:cs="Arial"/>
          <w:color w:val="000000" w:themeColor="text1"/>
          <w:kern w:val="24"/>
          <w:sz w:val="28"/>
          <w:szCs w:val="28"/>
        </w:rPr>
        <w:br/>
        <w:t>Choosing the right framework depends on complexity, urgency, and available information.</w:t>
      </w:r>
      <w:r w:rsidR="00C21176" w:rsidRPr="00C21176">
        <w:rPr>
          <w:rFonts w:ascii="Arial" w:eastAsiaTheme="majorEastAsia" w:hAnsi="Arial" w:cs="Arial"/>
          <w:color w:val="000000" w:themeColor="text1"/>
          <w:kern w:val="24"/>
          <w:sz w:val="28"/>
          <w:szCs w:val="28"/>
        </w:rPr>
        <w:br/>
      </w:r>
      <w:r w:rsidR="00C21176" w:rsidRPr="00C21176">
        <w:rPr>
          <w:rFonts w:ascii="Arial" w:eastAsiaTheme="majorEastAsia" w:hAnsi="Arial" w:cs="Arial"/>
          <w:color w:val="000000" w:themeColor="text1"/>
          <w:kern w:val="24"/>
          <w:sz w:val="28"/>
          <w:szCs w:val="28"/>
        </w:rPr>
        <w:br/>
        <w:t>2. Trustees' Responsibilities</w:t>
      </w:r>
      <w:r w:rsidR="00C21176" w:rsidRPr="00C21176">
        <w:rPr>
          <w:rFonts w:ascii="Arial" w:eastAsiaTheme="majorEastAsia" w:hAnsi="Arial" w:cs="Arial"/>
          <w:color w:val="000000" w:themeColor="text1"/>
          <w:kern w:val="24"/>
          <w:sz w:val="28"/>
          <w:szCs w:val="28"/>
        </w:rPr>
        <w:br/>
        <w:t>Trustees must ensure legal compliance, financial oversight, and strategic direction.</w:t>
      </w:r>
      <w:r w:rsidR="00C21176" w:rsidRPr="00C21176">
        <w:rPr>
          <w:rFonts w:ascii="Arial" w:eastAsiaTheme="majorEastAsia" w:hAnsi="Arial" w:cs="Arial"/>
          <w:color w:val="000000" w:themeColor="text1"/>
          <w:kern w:val="24"/>
          <w:sz w:val="28"/>
          <w:szCs w:val="28"/>
        </w:rPr>
        <w:br/>
        <w:t>Strong governance and ethical leadership are essential for long-term success.</w:t>
      </w:r>
      <w:r w:rsidR="00C21176" w:rsidRPr="00C21176">
        <w:rPr>
          <w:rFonts w:ascii="Arial" w:eastAsiaTheme="majorEastAsia" w:hAnsi="Arial" w:cs="Arial"/>
          <w:color w:val="000000" w:themeColor="text1"/>
          <w:kern w:val="24"/>
          <w:sz w:val="28"/>
          <w:szCs w:val="28"/>
        </w:rPr>
        <w:br/>
      </w:r>
      <w:r w:rsidR="00C21176" w:rsidRPr="00C21176">
        <w:rPr>
          <w:rFonts w:ascii="Arial" w:eastAsiaTheme="majorEastAsia" w:hAnsi="Arial" w:cs="Arial"/>
          <w:color w:val="000000" w:themeColor="text1"/>
          <w:kern w:val="24"/>
          <w:sz w:val="28"/>
          <w:szCs w:val="28"/>
        </w:rPr>
        <w:br/>
        <w:t>3. Effective Leadership &amp; Decision-Making</w:t>
      </w:r>
      <w:r w:rsidR="00C21176" w:rsidRPr="00C21176">
        <w:rPr>
          <w:rFonts w:ascii="Arial" w:eastAsiaTheme="majorEastAsia" w:hAnsi="Arial" w:cs="Arial"/>
          <w:color w:val="000000" w:themeColor="text1"/>
          <w:kern w:val="24"/>
          <w:sz w:val="28"/>
          <w:szCs w:val="28"/>
        </w:rPr>
        <w:br/>
        <w:t>Leadership is about vision, adaptability, and decision-making that aligns with organisational goals.</w:t>
      </w:r>
      <w:r w:rsidR="00C21176" w:rsidRPr="00C21176">
        <w:rPr>
          <w:rFonts w:ascii="Arial" w:eastAsiaTheme="majorEastAsia" w:hAnsi="Arial" w:cs="Arial"/>
          <w:color w:val="000000" w:themeColor="text1"/>
          <w:kern w:val="24"/>
          <w:sz w:val="28"/>
          <w:szCs w:val="28"/>
        </w:rPr>
        <w:br/>
        <w:t>Decision-making should be strategic, data-driven, and inclusive to foster innovation and accountability.</w:t>
      </w:r>
    </w:p>
    <w:p w14:paraId="3601E4BC" w14:textId="77777777" w:rsidR="00E36D8D" w:rsidRDefault="00E36D8D" w:rsidP="00C21176">
      <w:pPr>
        <w:pStyle w:val="NormalWeb"/>
        <w:spacing w:before="200" w:beforeAutospacing="0" w:after="0" w:afterAutospacing="0" w:line="264" w:lineRule="auto"/>
        <w:rPr>
          <w:rFonts w:ascii="Arial" w:eastAsiaTheme="majorEastAsia" w:hAnsi="Arial" w:cs="Arial"/>
          <w:color w:val="000000" w:themeColor="text1"/>
          <w:kern w:val="24"/>
          <w:sz w:val="28"/>
          <w:szCs w:val="28"/>
        </w:rPr>
      </w:pPr>
    </w:p>
    <w:p w14:paraId="76239F9D" w14:textId="77777777" w:rsidR="00E36D8D" w:rsidRDefault="00E36D8D" w:rsidP="00C21176">
      <w:pPr>
        <w:pStyle w:val="NormalWeb"/>
        <w:spacing w:before="200" w:beforeAutospacing="0" w:after="0" w:afterAutospacing="0" w:line="264" w:lineRule="auto"/>
        <w:rPr>
          <w:rFonts w:ascii="Arial" w:eastAsiaTheme="majorEastAsia" w:hAnsi="Arial" w:cs="Arial"/>
          <w:color w:val="000000" w:themeColor="text1"/>
          <w:kern w:val="24"/>
          <w:sz w:val="28"/>
          <w:szCs w:val="28"/>
        </w:rPr>
      </w:pPr>
    </w:p>
    <w:p w14:paraId="0E871F77" w14:textId="77777777" w:rsidR="00E36D8D" w:rsidRDefault="00E36D8D" w:rsidP="00C21176">
      <w:pPr>
        <w:pStyle w:val="NormalWeb"/>
        <w:spacing w:before="200" w:beforeAutospacing="0" w:after="0" w:afterAutospacing="0" w:line="264" w:lineRule="auto"/>
        <w:rPr>
          <w:rFonts w:ascii="Arial" w:eastAsiaTheme="majorEastAsia" w:hAnsi="Arial" w:cs="Arial"/>
          <w:color w:val="000000" w:themeColor="text1"/>
          <w:kern w:val="24"/>
          <w:sz w:val="28"/>
          <w:szCs w:val="28"/>
        </w:rPr>
      </w:pPr>
    </w:p>
    <w:p w14:paraId="23F92267" w14:textId="5E85B537" w:rsidR="00C21176" w:rsidRPr="00C21176" w:rsidRDefault="00C21176" w:rsidP="00C21176">
      <w:pPr>
        <w:pStyle w:val="NormalWeb"/>
        <w:spacing w:before="200" w:beforeAutospacing="0" w:after="0" w:afterAutospacing="0" w:line="264" w:lineRule="auto"/>
        <w:rPr>
          <w:rFonts w:ascii="Arial" w:hAnsi="Arial" w:cs="Arial"/>
          <w:sz w:val="28"/>
          <w:szCs w:val="28"/>
        </w:rPr>
      </w:pPr>
      <w:r w:rsidRPr="00C21176">
        <w:rPr>
          <w:rFonts w:ascii="Arial" w:eastAsiaTheme="majorEastAsia" w:hAnsi="Arial" w:cs="Arial"/>
          <w:color w:val="000000" w:themeColor="text1"/>
          <w:kern w:val="24"/>
          <w:sz w:val="28"/>
          <w:szCs w:val="28"/>
        </w:rPr>
        <w:lastRenderedPageBreak/>
        <w:t>4. Strategic Planning &amp; Goal Setting</w:t>
      </w:r>
      <w:r w:rsidRPr="00C21176">
        <w:rPr>
          <w:rFonts w:ascii="Arial" w:eastAsiaTheme="majorEastAsia" w:hAnsi="Arial" w:cs="Arial"/>
          <w:color w:val="000000" w:themeColor="text1"/>
          <w:kern w:val="24"/>
          <w:sz w:val="28"/>
          <w:szCs w:val="28"/>
        </w:rPr>
        <w:br/>
        <w:t>A clear vision, mission, goals provide direction and measure success.</w:t>
      </w:r>
      <w:r w:rsidRPr="00C21176">
        <w:rPr>
          <w:rFonts w:ascii="Arial" w:eastAsiaTheme="majorEastAsia" w:hAnsi="Arial" w:cs="Arial"/>
          <w:color w:val="000000" w:themeColor="text1"/>
          <w:kern w:val="24"/>
          <w:sz w:val="28"/>
          <w:szCs w:val="28"/>
        </w:rPr>
        <w:br/>
        <w:t>Strategic planning ensures resources are allocated effectively and progress is monitored for continuous improvement.</w:t>
      </w:r>
      <w:r w:rsidRPr="00C21176">
        <w:rPr>
          <w:rFonts w:ascii="Arial" w:eastAsiaTheme="majorEastAsia" w:hAnsi="Arial" w:cs="Arial"/>
          <w:color w:val="000000" w:themeColor="text1"/>
          <w:kern w:val="24"/>
          <w:sz w:val="28"/>
          <w:szCs w:val="28"/>
        </w:rPr>
        <w:br/>
      </w:r>
      <w:r w:rsidRPr="00C21176">
        <w:rPr>
          <w:rFonts w:ascii="Arial" w:eastAsiaTheme="majorEastAsia" w:hAnsi="Arial" w:cs="Arial"/>
          <w:color w:val="000000" w:themeColor="text1"/>
          <w:kern w:val="24"/>
          <w:sz w:val="28"/>
          <w:szCs w:val="28"/>
        </w:rPr>
        <w:br/>
        <w:t>5. Fundraising &amp; Resource Management</w:t>
      </w:r>
      <w:r w:rsidRPr="00C21176">
        <w:rPr>
          <w:rFonts w:ascii="Arial" w:eastAsiaTheme="majorEastAsia" w:hAnsi="Arial" w:cs="Arial"/>
          <w:color w:val="000000" w:themeColor="text1"/>
          <w:kern w:val="24"/>
          <w:sz w:val="28"/>
          <w:szCs w:val="28"/>
        </w:rPr>
        <w:br/>
        <w:t>Diverse fundraising strategies ensure financial stability and sustainability.</w:t>
      </w:r>
      <w:r w:rsidRPr="00C21176">
        <w:rPr>
          <w:rFonts w:ascii="Arial" w:eastAsiaTheme="majorEastAsia" w:hAnsi="Arial" w:cs="Arial"/>
          <w:color w:val="000000" w:themeColor="text1"/>
          <w:kern w:val="24"/>
          <w:sz w:val="28"/>
          <w:szCs w:val="28"/>
        </w:rPr>
        <w:br/>
        <w:t>Effective resource management maximi</w:t>
      </w:r>
      <w:r w:rsidR="001905C0">
        <w:rPr>
          <w:rFonts w:ascii="Arial" w:eastAsiaTheme="majorEastAsia" w:hAnsi="Arial" w:cs="Arial"/>
          <w:color w:val="000000" w:themeColor="text1"/>
          <w:kern w:val="24"/>
          <w:sz w:val="28"/>
          <w:szCs w:val="28"/>
        </w:rPr>
        <w:t>s</w:t>
      </w:r>
      <w:r w:rsidRPr="00C21176">
        <w:rPr>
          <w:rFonts w:ascii="Arial" w:eastAsiaTheme="majorEastAsia" w:hAnsi="Arial" w:cs="Arial"/>
          <w:color w:val="000000" w:themeColor="text1"/>
          <w:kern w:val="24"/>
          <w:sz w:val="28"/>
          <w:szCs w:val="28"/>
        </w:rPr>
        <w:t>es impact through budgeting, transparency, and accountability.</w:t>
      </w:r>
      <w:r w:rsidRPr="00C21176">
        <w:rPr>
          <w:rFonts w:ascii="Arial" w:eastAsiaTheme="majorEastAsia" w:hAnsi="Arial" w:cs="Arial"/>
          <w:color w:val="000000" w:themeColor="text1"/>
          <w:kern w:val="24"/>
          <w:sz w:val="28"/>
          <w:szCs w:val="28"/>
        </w:rPr>
        <w:br/>
      </w:r>
      <w:r w:rsidRPr="00C21176">
        <w:rPr>
          <w:rFonts w:ascii="Arial" w:eastAsiaTheme="majorEastAsia" w:hAnsi="Arial" w:cs="Arial"/>
          <w:color w:val="000000" w:themeColor="text1"/>
          <w:kern w:val="24"/>
          <w:sz w:val="28"/>
          <w:szCs w:val="28"/>
        </w:rPr>
        <w:br/>
        <w:t>Final Thought</w:t>
      </w:r>
      <w:r w:rsidRPr="00C21176">
        <w:rPr>
          <w:rFonts w:ascii="Arial" w:eastAsiaTheme="majorEastAsia" w:hAnsi="Arial" w:cs="Arial"/>
          <w:color w:val="000000" w:themeColor="text1"/>
          <w:kern w:val="24"/>
          <w:sz w:val="28"/>
          <w:szCs w:val="28"/>
        </w:rPr>
        <w:br/>
        <w:t>Success in leadership, planning, and decision-making depends on a proactive approach, adaptability, and continuous learning. By applying these principles, individuals and organisations can drive meaningful impact and long-term success.</w:t>
      </w:r>
    </w:p>
    <w:p w14:paraId="11F2B0DC" w14:textId="77777777" w:rsidR="00C21176" w:rsidRDefault="00C21176" w:rsidP="00795ED3">
      <w:pPr>
        <w:rPr>
          <w:b/>
          <w:color w:val="006666"/>
          <w:sz w:val="28"/>
        </w:rPr>
      </w:pPr>
    </w:p>
    <w:p w14:paraId="15847B95" w14:textId="2E8A1B4C" w:rsidR="00533CCE" w:rsidRDefault="003D087C" w:rsidP="00795ED3">
      <w:pPr>
        <w:rPr>
          <w:b/>
          <w:color w:val="006666"/>
          <w:sz w:val="28"/>
        </w:rPr>
      </w:pPr>
      <w:r>
        <w:rPr>
          <w:b/>
          <w:color w:val="006666"/>
          <w:sz w:val="28"/>
        </w:rPr>
        <w:t>Objectives and activities</w:t>
      </w:r>
    </w:p>
    <w:p w14:paraId="7FB9BFEB" w14:textId="09B00330" w:rsidR="00441831" w:rsidRPr="00B73420" w:rsidRDefault="00441831" w:rsidP="00441831">
      <w:pPr>
        <w:spacing w:after="120"/>
        <w:ind w:left="720" w:hanging="720"/>
        <w:rPr>
          <w:rFonts w:cs="Arial"/>
          <w:sz w:val="28"/>
          <w:szCs w:val="28"/>
        </w:rPr>
      </w:pPr>
      <w:r w:rsidRPr="00B73420">
        <w:rPr>
          <w:rFonts w:cs="Arial"/>
          <w:sz w:val="28"/>
          <w:szCs w:val="28"/>
        </w:rPr>
        <w:t>Carronshore Heritage Forum object</w:t>
      </w:r>
      <w:r w:rsidR="0010392A" w:rsidRPr="00B73420">
        <w:rPr>
          <w:rFonts w:cs="Arial"/>
          <w:sz w:val="28"/>
          <w:szCs w:val="28"/>
        </w:rPr>
        <w:t>ive</w:t>
      </w:r>
      <w:r w:rsidRPr="00B73420">
        <w:rPr>
          <w:rFonts w:cs="Arial"/>
          <w:sz w:val="28"/>
          <w:szCs w:val="28"/>
        </w:rPr>
        <w:t>s are:</w:t>
      </w:r>
    </w:p>
    <w:p w14:paraId="14049CC0" w14:textId="77777777" w:rsidR="00441831" w:rsidRPr="00B73420" w:rsidRDefault="00441831" w:rsidP="00441831">
      <w:pPr>
        <w:numPr>
          <w:ilvl w:val="0"/>
          <w:numId w:val="7"/>
        </w:numPr>
        <w:shd w:val="clear" w:color="auto" w:fill="FFFFFF"/>
        <w:spacing w:after="0" w:line="240" w:lineRule="auto"/>
        <w:rPr>
          <w:rFonts w:cs="Arial"/>
          <w:sz w:val="28"/>
          <w:szCs w:val="28"/>
          <w:lang w:eastAsia="en-GB"/>
        </w:rPr>
      </w:pPr>
      <w:r w:rsidRPr="00B73420">
        <w:rPr>
          <w:rFonts w:cs="Arial"/>
          <w:sz w:val="28"/>
          <w:szCs w:val="28"/>
          <w:lang w:eastAsia="en-GB"/>
        </w:rPr>
        <w:t>the advancement of education</w:t>
      </w:r>
    </w:p>
    <w:p w14:paraId="0FFE2754" w14:textId="77777777" w:rsidR="00441831" w:rsidRPr="00B73420" w:rsidRDefault="00441831" w:rsidP="00441831">
      <w:pPr>
        <w:numPr>
          <w:ilvl w:val="0"/>
          <w:numId w:val="7"/>
        </w:numPr>
        <w:shd w:val="clear" w:color="auto" w:fill="FFFFFF"/>
        <w:spacing w:after="0" w:line="240" w:lineRule="auto"/>
        <w:rPr>
          <w:rFonts w:cs="Arial"/>
          <w:sz w:val="28"/>
          <w:szCs w:val="28"/>
          <w:lang w:eastAsia="en-GB"/>
        </w:rPr>
      </w:pPr>
      <w:r w:rsidRPr="00B73420">
        <w:rPr>
          <w:rFonts w:cs="Arial"/>
          <w:sz w:val="28"/>
          <w:szCs w:val="28"/>
          <w:lang w:eastAsia="en-GB"/>
        </w:rPr>
        <w:t>the advancement of the arts, heritage, culture, or science</w:t>
      </w:r>
    </w:p>
    <w:p w14:paraId="24377020" w14:textId="77777777" w:rsidR="00441831" w:rsidRPr="00B73420" w:rsidRDefault="00441831" w:rsidP="00441831">
      <w:pPr>
        <w:numPr>
          <w:ilvl w:val="0"/>
          <w:numId w:val="7"/>
        </w:numPr>
        <w:shd w:val="clear" w:color="auto" w:fill="FFFFFF"/>
        <w:spacing w:after="0" w:line="240" w:lineRule="auto"/>
        <w:rPr>
          <w:rFonts w:cs="Arial"/>
          <w:sz w:val="28"/>
          <w:szCs w:val="28"/>
          <w:lang w:eastAsia="en-GB"/>
        </w:rPr>
      </w:pPr>
      <w:r w:rsidRPr="00B73420">
        <w:rPr>
          <w:rFonts w:cs="Arial"/>
          <w:sz w:val="28"/>
          <w:szCs w:val="28"/>
          <w:lang w:eastAsia="en-GB"/>
        </w:rPr>
        <w:t>the advancement of citizenship or community development</w:t>
      </w:r>
    </w:p>
    <w:p w14:paraId="7DD52E59" w14:textId="77777777" w:rsidR="00441831" w:rsidRPr="00B73420" w:rsidRDefault="00441831" w:rsidP="00441831">
      <w:pPr>
        <w:numPr>
          <w:ilvl w:val="0"/>
          <w:numId w:val="7"/>
        </w:numPr>
        <w:shd w:val="clear" w:color="auto" w:fill="FFFFFF"/>
        <w:spacing w:after="0" w:line="240" w:lineRule="auto"/>
        <w:rPr>
          <w:rFonts w:cs="Arial"/>
          <w:sz w:val="28"/>
          <w:szCs w:val="28"/>
          <w:lang w:eastAsia="en-GB"/>
        </w:rPr>
      </w:pPr>
      <w:r w:rsidRPr="00B73420">
        <w:rPr>
          <w:rFonts w:cs="Arial"/>
          <w:sz w:val="28"/>
          <w:szCs w:val="28"/>
          <w:lang w:eastAsia="en-GB"/>
        </w:rPr>
        <w:t>The provision of recreational facilities, or the organisation of recreational activities, with the object of improving the conditions of life for the persons for whom the facilities or activities are primarily intended.  </w:t>
      </w:r>
    </w:p>
    <w:p w14:paraId="76600B68" w14:textId="77777777" w:rsidR="00441831" w:rsidRPr="00B73420" w:rsidRDefault="00441831" w:rsidP="00441831">
      <w:pPr>
        <w:shd w:val="clear" w:color="auto" w:fill="FFFFFF"/>
        <w:rPr>
          <w:rFonts w:cs="Arial"/>
          <w:sz w:val="28"/>
          <w:szCs w:val="28"/>
          <w:lang w:eastAsia="en-GB"/>
        </w:rPr>
      </w:pPr>
    </w:p>
    <w:p w14:paraId="5DA29761" w14:textId="6F4F41EC" w:rsidR="00441831" w:rsidRPr="00B73420" w:rsidRDefault="0010392A" w:rsidP="00441831">
      <w:pPr>
        <w:shd w:val="clear" w:color="auto" w:fill="FFFFFF"/>
        <w:rPr>
          <w:rFonts w:cs="Arial"/>
          <w:sz w:val="28"/>
          <w:szCs w:val="28"/>
          <w:lang w:eastAsia="en-GB"/>
        </w:rPr>
      </w:pPr>
      <w:r w:rsidRPr="00B73420">
        <w:rPr>
          <w:rFonts w:cs="Arial"/>
          <w:sz w:val="28"/>
          <w:szCs w:val="28"/>
          <w:lang w:eastAsia="en-GB"/>
        </w:rPr>
        <w:t>to</w:t>
      </w:r>
      <w:r w:rsidR="00441831" w:rsidRPr="00B73420">
        <w:rPr>
          <w:rFonts w:cs="Arial"/>
          <w:sz w:val="28"/>
          <w:szCs w:val="28"/>
          <w:lang w:eastAsia="en-GB"/>
        </w:rPr>
        <w:t xml:space="preserve"> further these purposes </w:t>
      </w:r>
      <w:r w:rsidR="00D0374F" w:rsidRPr="00B73420">
        <w:rPr>
          <w:rFonts w:cs="Arial"/>
          <w:sz w:val="28"/>
          <w:szCs w:val="28"/>
          <w:lang w:eastAsia="en-GB"/>
        </w:rPr>
        <w:t>Carronshore Heritage Forum Continues to</w:t>
      </w:r>
      <w:r w:rsidR="00441831" w:rsidRPr="00B73420">
        <w:rPr>
          <w:rFonts w:cs="Arial"/>
          <w:sz w:val="28"/>
          <w:szCs w:val="28"/>
          <w:lang w:eastAsia="en-GB"/>
        </w:rPr>
        <w:t>:</w:t>
      </w:r>
      <w:r w:rsidR="00D0374F" w:rsidRPr="00B73420">
        <w:rPr>
          <w:rFonts w:cs="Arial"/>
          <w:sz w:val="28"/>
          <w:szCs w:val="28"/>
          <w:lang w:eastAsia="en-GB"/>
        </w:rPr>
        <w:t>-</w:t>
      </w:r>
    </w:p>
    <w:p w14:paraId="41965528" w14:textId="77777777" w:rsidR="00441831" w:rsidRPr="00B73420" w:rsidRDefault="00441831" w:rsidP="00441831">
      <w:pPr>
        <w:numPr>
          <w:ilvl w:val="0"/>
          <w:numId w:val="6"/>
        </w:numPr>
        <w:shd w:val="clear" w:color="auto" w:fill="FFFFFF"/>
        <w:spacing w:before="100" w:beforeAutospacing="1" w:after="120" w:line="240" w:lineRule="auto"/>
        <w:rPr>
          <w:rFonts w:cs="Arial"/>
          <w:sz w:val="28"/>
          <w:szCs w:val="28"/>
          <w:lang w:eastAsia="en-GB"/>
        </w:rPr>
      </w:pPr>
      <w:r w:rsidRPr="00B73420">
        <w:rPr>
          <w:rFonts w:cs="Arial"/>
          <w:sz w:val="28"/>
          <w:szCs w:val="28"/>
          <w:lang w:eastAsia="en-GB"/>
        </w:rPr>
        <w:t xml:space="preserve">promote and enhance the History of Carronshore village and the surrounding </w:t>
      </w:r>
      <w:proofErr w:type="spellStart"/>
      <w:r w:rsidRPr="00B73420">
        <w:rPr>
          <w:rFonts w:cs="Arial"/>
          <w:sz w:val="28"/>
          <w:szCs w:val="28"/>
          <w:lang w:eastAsia="en-GB"/>
        </w:rPr>
        <w:t>Bothkennar</w:t>
      </w:r>
      <w:proofErr w:type="spellEnd"/>
      <w:r w:rsidRPr="00B73420">
        <w:rPr>
          <w:rFonts w:cs="Arial"/>
          <w:sz w:val="28"/>
          <w:szCs w:val="28"/>
          <w:lang w:eastAsia="en-GB"/>
        </w:rPr>
        <w:t xml:space="preserve"> area by bringing forward visual/cosmetic enhancements to the area.</w:t>
      </w:r>
    </w:p>
    <w:p w14:paraId="3F4DAF1B" w14:textId="77777777" w:rsidR="00441831" w:rsidRPr="00B73420" w:rsidRDefault="00441831" w:rsidP="00441831">
      <w:pPr>
        <w:numPr>
          <w:ilvl w:val="0"/>
          <w:numId w:val="6"/>
        </w:numPr>
        <w:shd w:val="clear" w:color="auto" w:fill="FFFFFF"/>
        <w:spacing w:before="100" w:beforeAutospacing="1" w:after="120" w:line="240" w:lineRule="auto"/>
        <w:rPr>
          <w:rFonts w:cs="Arial"/>
          <w:sz w:val="28"/>
          <w:szCs w:val="28"/>
          <w:lang w:eastAsia="en-GB"/>
        </w:rPr>
      </w:pPr>
      <w:r w:rsidRPr="00B73420">
        <w:rPr>
          <w:rFonts w:cs="Arial"/>
          <w:sz w:val="28"/>
          <w:szCs w:val="28"/>
          <w:lang w:eastAsia="en-GB"/>
        </w:rPr>
        <w:t>educate the residents on the history of the village from an agricultural hub into a thriving Industrial village linked to Carron Ironworks with 4 coal pits. docks for barges and a railway line running through it.</w:t>
      </w:r>
    </w:p>
    <w:p w14:paraId="224374E7" w14:textId="77777777" w:rsidR="00441831" w:rsidRDefault="00441831" w:rsidP="00441831">
      <w:pPr>
        <w:numPr>
          <w:ilvl w:val="0"/>
          <w:numId w:val="6"/>
        </w:numPr>
        <w:shd w:val="clear" w:color="auto" w:fill="FFFFFF"/>
        <w:spacing w:before="100" w:beforeAutospacing="1" w:after="120" w:line="240" w:lineRule="auto"/>
        <w:rPr>
          <w:rFonts w:cs="Arial"/>
          <w:sz w:val="28"/>
          <w:szCs w:val="28"/>
          <w:lang w:eastAsia="en-GB"/>
        </w:rPr>
      </w:pPr>
      <w:r w:rsidRPr="00B73420">
        <w:rPr>
          <w:rFonts w:cs="Arial"/>
          <w:sz w:val="28"/>
          <w:szCs w:val="28"/>
          <w:lang w:eastAsia="en-GB"/>
        </w:rPr>
        <w:lastRenderedPageBreak/>
        <w:t>holding regular community activities inviting the community to attend to bring everyone together. </w:t>
      </w:r>
    </w:p>
    <w:p w14:paraId="039EAC08" w14:textId="77777777" w:rsidR="00C96ABB" w:rsidRPr="00B73420" w:rsidRDefault="00C96ABB" w:rsidP="00C96ABB">
      <w:pPr>
        <w:shd w:val="clear" w:color="auto" w:fill="FFFFFF"/>
        <w:spacing w:before="100" w:beforeAutospacing="1" w:after="120" w:line="240" w:lineRule="auto"/>
        <w:ind w:left="720"/>
        <w:rPr>
          <w:rFonts w:cs="Arial"/>
          <w:sz w:val="28"/>
          <w:szCs w:val="28"/>
          <w:lang w:eastAsia="en-GB"/>
        </w:rPr>
      </w:pPr>
    </w:p>
    <w:p w14:paraId="2745C8ED" w14:textId="69624B92" w:rsidR="00A445D5" w:rsidRPr="00416D72" w:rsidRDefault="00416D72" w:rsidP="00BE6CDD">
      <w:pPr>
        <w:shd w:val="clear" w:color="auto" w:fill="FFFFFF"/>
        <w:overflowPunct w:val="0"/>
        <w:autoSpaceDE w:val="0"/>
        <w:adjustRightInd w:val="0"/>
        <w:spacing w:before="100" w:beforeAutospacing="1" w:after="120" w:line="259" w:lineRule="auto"/>
        <w:ind w:left="720"/>
        <w:jc w:val="both"/>
        <w:textAlignment w:val="baseline"/>
        <w:rPr>
          <w:rFonts w:eastAsia="Times New Roman" w:cs="Arial"/>
          <w:b/>
          <w:bCs/>
          <w:sz w:val="28"/>
          <w:szCs w:val="28"/>
          <w:lang w:eastAsia="en-GB"/>
          <w14:ligatures w14:val="standardContextual"/>
        </w:rPr>
      </w:pPr>
      <w:r w:rsidRPr="00416D72">
        <w:rPr>
          <w:rFonts w:eastAsia="Times New Roman" w:cs="Arial"/>
          <w:b/>
          <w:bCs/>
          <w:sz w:val="28"/>
          <w:szCs w:val="28"/>
          <w:lang w:eastAsia="en-GB"/>
          <w14:ligatures w14:val="standardContextual"/>
        </w:rPr>
        <w:t>What we do….</w:t>
      </w:r>
    </w:p>
    <w:p w14:paraId="3A60B796" w14:textId="631027B8" w:rsidR="00BE6CDD" w:rsidRPr="0015463C" w:rsidRDefault="00BE6CDD" w:rsidP="0015463C">
      <w:pPr>
        <w:pStyle w:val="NoSpacing"/>
        <w:ind w:left="737"/>
        <w:rPr>
          <w:sz w:val="28"/>
          <w:szCs w:val="28"/>
          <w:lang w:eastAsia="en-GB"/>
        </w:rPr>
      </w:pPr>
      <w:r w:rsidRPr="0015463C">
        <w:rPr>
          <w:sz w:val="28"/>
          <w:szCs w:val="28"/>
          <w:lang w:eastAsia="en-GB"/>
        </w:rPr>
        <w:t xml:space="preserve">The forum is active in bringing the community together with various community projects, since 2017 we have installed a War memorial in Carronshore, have </w:t>
      </w:r>
      <w:r w:rsidR="00AB3760" w:rsidRPr="0015463C">
        <w:rPr>
          <w:sz w:val="28"/>
          <w:szCs w:val="28"/>
          <w:lang w:eastAsia="en-GB"/>
        </w:rPr>
        <w:t>Christ</w:t>
      </w:r>
      <w:r w:rsidRPr="0015463C">
        <w:rPr>
          <w:sz w:val="28"/>
          <w:szCs w:val="28"/>
          <w:lang w:eastAsia="en-GB"/>
        </w:rPr>
        <w:t xml:space="preserve">mas festive events within the village catering for all age groups, street lighting decorations, 20/25ft </w:t>
      </w:r>
      <w:r w:rsidR="00AB3760" w:rsidRPr="0015463C">
        <w:rPr>
          <w:sz w:val="28"/>
          <w:szCs w:val="28"/>
          <w:lang w:eastAsia="en-GB"/>
        </w:rPr>
        <w:t>Christ</w:t>
      </w:r>
      <w:r w:rsidRPr="0015463C">
        <w:rPr>
          <w:sz w:val="28"/>
          <w:szCs w:val="28"/>
          <w:lang w:eastAsia="en-GB"/>
        </w:rPr>
        <w:t>mas tree, switch on event with entertainers etc, also have an event with our senior citizens</w:t>
      </w:r>
      <w:r w:rsidR="00F9616F">
        <w:rPr>
          <w:sz w:val="28"/>
          <w:szCs w:val="28"/>
          <w:lang w:eastAsia="en-GB"/>
        </w:rPr>
        <w:t>. The</w:t>
      </w:r>
      <w:r w:rsidRPr="0015463C">
        <w:rPr>
          <w:sz w:val="28"/>
          <w:szCs w:val="28"/>
          <w:lang w:eastAsia="en-GB"/>
        </w:rPr>
        <w:t xml:space="preserve"> </w:t>
      </w:r>
      <w:r w:rsidR="0015463C">
        <w:rPr>
          <w:sz w:val="28"/>
          <w:szCs w:val="28"/>
          <w:lang w:eastAsia="en-GB"/>
        </w:rPr>
        <w:t>2024/25</w:t>
      </w:r>
      <w:r w:rsidRPr="0015463C">
        <w:rPr>
          <w:sz w:val="28"/>
          <w:szCs w:val="28"/>
          <w:lang w:eastAsia="en-GB"/>
        </w:rPr>
        <w:t xml:space="preserve"> venture</w:t>
      </w:r>
      <w:r w:rsidR="0015463C">
        <w:rPr>
          <w:sz w:val="28"/>
          <w:szCs w:val="28"/>
          <w:lang w:eastAsia="en-GB"/>
        </w:rPr>
        <w:t>s</w:t>
      </w:r>
      <w:r w:rsidR="00F9616F">
        <w:rPr>
          <w:sz w:val="28"/>
          <w:szCs w:val="28"/>
          <w:lang w:eastAsia="en-GB"/>
        </w:rPr>
        <w:t>/projects</w:t>
      </w:r>
      <w:r w:rsidRPr="0015463C">
        <w:rPr>
          <w:sz w:val="28"/>
          <w:szCs w:val="28"/>
          <w:lang w:eastAsia="en-GB"/>
        </w:rPr>
        <w:t xml:space="preserve"> </w:t>
      </w:r>
      <w:r w:rsidR="0015463C">
        <w:rPr>
          <w:sz w:val="28"/>
          <w:szCs w:val="28"/>
          <w:lang w:eastAsia="en-GB"/>
        </w:rPr>
        <w:t>included</w:t>
      </w:r>
      <w:r w:rsidRPr="0015463C">
        <w:rPr>
          <w:sz w:val="28"/>
          <w:szCs w:val="28"/>
          <w:lang w:eastAsia="en-GB"/>
        </w:rPr>
        <w:t xml:space="preserve"> install</w:t>
      </w:r>
      <w:r w:rsidR="0015463C">
        <w:rPr>
          <w:sz w:val="28"/>
          <w:szCs w:val="28"/>
          <w:lang w:eastAsia="en-GB"/>
        </w:rPr>
        <w:t>ation</w:t>
      </w:r>
      <w:r w:rsidR="00986485" w:rsidRPr="0015463C">
        <w:rPr>
          <w:sz w:val="28"/>
          <w:szCs w:val="28"/>
          <w:lang w:eastAsia="en-GB"/>
        </w:rPr>
        <w:t xml:space="preserve"> of</w:t>
      </w:r>
      <w:r w:rsidRPr="0015463C">
        <w:rPr>
          <w:sz w:val="28"/>
          <w:szCs w:val="28"/>
          <w:lang w:eastAsia="en-GB"/>
        </w:rPr>
        <w:t xml:space="preserve"> 7 historical information boards</w:t>
      </w:r>
      <w:r w:rsidR="00986485" w:rsidRPr="0015463C">
        <w:rPr>
          <w:sz w:val="28"/>
          <w:szCs w:val="28"/>
          <w:lang w:eastAsia="en-GB"/>
        </w:rPr>
        <w:t>, along with accessible seating</w:t>
      </w:r>
      <w:r w:rsidRPr="0015463C">
        <w:rPr>
          <w:sz w:val="28"/>
          <w:szCs w:val="28"/>
          <w:lang w:eastAsia="en-GB"/>
        </w:rPr>
        <w:t xml:space="preserve"> placed along the River Carron Footpath from </w:t>
      </w:r>
      <w:r w:rsidR="007A1703" w:rsidRPr="007A1703">
        <w:rPr>
          <w:sz w:val="28"/>
          <w:szCs w:val="28"/>
          <w:lang w:eastAsia="en-GB"/>
        </w:rPr>
        <w:t xml:space="preserve"> </w:t>
      </w:r>
      <w:r w:rsidR="007A1703" w:rsidRPr="0015463C">
        <w:rPr>
          <w:sz w:val="28"/>
          <w:szCs w:val="28"/>
          <w:lang w:eastAsia="en-GB"/>
        </w:rPr>
        <w:t xml:space="preserve">Carronshore </w:t>
      </w:r>
      <w:r w:rsidR="007A1703">
        <w:rPr>
          <w:sz w:val="28"/>
          <w:szCs w:val="28"/>
          <w:lang w:eastAsia="en-GB"/>
        </w:rPr>
        <w:t>to t</w:t>
      </w:r>
      <w:r w:rsidRPr="0015463C">
        <w:rPr>
          <w:sz w:val="28"/>
          <w:szCs w:val="28"/>
          <w:lang w:eastAsia="en-GB"/>
        </w:rPr>
        <w:t>he Helix</w:t>
      </w:r>
      <w:r w:rsidR="007A1703">
        <w:rPr>
          <w:sz w:val="28"/>
          <w:szCs w:val="28"/>
          <w:lang w:eastAsia="en-GB"/>
        </w:rPr>
        <w:t>/Kelpies</w:t>
      </w:r>
      <w:r w:rsidR="0015463C">
        <w:rPr>
          <w:sz w:val="28"/>
          <w:szCs w:val="28"/>
          <w:lang w:eastAsia="en-GB"/>
        </w:rPr>
        <w:t xml:space="preserve">, Holding VE80 &amp; VJ80Day memorials, obtaining </w:t>
      </w:r>
      <w:r w:rsidR="007A1703">
        <w:rPr>
          <w:sz w:val="28"/>
          <w:szCs w:val="28"/>
          <w:lang w:eastAsia="en-GB"/>
        </w:rPr>
        <w:t xml:space="preserve">equipment &amp; </w:t>
      </w:r>
      <w:r w:rsidR="0015463C">
        <w:rPr>
          <w:sz w:val="28"/>
          <w:szCs w:val="28"/>
          <w:lang w:eastAsia="en-GB"/>
        </w:rPr>
        <w:t xml:space="preserve">materials that will assist our events in future and </w:t>
      </w:r>
      <w:r w:rsidR="007A1703">
        <w:rPr>
          <w:sz w:val="28"/>
          <w:szCs w:val="28"/>
          <w:lang w:eastAsia="en-GB"/>
        </w:rPr>
        <w:t xml:space="preserve">during 2024 we published </w:t>
      </w:r>
      <w:r w:rsidR="0015463C">
        <w:rPr>
          <w:sz w:val="28"/>
          <w:szCs w:val="28"/>
          <w:lang w:eastAsia="en-GB"/>
        </w:rPr>
        <w:t xml:space="preserve">the creation of a </w:t>
      </w:r>
      <w:r w:rsidR="00732046">
        <w:rPr>
          <w:sz w:val="28"/>
          <w:szCs w:val="28"/>
          <w:lang w:eastAsia="en-GB"/>
        </w:rPr>
        <w:t>2-year</w:t>
      </w:r>
      <w:r w:rsidR="0015463C">
        <w:rPr>
          <w:sz w:val="28"/>
          <w:szCs w:val="28"/>
          <w:lang w:eastAsia="en-GB"/>
        </w:rPr>
        <w:t xml:space="preserve"> plan (all explained in this report)</w:t>
      </w:r>
      <w:r w:rsidRPr="0015463C">
        <w:rPr>
          <w:sz w:val="28"/>
          <w:szCs w:val="28"/>
          <w:lang w:eastAsia="en-GB"/>
        </w:rPr>
        <w:t>.</w:t>
      </w:r>
    </w:p>
    <w:p w14:paraId="3C127184" w14:textId="77777777" w:rsidR="00732046" w:rsidRDefault="00732046" w:rsidP="0015463C">
      <w:pPr>
        <w:pStyle w:val="NoSpacing"/>
        <w:ind w:left="737"/>
        <w:rPr>
          <w:sz w:val="28"/>
          <w:szCs w:val="28"/>
          <w:lang w:eastAsia="en-GB"/>
        </w:rPr>
      </w:pPr>
    </w:p>
    <w:p w14:paraId="632A152C" w14:textId="196990CA" w:rsidR="001264BC" w:rsidRPr="0015463C" w:rsidRDefault="00560C29" w:rsidP="0015463C">
      <w:pPr>
        <w:pStyle w:val="NoSpacing"/>
        <w:ind w:left="737"/>
        <w:rPr>
          <w:sz w:val="28"/>
          <w:szCs w:val="28"/>
          <w:lang w:eastAsia="en-GB"/>
        </w:rPr>
      </w:pPr>
      <w:r w:rsidRPr="0015463C">
        <w:rPr>
          <w:sz w:val="28"/>
          <w:szCs w:val="28"/>
          <w:lang w:eastAsia="en-GB"/>
        </w:rPr>
        <w:t>We h</w:t>
      </w:r>
      <w:r w:rsidR="007A1703">
        <w:rPr>
          <w:sz w:val="28"/>
          <w:szCs w:val="28"/>
          <w:lang w:eastAsia="en-GB"/>
        </w:rPr>
        <w:t>e</w:t>
      </w:r>
      <w:r w:rsidRPr="0015463C">
        <w:rPr>
          <w:sz w:val="28"/>
          <w:szCs w:val="28"/>
          <w:lang w:eastAsia="en-GB"/>
        </w:rPr>
        <w:t>ld</w:t>
      </w:r>
      <w:r w:rsidR="007A1703">
        <w:rPr>
          <w:sz w:val="28"/>
          <w:szCs w:val="28"/>
          <w:lang w:eastAsia="en-GB"/>
        </w:rPr>
        <w:t xml:space="preserve"> our</w:t>
      </w:r>
      <w:r w:rsidRPr="0015463C">
        <w:rPr>
          <w:sz w:val="28"/>
          <w:szCs w:val="28"/>
          <w:lang w:eastAsia="en-GB"/>
        </w:rPr>
        <w:t xml:space="preserve"> yearly </w:t>
      </w:r>
      <w:r w:rsidR="00AA3529" w:rsidRPr="0015463C">
        <w:rPr>
          <w:sz w:val="28"/>
          <w:szCs w:val="28"/>
          <w:lang w:eastAsia="en-GB"/>
        </w:rPr>
        <w:t xml:space="preserve">remembrance </w:t>
      </w:r>
      <w:r w:rsidR="000528C4" w:rsidRPr="0015463C">
        <w:rPr>
          <w:sz w:val="28"/>
          <w:szCs w:val="28"/>
          <w:lang w:eastAsia="en-GB"/>
        </w:rPr>
        <w:t>service,</w:t>
      </w:r>
      <w:r w:rsidR="00AA3529" w:rsidRPr="0015463C">
        <w:rPr>
          <w:sz w:val="28"/>
          <w:szCs w:val="28"/>
          <w:lang w:eastAsia="en-GB"/>
        </w:rPr>
        <w:t xml:space="preserve"> </w:t>
      </w:r>
      <w:r w:rsidR="007A1703">
        <w:rPr>
          <w:sz w:val="28"/>
          <w:szCs w:val="28"/>
          <w:lang w:eastAsia="en-GB"/>
        </w:rPr>
        <w:t xml:space="preserve">in addition, as </w:t>
      </w:r>
      <w:r w:rsidR="00627F07" w:rsidRPr="0015463C">
        <w:rPr>
          <w:sz w:val="28"/>
          <w:szCs w:val="28"/>
          <w:lang w:eastAsia="en-GB"/>
        </w:rPr>
        <w:t>this</w:t>
      </w:r>
      <w:r w:rsidR="00AA3529" w:rsidRPr="0015463C">
        <w:rPr>
          <w:sz w:val="28"/>
          <w:szCs w:val="28"/>
          <w:lang w:eastAsia="en-GB"/>
        </w:rPr>
        <w:t xml:space="preserve"> </w:t>
      </w:r>
      <w:r w:rsidR="007A1703">
        <w:rPr>
          <w:sz w:val="28"/>
          <w:szCs w:val="28"/>
          <w:lang w:eastAsia="en-GB"/>
        </w:rPr>
        <w:t xml:space="preserve">was a ‘marked’ </w:t>
      </w:r>
      <w:r w:rsidR="00AA3529" w:rsidRPr="0015463C">
        <w:rPr>
          <w:sz w:val="28"/>
          <w:szCs w:val="28"/>
          <w:lang w:eastAsia="en-GB"/>
        </w:rPr>
        <w:t>year</w:t>
      </w:r>
      <w:r w:rsidR="007A1703">
        <w:rPr>
          <w:sz w:val="28"/>
          <w:szCs w:val="28"/>
          <w:lang w:eastAsia="en-GB"/>
        </w:rPr>
        <w:t>, we</w:t>
      </w:r>
      <w:r w:rsidR="00AA3529" w:rsidRPr="0015463C">
        <w:rPr>
          <w:sz w:val="28"/>
          <w:szCs w:val="28"/>
          <w:lang w:eastAsia="en-GB"/>
        </w:rPr>
        <w:t xml:space="preserve"> held special </w:t>
      </w:r>
      <w:r w:rsidR="000528C4" w:rsidRPr="0015463C">
        <w:rPr>
          <w:sz w:val="28"/>
          <w:szCs w:val="28"/>
          <w:lang w:eastAsia="en-GB"/>
        </w:rPr>
        <w:t>VE80</w:t>
      </w:r>
      <w:r w:rsidR="00F9616F">
        <w:rPr>
          <w:sz w:val="28"/>
          <w:szCs w:val="28"/>
          <w:lang w:eastAsia="en-GB"/>
        </w:rPr>
        <w:t>Day</w:t>
      </w:r>
      <w:r w:rsidR="000528C4" w:rsidRPr="0015463C">
        <w:rPr>
          <w:sz w:val="28"/>
          <w:szCs w:val="28"/>
          <w:lang w:eastAsia="en-GB"/>
        </w:rPr>
        <w:t xml:space="preserve"> &amp; VJ80</w:t>
      </w:r>
      <w:r w:rsidR="00AA3529" w:rsidRPr="0015463C">
        <w:rPr>
          <w:sz w:val="28"/>
          <w:szCs w:val="28"/>
          <w:lang w:eastAsia="en-GB"/>
        </w:rPr>
        <w:t xml:space="preserve">Day </w:t>
      </w:r>
      <w:r w:rsidR="000008EC" w:rsidRPr="0015463C">
        <w:rPr>
          <w:sz w:val="28"/>
          <w:szCs w:val="28"/>
          <w:lang w:eastAsia="en-GB"/>
        </w:rPr>
        <w:t>service</w:t>
      </w:r>
      <w:r w:rsidR="000528C4" w:rsidRPr="0015463C">
        <w:rPr>
          <w:sz w:val="28"/>
          <w:szCs w:val="28"/>
          <w:lang w:eastAsia="en-GB"/>
        </w:rPr>
        <w:t>s, along with a ‘light of peace parade’</w:t>
      </w:r>
      <w:r w:rsidR="0015463C" w:rsidRPr="0015463C">
        <w:rPr>
          <w:sz w:val="28"/>
          <w:szCs w:val="28"/>
          <w:lang w:eastAsia="en-GB"/>
        </w:rPr>
        <w:t xml:space="preserve"> </w:t>
      </w:r>
      <w:r w:rsidR="000528C4" w:rsidRPr="0015463C">
        <w:rPr>
          <w:sz w:val="28"/>
          <w:szCs w:val="28"/>
          <w:lang w:eastAsia="en-GB"/>
        </w:rPr>
        <w:t xml:space="preserve">in accordance with the national VE80Day </w:t>
      </w:r>
      <w:r w:rsidR="0015463C" w:rsidRPr="0015463C">
        <w:rPr>
          <w:sz w:val="28"/>
          <w:szCs w:val="28"/>
          <w:lang w:eastAsia="en-GB"/>
        </w:rPr>
        <w:t>commemorations, with</w:t>
      </w:r>
      <w:r w:rsidR="000008EC" w:rsidRPr="0015463C">
        <w:rPr>
          <w:sz w:val="28"/>
          <w:szCs w:val="28"/>
          <w:lang w:eastAsia="en-GB"/>
        </w:rPr>
        <w:t xml:space="preserve"> assistance of local minister and local primary school </w:t>
      </w:r>
      <w:r w:rsidR="001264BC" w:rsidRPr="0015463C">
        <w:rPr>
          <w:sz w:val="28"/>
          <w:szCs w:val="28"/>
          <w:lang w:eastAsia="en-GB"/>
        </w:rPr>
        <w:t>pupils</w:t>
      </w:r>
      <w:r w:rsidR="007A1703">
        <w:rPr>
          <w:sz w:val="28"/>
          <w:szCs w:val="28"/>
          <w:lang w:eastAsia="en-GB"/>
        </w:rPr>
        <w:t xml:space="preserve">, along with a large attendance by veterans and </w:t>
      </w:r>
      <w:r w:rsidR="0083136F">
        <w:rPr>
          <w:sz w:val="28"/>
          <w:szCs w:val="28"/>
          <w:lang w:eastAsia="en-GB"/>
        </w:rPr>
        <w:t>residents.</w:t>
      </w:r>
      <w:r w:rsidR="0083136F" w:rsidRPr="0015463C">
        <w:rPr>
          <w:sz w:val="28"/>
          <w:szCs w:val="28"/>
          <w:lang w:eastAsia="en-GB"/>
        </w:rPr>
        <w:t>..</w:t>
      </w:r>
    </w:p>
    <w:p w14:paraId="4BDF4B37" w14:textId="77777777" w:rsidR="0015463C" w:rsidRPr="0015463C" w:rsidRDefault="0015463C" w:rsidP="006D284D">
      <w:pPr>
        <w:ind w:left="720"/>
        <w:rPr>
          <w:sz w:val="16"/>
          <w:szCs w:val="16"/>
        </w:rPr>
      </w:pPr>
    </w:p>
    <w:p w14:paraId="161C7F5F" w14:textId="69BE7D71" w:rsidR="00CB434A" w:rsidRDefault="006D284D" w:rsidP="00565768">
      <w:pPr>
        <w:pStyle w:val="NoSpacing"/>
        <w:ind w:left="737"/>
        <w:rPr>
          <w:sz w:val="28"/>
          <w:szCs w:val="28"/>
        </w:rPr>
      </w:pPr>
      <w:r w:rsidRPr="00565768">
        <w:rPr>
          <w:sz w:val="28"/>
          <w:szCs w:val="28"/>
        </w:rPr>
        <w:t xml:space="preserve">We work with all age groups, other local voluntary organisations and Local authority, working closely with Local primary and secondary schools encouraging young people to participate in our events. </w:t>
      </w:r>
    </w:p>
    <w:p w14:paraId="7BFB196B" w14:textId="77777777" w:rsidR="00565768" w:rsidRPr="00565768" w:rsidRDefault="00565768" w:rsidP="00565768">
      <w:pPr>
        <w:pStyle w:val="NoSpacing"/>
        <w:ind w:left="737"/>
        <w:rPr>
          <w:sz w:val="28"/>
          <w:szCs w:val="28"/>
        </w:rPr>
      </w:pPr>
    </w:p>
    <w:p w14:paraId="129FD49D" w14:textId="40D53269" w:rsidR="006D284D" w:rsidRDefault="006D284D" w:rsidP="00565768">
      <w:pPr>
        <w:pStyle w:val="NoSpacing"/>
        <w:ind w:left="737"/>
        <w:rPr>
          <w:sz w:val="28"/>
          <w:szCs w:val="28"/>
        </w:rPr>
      </w:pPr>
      <w:r w:rsidRPr="00565768">
        <w:rPr>
          <w:sz w:val="28"/>
          <w:szCs w:val="28"/>
        </w:rPr>
        <w:t xml:space="preserve">Our membership is open to all residents of Carronshore, we have </w:t>
      </w:r>
      <w:r w:rsidR="007A1703">
        <w:rPr>
          <w:sz w:val="28"/>
          <w:szCs w:val="28"/>
        </w:rPr>
        <w:t>7</w:t>
      </w:r>
      <w:r w:rsidRPr="00565768">
        <w:rPr>
          <w:sz w:val="28"/>
          <w:szCs w:val="28"/>
        </w:rPr>
        <w:t xml:space="preserve"> trustees</w:t>
      </w:r>
      <w:r w:rsidR="00301DFA" w:rsidRPr="00565768">
        <w:rPr>
          <w:sz w:val="28"/>
          <w:szCs w:val="28"/>
        </w:rPr>
        <w:t xml:space="preserve">, </w:t>
      </w:r>
      <w:r w:rsidRPr="00565768">
        <w:rPr>
          <w:sz w:val="28"/>
          <w:szCs w:val="28"/>
        </w:rPr>
        <w:t>and approximately 20 active members. We meet every 4 weeks for our regular meeting.</w:t>
      </w:r>
    </w:p>
    <w:p w14:paraId="23E11869" w14:textId="77777777" w:rsidR="00565768" w:rsidRPr="00565768" w:rsidRDefault="00565768" w:rsidP="00565768">
      <w:pPr>
        <w:pStyle w:val="NoSpacing"/>
        <w:ind w:left="737"/>
        <w:rPr>
          <w:sz w:val="28"/>
          <w:szCs w:val="28"/>
        </w:rPr>
      </w:pPr>
    </w:p>
    <w:p w14:paraId="51C87791" w14:textId="55BC517E" w:rsidR="006D284D" w:rsidRDefault="006D284D" w:rsidP="00565768">
      <w:pPr>
        <w:pStyle w:val="NoSpacing"/>
        <w:ind w:left="737"/>
        <w:rPr>
          <w:rFonts w:eastAsia="Calibri" w:cs="Arial"/>
          <w:kern w:val="2"/>
          <w:sz w:val="28"/>
          <w:szCs w:val="28"/>
          <w14:ligatures w14:val="standardContextual"/>
        </w:rPr>
      </w:pPr>
      <w:r w:rsidRPr="00565768">
        <w:rPr>
          <w:rFonts w:eastAsia="Calibri" w:cs="Arial"/>
          <w:kern w:val="2"/>
          <w:sz w:val="28"/>
          <w:szCs w:val="28"/>
          <w14:ligatures w14:val="standardContextual"/>
        </w:rPr>
        <w:t xml:space="preserve">We </w:t>
      </w:r>
      <w:r w:rsidR="00F9616F">
        <w:rPr>
          <w:rFonts w:eastAsia="Calibri" w:cs="Arial"/>
          <w:kern w:val="2"/>
          <w:sz w:val="28"/>
          <w:szCs w:val="28"/>
          <w14:ligatures w14:val="standardContextual"/>
        </w:rPr>
        <w:t xml:space="preserve">continue to </w:t>
      </w:r>
      <w:r w:rsidRPr="00565768">
        <w:rPr>
          <w:rFonts w:eastAsia="Calibri" w:cs="Arial"/>
          <w:kern w:val="2"/>
          <w:sz w:val="28"/>
          <w:szCs w:val="28"/>
          <w14:ligatures w14:val="standardContextual"/>
        </w:rPr>
        <w:t xml:space="preserve">work closely with Falkirk Council Community Learning team on all our proposals to ensure that we not only meet the local authority’s </w:t>
      </w:r>
      <w:r w:rsidR="00F9616F" w:rsidRPr="00565768">
        <w:rPr>
          <w:rFonts w:eastAsia="Calibri" w:cs="Arial"/>
          <w:kern w:val="2"/>
          <w:sz w:val="28"/>
          <w:szCs w:val="28"/>
          <w14:ligatures w14:val="standardContextual"/>
        </w:rPr>
        <w:t>requirements but</w:t>
      </w:r>
      <w:r w:rsidRPr="00565768">
        <w:rPr>
          <w:rFonts w:eastAsia="Calibri" w:cs="Arial"/>
          <w:kern w:val="2"/>
          <w:sz w:val="28"/>
          <w:szCs w:val="28"/>
          <w14:ligatures w14:val="standardContextual"/>
        </w:rPr>
        <w:t xml:space="preserve"> continue the good working relationship we have.</w:t>
      </w:r>
    </w:p>
    <w:p w14:paraId="72F32790" w14:textId="77777777" w:rsidR="00565768" w:rsidRPr="00565768" w:rsidRDefault="00565768" w:rsidP="00565768">
      <w:pPr>
        <w:pStyle w:val="NoSpacing"/>
        <w:ind w:left="737"/>
        <w:rPr>
          <w:rFonts w:eastAsia="Times New Roman" w:cs="Arial"/>
          <w:sz w:val="28"/>
          <w:szCs w:val="28"/>
          <w:lang w:eastAsia="en-GB"/>
          <w14:ligatures w14:val="standardContextual"/>
        </w:rPr>
      </w:pPr>
    </w:p>
    <w:p w14:paraId="4B400DBB" w14:textId="77777777" w:rsidR="00732046" w:rsidRDefault="00732046" w:rsidP="00565768">
      <w:pPr>
        <w:pStyle w:val="NoSpacing"/>
        <w:ind w:left="737"/>
        <w:rPr>
          <w:rFonts w:eastAsia="Aptos" w:cs="Arial"/>
          <w:kern w:val="2"/>
          <w:sz w:val="28"/>
          <w:szCs w:val="28"/>
          <w14:ligatures w14:val="standardContextual"/>
        </w:rPr>
      </w:pPr>
    </w:p>
    <w:p w14:paraId="03D6F4FD" w14:textId="7DD0B86C" w:rsidR="00D9526E" w:rsidRPr="00565768" w:rsidRDefault="00D9526E" w:rsidP="00565768">
      <w:pPr>
        <w:pStyle w:val="NoSpacing"/>
        <w:ind w:left="737"/>
        <w:rPr>
          <w:rFonts w:eastAsia="Aptos" w:cs="Arial"/>
          <w:kern w:val="2"/>
          <w:sz w:val="28"/>
          <w:szCs w:val="28"/>
          <w14:ligatures w14:val="standardContextual"/>
        </w:rPr>
      </w:pPr>
      <w:r w:rsidRPr="00565768">
        <w:rPr>
          <w:rFonts w:eastAsia="Aptos" w:cs="Arial"/>
          <w:kern w:val="2"/>
          <w:sz w:val="28"/>
          <w:szCs w:val="28"/>
          <w14:ligatures w14:val="standardContextual"/>
        </w:rPr>
        <w:lastRenderedPageBreak/>
        <w:t xml:space="preserve">We have </w:t>
      </w:r>
      <w:r w:rsidR="00532417" w:rsidRPr="00565768">
        <w:rPr>
          <w:rFonts w:eastAsia="Aptos" w:cs="Arial"/>
          <w:kern w:val="2"/>
          <w:sz w:val="28"/>
          <w:szCs w:val="28"/>
          <w14:ligatures w14:val="standardContextual"/>
        </w:rPr>
        <w:t xml:space="preserve">2 </w:t>
      </w:r>
      <w:r w:rsidR="004A17FF" w:rsidRPr="00565768">
        <w:rPr>
          <w:rFonts w:eastAsia="Aptos" w:cs="Arial"/>
          <w:kern w:val="2"/>
          <w:sz w:val="28"/>
          <w:szCs w:val="28"/>
          <w14:ligatures w14:val="standardContextual"/>
        </w:rPr>
        <w:t>(</w:t>
      </w:r>
      <w:r w:rsidR="005B6047" w:rsidRPr="00565768">
        <w:rPr>
          <w:rFonts w:eastAsia="Aptos" w:cs="Arial"/>
          <w:kern w:val="2"/>
          <w:sz w:val="28"/>
          <w:szCs w:val="28"/>
          <w14:ligatures w14:val="standardContextual"/>
        </w:rPr>
        <w:t xml:space="preserve">large income) </w:t>
      </w:r>
      <w:r w:rsidRPr="00565768">
        <w:rPr>
          <w:rFonts w:eastAsia="Aptos" w:cs="Arial"/>
          <w:kern w:val="2"/>
          <w:sz w:val="28"/>
          <w:szCs w:val="28"/>
          <w14:ligatures w14:val="standardContextual"/>
        </w:rPr>
        <w:t>fundraising events</w:t>
      </w:r>
      <w:r w:rsidR="0015463C" w:rsidRPr="00565768">
        <w:rPr>
          <w:rFonts w:eastAsia="Aptos" w:cs="Arial"/>
          <w:kern w:val="2"/>
          <w:sz w:val="28"/>
          <w:szCs w:val="28"/>
          <w14:ligatures w14:val="standardContextual"/>
        </w:rPr>
        <w:t xml:space="preserve"> (Prize Bingo &amp; Race night)</w:t>
      </w:r>
      <w:r w:rsidRPr="00565768">
        <w:rPr>
          <w:rFonts w:eastAsia="Aptos" w:cs="Arial"/>
          <w:kern w:val="2"/>
          <w:sz w:val="28"/>
          <w:szCs w:val="28"/>
          <w14:ligatures w14:val="standardContextual"/>
        </w:rPr>
        <w:t xml:space="preserve"> throughout the year that is well supported by residents towards the on-going costs</w:t>
      </w:r>
      <w:r w:rsidR="00F9616F">
        <w:rPr>
          <w:rFonts w:eastAsia="Aptos" w:cs="Arial"/>
          <w:kern w:val="2"/>
          <w:sz w:val="28"/>
          <w:szCs w:val="28"/>
          <w14:ligatures w14:val="standardContextual"/>
        </w:rPr>
        <w:t xml:space="preserve"> of our events</w:t>
      </w:r>
      <w:r w:rsidRPr="00565768">
        <w:rPr>
          <w:rFonts w:eastAsia="Aptos" w:cs="Arial"/>
          <w:kern w:val="2"/>
          <w:sz w:val="28"/>
          <w:szCs w:val="28"/>
          <w14:ligatures w14:val="standardContextual"/>
        </w:rPr>
        <w:t xml:space="preserve">, such as storage, connections, and </w:t>
      </w:r>
      <w:r w:rsidR="00F9616F">
        <w:rPr>
          <w:rFonts w:eastAsia="Aptos" w:cs="Arial"/>
          <w:kern w:val="2"/>
          <w:sz w:val="28"/>
          <w:szCs w:val="28"/>
          <w14:ligatures w14:val="standardContextual"/>
        </w:rPr>
        <w:t xml:space="preserve">all </w:t>
      </w:r>
      <w:r w:rsidRPr="00565768">
        <w:rPr>
          <w:rFonts w:eastAsia="Aptos" w:cs="Arial"/>
          <w:kern w:val="2"/>
          <w:sz w:val="28"/>
          <w:szCs w:val="28"/>
          <w14:ligatures w14:val="standardContextual"/>
        </w:rPr>
        <w:t>the event</w:t>
      </w:r>
      <w:r w:rsidR="00F9616F">
        <w:rPr>
          <w:rFonts w:eastAsia="Aptos" w:cs="Arial"/>
          <w:kern w:val="2"/>
          <w:sz w:val="28"/>
          <w:szCs w:val="28"/>
          <w14:ligatures w14:val="standardContextual"/>
        </w:rPr>
        <w:t>s</w:t>
      </w:r>
      <w:r w:rsidRPr="00565768">
        <w:rPr>
          <w:rFonts w:eastAsia="Aptos" w:cs="Arial"/>
          <w:kern w:val="2"/>
          <w:sz w:val="28"/>
          <w:szCs w:val="28"/>
          <w14:ligatures w14:val="standardContextual"/>
        </w:rPr>
        <w:t xml:space="preserve"> </w:t>
      </w:r>
      <w:r w:rsidR="00F9616F">
        <w:rPr>
          <w:rFonts w:eastAsia="Aptos" w:cs="Arial"/>
          <w:kern w:val="2"/>
          <w:sz w:val="28"/>
          <w:szCs w:val="28"/>
          <w14:ligatures w14:val="standardContextual"/>
        </w:rPr>
        <w:t>expense’s</w:t>
      </w:r>
      <w:r w:rsidRPr="00565768">
        <w:rPr>
          <w:rFonts w:eastAsia="Aptos" w:cs="Arial"/>
          <w:kern w:val="2"/>
          <w:sz w:val="28"/>
          <w:szCs w:val="28"/>
          <w14:ligatures w14:val="standardContextual"/>
        </w:rPr>
        <w:t>.</w:t>
      </w:r>
    </w:p>
    <w:p w14:paraId="68814A26" w14:textId="77777777" w:rsidR="00D9526E" w:rsidRPr="00565768" w:rsidRDefault="00D9526E" w:rsidP="00565768">
      <w:pPr>
        <w:pStyle w:val="NoSpacing"/>
        <w:ind w:left="737"/>
        <w:rPr>
          <w:rFonts w:eastAsia="Aptos" w:cs="Arial"/>
          <w:kern w:val="2"/>
          <w:sz w:val="28"/>
          <w:szCs w:val="28"/>
          <w14:ligatures w14:val="standardContextual"/>
        </w:rPr>
      </w:pPr>
    </w:p>
    <w:p w14:paraId="43069581" w14:textId="457F44A2" w:rsidR="00D9526E" w:rsidRPr="00565768" w:rsidRDefault="00D9526E" w:rsidP="00565768">
      <w:pPr>
        <w:pStyle w:val="NoSpacing"/>
        <w:ind w:left="737"/>
        <w:rPr>
          <w:rFonts w:eastAsia="Aptos" w:cs="Arial"/>
          <w:kern w:val="2"/>
          <w:sz w:val="28"/>
          <w:szCs w:val="28"/>
          <w14:ligatures w14:val="standardContextual"/>
        </w:rPr>
      </w:pPr>
      <w:r w:rsidRPr="00565768">
        <w:rPr>
          <w:rFonts w:eastAsia="Aptos" w:cs="Arial"/>
          <w:kern w:val="2"/>
          <w:sz w:val="28"/>
          <w:szCs w:val="28"/>
          <w14:ligatures w14:val="standardContextual"/>
        </w:rPr>
        <w:t xml:space="preserve">The benefits so far </w:t>
      </w:r>
      <w:r w:rsidR="0015463C" w:rsidRPr="00565768">
        <w:rPr>
          <w:rFonts w:eastAsia="Aptos" w:cs="Arial"/>
          <w:kern w:val="2"/>
          <w:sz w:val="28"/>
          <w:szCs w:val="28"/>
          <w14:ligatures w14:val="standardContextual"/>
        </w:rPr>
        <w:t>continue to be</w:t>
      </w:r>
      <w:r w:rsidRPr="00565768">
        <w:rPr>
          <w:rFonts w:eastAsia="Aptos" w:cs="Arial"/>
          <w:kern w:val="2"/>
          <w:sz w:val="28"/>
          <w:szCs w:val="28"/>
          <w14:ligatures w14:val="standardContextual"/>
        </w:rPr>
        <w:t xml:space="preserve"> tremendous for the community and local school in that there is a sense of community participation and well-being around the festive time. We </w:t>
      </w:r>
      <w:r w:rsidR="0015463C" w:rsidRPr="00565768">
        <w:rPr>
          <w:rFonts w:eastAsia="Aptos" w:cs="Arial"/>
          <w:kern w:val="2"/>
          <w:sz w:val="28"/>
          <w:szCs w:val="28"/>
          <w14:ligatures w14:val="standardContextual"/>
        </w:rPr>
        <w:t xml:space="preserve">continue </w:t>
      </w:r>
      <w:r w:rsidRPr="00565768">
        <w:rPr>
          <w:rFonts w:eastAsia="Aptos" w:cs="Arial"/>
          <w:kern w:val="2"/>
          <w:sz w:val="28"/>
          <w:szCs w:val="28"/>
          <w14:ligatures w14:val="standardContextual"/>
        </w:rPr>
        <w:t>to enhance the small street decoration so we can include other parts of our village</w:t>
      </w:r>
      <w:r w:rsidR="0015463C" w:rsidRPr="00565768">
        <w:rPr>
          <w:rFonts w:eastAsia="Aptos" w:cs="Arial"/>
          <w:kern w:val="2"/>
          <w:sz w:val="28"/>
          <w:szCs w:val="28"/>
          <w14:ligatures w14:val="standardContextual"/>
        </w:rPr>
        <w:t>, as exampled within this report.</w:t>
      </w:r>
    </w:p>
    <w:p w14:paraId="6EA25FCF" w14:textId="77777777" w:rsidR="00D9526E" w:rsidRPr="00B73420" w:rsidRDefault="00D9526E" w:rsidP="00D9526E">
      <w:pPr>
        <w:spacing w:after="160" w:line="259" w:lineRule="auto"/>
        <w:ind w:left="720"/>
        <w:contextualSpacing/>
        <w:rPr>
          <w:rFonts w:eastAsia="Aptos" w:cs="Arial"/>
          <w:kern w:val="2"/>
          <w:sz w:val="28"/>
          <w:szCs w:val="28"/>
          <w14:ligatures w14:val="standardContextual"/>
        </w:rPr>
      </w:pPr>
    </w:p>
    <w:p w14:paraId="2BB434D8" w14:textId="77777777" w:rsidR="0003739F" w:rsidRDefault="0003739F" w:rsidP="00533CCE">
      <w:pPr>
        <w:rPr>
          <w:sz w:val="28"/>
        </w:rPr>
      </w:pPr>
    </w:p>
    <w:p w14:paraId="2E44F8F0" w14:textId="727EB8FA" w:rsidR="003A7732" w:rsidRDefault="003A7732" w:rsidP="003A7732">
      <w:pPr>
        <w:pStyle w:val="NormalWeb"/>
      </w:pPr>
      <w:r>
        <w:rPr>
          <w:noProof/>
        </w:rPr>
        <w:drawing>
          <wp:inline distT="0" distB="0" distL="0" distR="0" wp14:anchorId="270EEC8D" wp14:editId="285E9666">
            <wp:extent cx="1457325" cy="2446323"/>
            <wp:effectExtent l="0" t="0" r="0" b="0"/>
            <wp:docPr id="2137809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09299"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09" t="10954" b="10013"/>
                    <a:stretch>
                      <a:fillRect/>
                    </a:stretch>
                  </pic:blipFill>
                  <pic:spPr bwMode="auto">
                    <a:xfrm>
                      <a:off x="0" y="0"/>
                      <a:ext cx="1457325" cy="244632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32939E4" wp14:editId="63A1C8DC">
            <wp:extent cx="1747717" cy="2441575"/>
            <wp:effectExtent l="0" t="0" r="5080" b="0"/>
            <wp:docPr id="1762429713" name="Picture 1" descr="A poster of an air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29713" name="Picture 1" descr="A poster of an airplane&#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63" t="16360" r="-1" b="17772"/>
                    <a:stretch>
                      <a:fillRect/>
                    </a:stretch>
                  </pic:blipFill>
                  <pic:spPr bwMode="auto">
                    <a:xfrm>
                      <a:off x="0" y="0"/>
                      <a:ext cx="1768281" cy="247030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AFFCE99" wp14:editId="28D3E26A">
            <wp:extent cx="1847850" cy="2443220"/>
            <wp:effectExtent l="0" t="0" r="0" b="0"/>
            <wp:docPr id="11179347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3478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3605" b="4014"/>
                    <a:stretch>
                      <a:fillRect/>
                    </a:stretch>
                  </pic:blipFill>
                  <pic:spPr bwMode="auto">
                    <a:xfrm>
                      <a:off x="0" y="0"/>
                      <a:ext cx="1878679" cy="2483982"/>
                    </a:xfrm>
                    <a:prstGeom prst="rect">
                      <a:avLst/>
                    </a:prstGeom>
                    <a:noFill/>
                    <a:ln>
                      <a:noFill/>
                    </a:ln>
                    <a:extLst>
                      <a:ext uri="{53640926-AAD7-44D8-BBD7-CCE9431645EC}">
                        <a14:shadowObscured xmlns:a14="http://schemas.microsoft.com/office/drawing/2010/main"/>
                      </a:ext>
                    </a:extLst>
                  </pic:spPr>
                </pic:pic>
              </a:graphicData>
            </a:graphic>
          </wp:inline>
        </w:drawing>
      </w:r>
    </w:p>
    <w:p w14:paraId="230C6AE0" w14:textId="4A6BE5F9" w:rsidR="00D83D56" w:rsidRDefault="00F371F6" w:rsidP="00732046">
      <w:pPr>
        <w:pStyle w:val="NormalWeb"/>
        <w:rPr>
          <w:sz w:val="28"/>
        </w:rPr>
      </w:pPr>
      <w:r>
        <w:rPr>
          <w:sz w:val="28"/>
        </w:rPr>
        <w:t xml:space="preserve">  </w:t>
      </w:r>
      <w:r w:rsidR="00565768">
        <w:rPr>
          <w:sz w:val="28"/>
        </w:rPr>
        <w:t xml:space="preserve"> </w:t>
      </w:r>
      <w:r w:rsidR="0043359D">
        <w:rPr>
          <w:sz w:val="28"/>
        </w:rPr>
        <w:t xml:space="preserve"> </w:t>
      </w:r>
      <w:r w:rsidR="003275EE">
        <w:rPr>
          <w:sz w:val="28"/>
        </w:rPr>
        <w:t xml:space="preserve"> </w:t>
      </w:r>
      <w:r w:rsidR="00BC1922">
        <w:rPr>
          <w:sz w:val="28"/>
        </w:rPr>
        <w:t xml:space="preserve"> </w:t>
      </w:r>
    </w:p>
    <w:p w14:paraId="4A1CCB9C" w14:textId="77777777" w:rsidR="001B17AB" w:rsidRDefault="00070266" w:rsidP="001B17AB">
      <w:pPr>
        <w:pStyle w:val="NormalWeb"/>
      </w:pPr>
      <w:r>
        <w:rPr>
          <w:sz w:val="28"/>
        </w:rPr>
        <w:t xml:space="preserve">  </w:t>
      </w:r>
      <w:r w:rsidR="008614B0">
        <w:rPr>
          <w:sz w:val="28"/>
        </w:rPr>
        <w:t xml:space="preserve"> </w:t>
      </w:r>
      <w:r w:rsidR="00C418D3">
        <w:rPr>
          <w:noProof/>
        </w:rPr>
        <w:drawing>
          <wp:inline distT="0" distB="0" distL="0" distR="0" wp14:anchorId="49CD05D3" wp14:editId="628B428C">
            <wp:extent cx="2653030" cy="1889682"/>
            <wp:effectExtent l="0" t="0" r="0" b="0"/>
            <wp:docPr id="14411555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55574"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665381" cy="1898480"/>
                    </a:xfrm>
                    <a:prstGeom prst="rect">
                      <a:avLst/>
                    </a:prstGeom>
                    <a:noFill/>
                    <a:ln>
                      <a:noFill/>
                    </a:ln>
                  </pic:spPr>
                </pic:pic>
              </a:graphicData>
            </a:graphic>
          </wp:inline>
        </w:drawing>
      </w:r>
      <w:r w:rsidR="00C418D3">
        <w:rPr>
          <w:sz w:val="28"/>
        </w:rPr>
        <w:t xml:space="preserve"> </w:t>
      </w:r>
      <w:r w:rsidR="001B17AB">
        <w:rPr>
          <w:noProof/>
        </w:rPr>
        <w:drawing>
          <wp:inline distT="0" distB="0" distL="0" distR="0" wp14:anchorId="3E857217" wp14:editId="32B84712">
            <wp:extent cx="2687002" cy="1847850"/>
            <wp:effectExtent l="0" t="0" r="0" b="0"/>
            <wp:docPr id="16583282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28202"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694717" cy="1853156"/>
                    </a:xfrm>
                    <a:prstGeom prst="rect">
                      <a:avLst/>
                    </a:prstGeom>
                    <a:noFill/>
                    <a:ln>
                      <a:noFill/>
                    </a:ln>
                  </pic:spPr>
                </pic:pic>
              </a:graphicData>
            </a:graphic>
          </wp:inline>
        </w:drawing>
      </w:r>
    </w:p>
    <w:p w14:paraId="0D733C8C" w14:textId="77777777" w:rsidR="00241013" w:rsidRDefault="00241013">
      <w:pPr>
        <w:rPr>
          <w:b/>
          <w:color w:val="006666"/>
          <w:sz w:val="28"/>
        </w:rPr>
      </w:pPr>
    </w:p>
    <w:p w14:paraId="5C5A8DA3" w14:textId="77777777" w:rsidR="00241013" w:rsidRDefault="00241013">
      <w:pPr>
        <w:rPr>
          <w:b/>
          <w:color w:val="006666"/>
          <w:sz w:val="28"/>
        </w:rPr>
      </w:pPr>
    </w:p>
    <w:p w14:paraId="13A284BD" w14:textId="77777777" w:rsidR="00241013" w:rsidRDefault="00241013">
      <w:pPr>
        <w:rPr>
          <w:b/>
          <w:color w:val="006666"/>
          <w:sz w:val="28"/>
        </w:rPr>
      </w:pPr>
    </w:p>
    <w:p w14:paraId="3F929C51" w14:textId="18F89616" w:rsidR="00E55368" w:rsidRDefault="003D087C">
      <w:pPr>
        <w:rPr>
          <w:b/>
          <w:color w:val="006666"/>
          <w:sz w:val="28"/>
        </w:rPr>
      </w:pPr>
      <w:r w:rsidRPr="003D087C">
        <w:rPr>
          <w:b/>
          <w:color w:val="006666"/>
          <w:sz w:val="28"/>
        </w:rPr>
        <w:lastRenderedPageBreak/>
        <w:t>Structure, governance and management</w:t>
      </w:r>
    </w:p>
    <w:p w14:paraId="3253A837" w14:textId="6C42A267" w:rsidR="00FA0945" w:rsidRPr="009F467F" w:rsidRDefault="002D2499">
      <w:pPr>
        <w:rPr>
          <w:sz w:val="28"/>
        </w:rPr>
      </w:pPr>
      <w:r w:rsidRPr="009F467F">
        <w:rPr>
          <w:sz w:val="28"/>
        </w:rPr>
        <w:t xml:space="preserve">Below </w:t>
      </w:r>
      <w:r w:rsidR="00C13C5E" w:rsidRPr="009F467F">
        <w:rPr>
          <w:sz w:val="28"/>
        </w:rPr>
        <w:t xml:space="preserve">is the </w:t>
      </w:r>
      <w:r w:rsidR="00065747" w:rsidRPr="009F467F">
        <w:rPr>
          <w:sz w:val="28"/>
        </w:rPr>
        <w:t>front page of our governing document.</w:t>
      </w:r>
    </w:p>
    <w:p w14:paraId="3A9C6494" w14:textId="30D4D95A" w:rsidR="00065747" w:rsidRPr="009F467F" w:rsidRDefault="00065747">
      <w:pPr>
        <w:rPr>
          <w:sz w:val="28"/>
        </w:rPr>
      </w:pPr>
      <w:r w:rsidRPr="009F467F">
        <w:rPr>
          <w:sz w:val="28"/>
        </w:rPr>
        <w:t xml:space="preserve">Our structure is </w:t>
      </w:r>
      <w:r w:rsidR="00D12176" w:rsidRPr="009F467F">
        <w:rPr>
          <w:sz w:val="28"/>
        </w:rPr>
        <w:t>Trustees board</w:t>
      </w:r>
      <w:r w:rsidR="005E1037" w:rsidRPr="009F467F">
        <w:rPr>
          <w:sz w:val="28"/>
        </w:rPr>
        <w:t xml:space="preserve"> &amp;</w:t>
      </w:r>
      <w:r w:rsidR="00D12176" w:rsidRPr="009F467F">
        <w:rPr>
          <w:sz w:val="28"/>
        </w:rPr>
        <w:t xml:space="preserve"> Committee/Volunteers</w:t>
      </w:r>
      <w:r w:rsidR="005E1037" w:rsidRPr="009F467F">
        <w:rPr>
          <w:sz w:val="28"/>
        </w:rPr>
        <w:t>.</w:t>
      </w:r>
    </w:p>
    <w:p w14:paraId="3E56FD9D" w14:textId="3BAFA781" w:rsidR="005E1037" w:rsidRDefault="0001427F">
      <w:pPr>
        <w:rPr>
          <w:sz w:val="28"/>
        </w:rPr>
      </w:pPr>
      <w:r w:rsidRPr="009F467F">
        <w:rPr>
          <w:sz w:val="28"/>
        </w:rPr>
        <w:t>Hold monthly meetings of the Trustees Board</w:t>
      </w:r>
      <w:r w:rsidR="009F467F" w:rsidRPr="009F467F">
        <w:rPr>
          <w:sz w:val="28"/>
        </w:rPr>
        <w:t>.</w:t>
      </w:r>
    </w:p>
    <w:p w14:paraId="051BEF9D" w14:textId="24A0BDD9" w:rsidR="00E33674" w:rsidRPr="009F467F" w:rsidRDefault="00E33674">
      <w:pPr>
        <w:rPr>
          <w:sz w:val="28"/>
        </w:rPr>
      </w:pPr>
      <w:r>
        <w:rPr>
          <w:sz w:val="28"/>
        </w:rPr>
        <w:t>Applied for charit</w:t>
      </w:r>
      <w:r w:rsidR="00565AA8">
        <w:rPr>
          <w:sz w:val="28"/>
        </w:rPr>
        <w:t>able</w:t>
      </w:r>
      <w:r>
        <w:rPr>
          <w:sz w:val="28"/>
        </w:rPr>
        <w:t xml:space="preserve"> status </w:t>
      </w:r>
      <w:r w:rsidR="00565AA8">
        <w:rPr>
          <w:sz w:val="28"/>
        </w:rPr>
        <w:t xml:space="preserve">in December 2022 and </w:t>
      </w:r>
      <w:r w:rsidR="00E04EA1">
        <w:rPr>
          <w:sz w:val="28"/>
        </w:rPr>
        <w:t>in February 2023 were awarded charitable status from OSCR</w:t>
      </w:r>
      <w:r w:rsidR="007B010F">
        <w:rPr>
          <w:sz w:val="28"/>
        </w:rPr>
        <w:t xml:space="preserve">, we are governed by those rules and regulations laid out by OSCR </w:t>
      </w:r>
      <w:r w:rsidR="00D76CB5">
        <w:rPr>
          <w:sz w:val="28"/>
        </w:rPr>
        <w:t>and submitted our first aud</w:t>
      </w:r>
      <w:r w:rsidR="00095F2D">
        <w:rPr>
          <w:sz w:val="28"/>
        </w:rPr>
        <w:t xml:space="preserve">ited report was submitted in October 2023. </w:t>
      </w:r>
    </w:p>
    <w:p w14:paraId="74CB2534" w14:textId="77777777" w:rsidR="00FA0945" w:rsidRPr="00FA0945" w:rsidRDefault="00FA0945" w:rsidP="00FA0945">
      <w:pPr>
        <w:overflowPunct w:val="0"/>
        <w:autoSpaceDE w:val="0"/>
        <w:autoSpaceDN w:val="0"/>
        <w:adjustRightInd w:val="0"/>
        <w:spacing w:after="120" w:line="240" w:lineRule="auto"/>
        <w:jc w:val="center"/>
        <w:textAlignment w:val="baseline"/>
        <w:rPr>
          <w:rFonts w:eastAsia="Times New Roman" w:cs="Arial"/>
          <w:b/>
          <w:szCs w:val="24"/>
        </w:rPr>
      </w:pPr>
      <w:r w:rsidRPr="00FA0945">
        <w:rPr>
          <w:rFonts w:eastAsia="Times New Roman" w:cs="Arial"/>
          <w:b/>
          <w:szCs w:val="24"/>
        </w:rPr>
        <w:t>CONSTITUTION</w:t>
      </w:r>
    </w:p>
    <w:p w14:paraId="501B5BD8" w14:textId="77777777" w:rsidR="00FA0945" w:rsidRPr="00FA0945" w:rsidRDefault="00FA0945" w:rsidP="00FA0945">
      <w:pPr>
        <w:overflowPunct w:val="0"/>
        <w:autoSpaceDE w:val="0"/>
        <w:autoSpaceDN w:val="0"/>
        <w:adjustRightInd w:val="0"/>
        <w:spacing w:after="120" w:line="240" w:lineRule="auto"/>
        <w:jc w:val="center"/>
        <w:textAlignment w:val="baseline"/>
        <w:rPr>
          <w:rFonts w:eastAsia="Times New Roman" w:cs="Arial"/>
          <w:b/>
          <w:szCs w:val="24"/>
        </w:rPr>
      </w:pPr>
      <w:r w:rsidRPr="00FA0945">
        <w:rPr>
          <w:rFonts w:eastAsia="Times New Roman" w:cs="Arial"/>
          <w:b/>
          <w:szCs w:val="24"/>
        </w:rPr>
        <w:t>of</w:t>
      </w:r>
    </w:p>
    <w:p w14:paraId="2C18238A" w14:textId="77777777" w:rsidR="00FA0945" w:rsidRPr="00FA0945" w:rsidRDefault="00FA0945" w:rsidP="00FA0945">
      <w:pPr>
        <w:overflowPunct w:val="0"/>
        <w:autoSpaceDE w:val="0"/>
        <w:autoSpaceDN w:val="0"/>
        <w:adjustRightInd w:val="0"/>
        <w:spacing w:after="120" w:line="240" w:lineRule="auto"/>
        <w:jc w:val="center"/>
        <w:textAlignment w:val="baseline"/>
        <w:rPr>
          <w:rFonts w:eastAsia="Times New Roman" w:cs="Arial"/>
          <w:b/>
          <w:szCs w:val="24"/>
        </w:rPr>
      </w:pPr>
      <w:r w:rsidRPr="00FA0945">
        <w:rPr>
          <w:rFonts w:eastAsia="Times New Roman" w:cs="Arial"/>
          <w:b/>
          <w:szCs w:val="24"/>
        </w:rPr>
        <w:t>CARRONSHORE HERITAGE (GROUP) FORUM</w:t>
      </w:r>
      <w:r w:rsidRPr="00FA0945">
        <w:rPr>
          <w:rFonts w:eastAsia="Times New Roman" w:cs="Arial"/>
          <w:b/>
          <w:szCs w:val="24"/>
        </w:rPr>
        <w:tab/>
      </w:r>
    </w:p>
    <w:p w14:paraId="35182892" w14:textId="77777777" w:rsidR="00FA0945" w:rsidRPr="00FA0945" w:rsidRDefault="00FA0945" w:rsidP="00FA0945">
      <w:pPr>
        <w:overflowPunct w:val="0"/>
        <w:autoSpaceDE w:val="0"/>
        <w:autoSpaceDN w:val="0"/>
        <w:adjustRightInd w:val="0"/>
        <w:spacing w:after="120" w:line="240" w:lineRule="auto"/>
        <w:jc w:val="center"/>
        <w:textAlignment w:val="baseline"/>
        <w:rPr>
          <w:rFonts w:eastAsia="Times New Roman" w:cs="Arial"/>
          <w:b/>
          <w:szCs w:val="24"/>
        </w:rPr>
      </w:pPr>
    </w:p>
    <w:p w14:paraId="7AD92ECB" w14:textId="77777777" w:rsidR="00FA0945" w:rsidRPr="00FA0945" w:rsidRDefault="00FA0945" w:rsidP="00FA0945">
      <w:pPr>
        <w:overflowPunct w:val="0"/>
        <w:autoSpaceDE w:val="0"/>
        <w:autoSpaceDN w:val="0"/>
        <w:adjustRightInd w:val="0"/>
        <w:spacing w:after="120" w:line="240" w:lineRule="auto"/>
        <w:jc w:val="center"/>
        <w:textAlignment w:val="baseline"/>
        <w:rPr>
          <w:rFonts w:eastAsia="Times New Roman" w:cs="Arial"/>
          <w:b/>
          <w:szCs w:val="24"/>
        </w:rPr>
      </w:pPr>
      <w:r w:rsidRPr="00FA0945">
        <w:rPr>
          <w:rFonts w:eastAsia="Times New Roman" w:cs="Arial"/>
          <w:b/>
          <w:szCs w:val="24"/>
        </w:rPr>
        <w:t>adopted on 8</w:t>
      </w:r>
      <w:r w:rsidRPr="00FA0945">
        <w:rPr>
          <w:rFonts w:eastAsia="Times New Roman" w:cs="Arial"/>
          <w:b/>
          <w:szCs w:val="24"/>
          <w:vertAlign w:val="superscript"/>
        </w:rPr>
        <w:t>th</w:t>
      </w:r>
      <w:r w:rsidRPr="00FA0945">
        <w:rPr>
          <w:rFonts w:eastAsia="Times New Roman" w:cs="Arial"/>
          <w:b/>
          <w:szCs w:val="24"/>
        </w:rPr>
        <w:t xml:space="preserve"> March 2023</w:t>
      </w:r>
    </w:p>
    <w:tbl>
      <w:tblPr>
        <w:tblW w:w="9199" w:type="dxa"/>
        <w:tblLayout w:type="fixed"/>
        <w:tblLook w:val="0000" w:firstRow="0" w:lastRow="0" w:firstColumn="0" w:lastColumn="0" w:noHBand="0" w:noVBand="0"/>
      </w:tblPr>
      <w:tblGrid>
        <w:gridCol w:w="2898"/>
        <w:gridCol w:w="4500"/>
        <w:gridCol w:w="1801"/>
      </w:tblGrid>
      <w:tr w:rsidR="00FA0945" w:rsidRPr="00FA0945" w14:paraId="266AAC27" w14:textId="77777777" w:rsidTr="00616CC4">
        <w:tc>
          <w:tcPr>
            <w:tcW w:w="9199" w:type="dxa"/>
            <w:gridSpan w:val="3"/>
            <w:tcBorders>
              <w:top w:val="single" w:sz="6" w:space="0" w:color="auto"/>
              <w:left w:val="single" w:sz="6" w:space="0" w:color="auto"/>
              <w:bottom w:val="single" w:sz="6" w:space="0" w:color="auto"/>
              <w:right w:val="single" w:sz="6" w:space="0" w:color="auto"/>
            </w:tcBorders>
            <w:shd w:val="pct12" w:color="auto" w:fill="auto"/>
          </w:tcPr>
          <w:p w14:paraId="30401B79"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b/>
                <w:szCs w:val="24"/>
              </w:rPr>
              <w:t>CONTENTS</w:t>
            </w:r>
          </w:p>
        </w:tc>
      </w:tr>
      <w:tr w:rsidR="00FA0945" w:rsidRPr="00FA0945" w14:paraId="3DA3DD67" w14:textId="77777777" w:rsidTr="00616CC4">
        <w:tc>
          <w:tcPr>
            <w:tcW w:w="2898" w:type="dxa"/>
            <w:tcBorders>
              <w:top w:val="single" w:sz="6" w:space="0" w:color="auto"/>
              <w:left w:val="single" w:sz="6" w:space="0" w:color="auto"/>
              <w:bottom w:val="single" w:sz="6" w:space="0" w:color="auto"/>
              <w:right w:val="single" w:sz="6" w:space="0" w:color="auto"/>
            </w:tcBorders>
          </w:tcPr>
          <w:p w14:paraId="655B1AAC" w14:textId="77777777" w:rsidR="00FA0945" w:rsidRPr="00FA0945" w:rsidRDefault="00FA0945" w:rsidP="00FA0945">
            <w:pPr>
              <w:keepNext/>
              <w:overflowPunct w:val="0"/>
              <w:autoSpaceDE w:val="0"/>
              <w:autoSpaceDN w:val="0"/>
              <w:adjustRightInd w:val="0"/>
              <w:spacing w:before="60" w:after="120" w:line="240" w:lineRule="auto"/>
              <w:textAlignment w:val="baseline"/>
              <w:outlineLvl w:val="7"/>
              <w:rPr>
                <w:rFonts w:eastAsia="Times New Roman" w:cs="Arial"/>
                <w:b/>
                <w:szCs w:val="24"/>
              </w:rPr>
            </w:pPr>
            <w:r w:rsidRPr="00FA0945">
              <w:rPr>
                <w:rFonts w:eastAsia="Times New Roman" w:cs="Arial"/>
                <w:b/>
                <w:szCs w:val="24"/>
              </w:rPr>
              <w:t>GENERAL</w:t>
            </w:r>
          </w:p>
        </w:tc>
        <w:tc>
          <w:tcPr>
            <w:tcW w:w="4500" w:type="dxa"/>
            <w:tcBorders>
              <w:top w:val="single" w:sz="6" w:space="0" w:color="auto"/>
              <w:left w:val="nil"/>
              <w:bottom w:val="single" w:sz="6" w:space="0" w:color="auto"/>
              <w:right w:val="single" w:sz="6" w:space="0" w:color="auto"/>
            </w:tcBorders>
          </w:tcPr>
          <w:p w14:paraId="731B35C3"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name, objects, powers, general structure</w:t>
            </w:r>
          </w:p>
        </w:tc>
        <w:tc>
          <w:tcPr>
            <w:tcW w:w="1801" w:type="dxa"/>
            <w:tcBorders>
              <w:top w:val="nil"/>
              <w:left w:val="nil"/>
              <w:bottom w:val="single" w:sz="6" w:space="0" w:color="auto"/>
              <w:right w:val="single" w:sz="6" w:space="0" w:color="auto"/>
            </w:tcBorders>
          </w:tcPr>
          <w:p w14:paraId="75EA6EA6"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clauses 1-4</w:t>
            </w:r>
          </w:p>
        </w:tc>
      </w:tr>
      <w:tr w:rsidR="00FA0945" w:rsidRPr="00FA0945" w14:paraId="194DE61F" w14:textId="77777777" w:rsidTr="00616CC4">
        <w:tc>
          <w:tcPr>
            <w:tcW w:w="2898" w:type="dxa"/>
            <w:tcBorders>
              <w:top w:val="single" w:sz="6" w:space="0" w:color="auto"/>
              <w:left w:val="single" w:sz="6" w:space="0" w:color="auto"/>
              <w:bottom w:val="single" w:sz="6" w:space="0" w:color="auto"/>
              <w:right w:val="single" w:sz="6" w:space="0" w:color="auto"/>
            </w:tcBorders>
          </w:tcPr>
          <w:p w14:paraId="52717F13"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b/>
                <w:szCs w:val="24"/>
              </w:rPr>
              <w:t>MEMBERS</w:t>
            </w:r>
          </w:p>
        </w:tc>
        <w:tc>
          <w:tcPr>
            <w:tcW w:w="4500" w:type="dxa"/>
            <w:tcBorders>
              <w:top w:val="single" w:sz="6" w:space="0" w:color="auto"/>
              <w:left w:val="nil"/>
              <w:bottom w:val="single" w:sz="6" w:space="0" w:color="auto"/>
              <w:right w:val="single" w:sz="6" w:space="0" w:color="auto"/>
            </w:tcBorders>
          </w:tcPr>
          <w:p w14:paraId="6724E0C1"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qualifications, application, subscription, register, withdrawal, expulsion</w:t>
            </w:r>
          </w:p>
        </w:tc>
        <w:tc>
          <w:tcPr>
            <w:tcW w:w="1801" w:type="dxa"/>
            <w:tcBorders>
              <w:top w:val="single" w:sz="6" w:space="0" w:color="auto"/>
              <w:left w:val="nil"/>
              <w:bottom w:val="single" w:sz="6" w:space="0" w:color="auto"/>
              <w:right w:val="single" w:sz="6" w:space="0" w:color="auto"/>
            </w:tcBorders>
          </w:tcPr>
          <w:p w14:paraId="0CCF38B0"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clauses 5-13</w:t>
            </w:r>
          </w:p>
          <w:p w14:paraId="04BE72FC"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p>
        </w:tc>
      </w:tr>
      <w:tr w:rsidR="00FA0945" w:rsidRPr="00FA0945" w14:paraId="14EBA3B1" w14:textId="77777777" w:rsidTr="00616CC4">
        <w:tc>
          <w:tcPr>
            <w:tcW w:w="2898" w:type="dxa"/>
            <w:tcBorders>
              <w:top w:val="single" w:sz="6" w:space="0" w:color="auto"/>
              <w:left w:val="single" w:sz="6" w:space="0" w:color="auto"/>
              <w:bottom w:val="single" w:sz="6" w:space="0" w:color="auto"/>
              <w:right w:val="single" w:sz="6" w:space="0" w:color="auto"/>
            </w:tcBorders>
          </w:tcPr>
          <w:p w14:paraId="5C81EC0E" w14:textId="77777777" w:rsidR="00FA0945" w:rsidRPr="00FA0945" w:rsidRDefault="00FA0945" w:rsidP="00FA0945">
            <w:pPr>
              <w:overflowPunct w:val="0"/>
              <w:autoSpaceDE w:val="0"/>
              <w:autoSpaceDN w:val="0"/>
              <w:adjustRightInd w:val="0"/>
              <w:spacing w:before="60" w:after="120" w:line="240" w:lineRule="auto"/>
              <w:textAlignment w:val="baseline"/>
              <w:rPr>
                <w:rFonts w:eastAsia="Times New Roman" w:cs="Arial"/>
                <w:szCs w:val="24"/>
              </w:rPr>
            </w:pPr>
            <w:r w:rsidRPr="00FA0945">
              <w:rPr>
                <w:rFonts w:eastAsia="Times New Roman" w:cs="Arial"/>
                <w:b/>
                <w:szCs w:val="24"/>
              </w:rPr>
              <w:t>GENERAL MEETINGS (meetings of members)</w:t>
            </w:r>
          </w:p>
        </w:tc>
        <w:tc>
          <w:tcPr>
            <w:tcW w:w="4500" w:type="dxa"/>
            <w:tcBorders>
              <w:top w:val="single" w:sz="6" w:space="0" w:color="auto"/>
              <w:left w:val="nil"/>
              <w:bottom w:val="single" w:sz="6" w:space="0" w:color="auto"/>
              <w:right w:val="single" w:sz="6" w:space="0" w:color="auto"/>
            </w:tcBorders>
          </w:tcPr>
          <w:p w14:paraId="7F49C925"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 xml:space="preserve"> general, notice, procedure</w:t>
            </w:r>
          </w:p>
        </w:tc>
        <w:tc>
          <w:tcPr>
            <w:tcW w:w="1801" w:type="dxa"/>
            <w:tcBorders>
              <w:top w:val="single" w:sz="6" w:space="0" w:color="auto"/>
              <w:left w:val="nil"/>
              <w:bottom w:val="single" w:sz="6" w:space="0" w:color="auto"/>
              <w:right w:val="single" w:sz="6" w:space="0" w:color="auto"/>
            </w:tcBorders>
          </w:tcPr>
          <w:p w14:paraId="4CB69E81"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clauses 14-27</w:t>
            </w:r>
          </w:p>
        </w:tc>
      </w:tr>
      <w:tr w:rsidR="00FA0945" w:rsidRPr="00FA0945" w14:paraId="12E514F0" w14:textId="77777777" w:rsidTr="00616CC4">
        <w:tc>
          <w:tcPr>
            <w:tcW w:w="2898" w:type="dxa"/>
            <w:tcBorders>
              <w:top w:val="single" w:sz="6" w:space="0" w:color="auto"/>
              <w:left w:val="single" w:sz="6" w:space="0" w:color="auto"/>
              <w:bottom w:val="single" w:sz="6" w:space="0" w:color="auto"/>
              <w:right w:val="single" w:sz="6" w:space="0" w:color="auto"/>
            </w:tcBorders>
          </w:tcPr>
          <w:p w14:paraId="2EF37533"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b/>
                <w:szCs w:val="24"/>
              </w:rPr>
              <w:t>MANAGEMENT COMMITTEE</w:t>
            </w:r>
          </w:p>
        </w:tc>
        <w:tc>
          <w:tcPr>
            <w:tcW w:w="4500" w:type="dxa"/>
            <w:tcBorders>
              <w:top w:val="single" w:sz="6" w:space="0" w:color="auto"/>
              <w:left w:val="nil"/>
              <w:bottom w:val="single" w:sz="6" w:space="0" w:color="auto"/>
              <w:right w:val="single" w:sz="6" w:space="0" w:color="auto"/>
            </w:tcBorders>
          </w:tcPr>
          <w:p w14:paraId="4CE3EC56" w14:textId="01437383"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 xml:space="preserve">maximum </w:t>
            </w:r>
            <w:r w:rsidR="007E6A8D" w:rsidRPr="00FA0945">
              <w:rPr>
                <w:rFonts w:eastAsia="Times New Roman" w:cs="Arial"/>
                <w:szCs w:val="24"/>
              </w:rPr>
              <w:t>number, eligibility</w:t>
            </w:r>
            <w:r w:rsidRPr="00FA0945">
              <w:rPr>
                <w:rFonts w:eastAsia="Times New Roman" w:cs="Arial"/>
                <w:szCs w:val="24"/>
              </w:rPr>
              <w:t>, election/ retiral/re-election, termination of office, register, office bearers, powers, personal interests</w:t>
            </w:r>
          </w:p>
        </w:tc>
        <w:tc>
          <w:tcPr>
            <w:tcW w:w="1801" w:type="dxa"/>
            <w:tcBorders>
              <w:top w:val="single" w:sz="6" w:space="0" w:color="auto"/>
              <w:left w:val="nil"/>
              <w:bottom w:val="single" w:sz="6" w:space="0" w:color="auto"/>
              <w:right w:val="single" w:sz="6" w:space="0" w:color="auto"/>
            </w:tcBorders>
          </w:tcPr>
          <w:p w14:paraId="5EEE6BAB"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clauses 28-45</w:t>
            </w:r>
          </w:p>
          <w:p w14:paraId="7BA56372"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p>
        </w:tc>
      </w:tr>
      <w:tr w:rsidR="00FA0945" w:rsidRPr="00FA0945" w14:paraId="4E82EFCB" w14:textId="77777777" w:rsidTr="00616CC4">
        <w:tc>
          <w:tcPr>
            <w:tcW w:w="2898" w:type="dxa"/>
            <w:tcBorders>
              <w:top w:val="single" w:sz="6" w:space="0" w:color="auto"/>
              <w:left w:val="single" w:sz="6" w:space="0" w:color="auto"/>
              <w:bottom w:val="single" w:sz="6" w:space="0" w:color="auto"/>
              <w:right w:val="single" w:sz="6" w:space="0" w:color="auto"/>
            </w:tcBorders>
          </w:tcPr>
          <w:p w14:paraId="7960ECDD"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b/>
                <w:szCs w:val="24"/>
              </w:rPr>
              <w:t>MANAGEMENT COMMITTEE MEETINGS</w:t>
            </w:r>
          </w:p>
        </w:tc>
        <w:tc>
          <w:tcPr>
            <w:tcW w:w="4500" w:type="dxa"/>
            <w:tcBorders>
              <w:top w:val="single" w:sz="6" w:space="0" w:color="auto"/>
              <w:left w:val="nil"/>
              <w:bottom w:val="single" w:sz="6" w:space="0" w:color="auto"/>
              <w:right w:val="single" w:sz="6" w:space="0" w:color="auto"/>
            </w:tcBorders>
          </w:tcPr>
          <w:p w14:paraId="166BC489"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procedure</w:t>
            </w:r>
          </w:p>
        </w:tc>
        <w:tc>
          <w:tcPr>
            <w:tcW w:w="1801" w:type="dxa"/>
            <w:tcBorders>
              <w:top w:val="nil"/>
              <w:left w:val="nil"/>
              <w:bottom w:val="single" w:sz="6" w:space="0" w:color="auto"/>
              <w:right w:val="single" w:sz="6" w:space="0" w:color="auto"/>
            </w:tcBorders>
          </w:tcPr>
          <w:p w14:paraId="3F5F8520"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clauses 46-54</w:t>
            </w:r>
          </w:p>
        </w:tc>
      </w:tr>
      <w:tr w:rsidR="00FA0945" w:rsidRPr="00FA0945" w14:paraId="49EE4280" w14:textId="77777777" w:rsidTr="00616CC4">
        <w:tc>
          <w:tcPr>
            <w:tcW w:w="2898" w:type="dxa"/>
            <w:tcBorders>
              <w:top w:val="single" w:sz="6" w:space="0" w:color="auto"/>
              <w:left w:val="single" w:sz="6" w:space="0" w:color="auto"/>
              <w:bottom w:val="single" w:sz="6" w:space="0" w:color="auto"/>
              <w:right w:val="single" w:sz="6" w:space="0" w:color="auto"/>
            </w:tcBorders>
          </w:tcPr>
          <w:p w14:paraId="1036306A"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b/>
                <w:szCs w:val="24"/>
              </w:rPr>
              <w:t>ADMINISTRATION</w:t>
            </w:r>
          </w:p>
        </w:tc>
        <w:tc>
          <w:tcPr>
            <w:tcW w:w="4500" w:type="dxa"/>
            <w:tcBorders>
              <w:top w:val="single" w:sz="6" w:space="0" w:color="auto"/>
              <w:left w:val="nil"/>
              <w:bottom w:val="single" w:sz="6" w:space="0" w:color="auto"/>
              <w:right w:val="single" w:sz="6" w:space="0" w:color="auto"/>
            </w:tcBorders>
          </w:tcPr>
          <w:p w14:paraId="09EC1B0B"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committees, operation of bank accounts etc., minutes, accounting records and annual accounts, notices</w:t>
            </w:r>
          </w:p>
        </w:tc>
        <w:tc>
          <w:tcPr>
            <w:tcW w:w="1801" w:type="dxa"/>
            <w:tcBorders>
              <w:top w:val="nil"/>
              <w:left w:val="nil"/>
              <w:bottom w:val="single" w:sz="6" w:space="0" w:color="auto"/>
              <w:right w:val="single" w:sz="6" w:space="0" w:color="auto"/>
            </w:tcBorders>
          </w:tcPr>
          <w:p w14:paraId="41D621E1"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clauses 55-63</w:t>
            </w:r>
          </w:p>
          <w:p w14:paraId="4EDE8702"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p>
        </w:tc>
      </w:tr>
      <w:tr w:rsidR="00FA0945" w:rsidRPr="00FA0945" w14:paraId="271B652D" w14:textId="77777777" w:rsidTr="00616CC4">
        <w:tc>
          <w:tcPr>
            <w:tcW w:w="2898" w:type="dxa"/>
            <w:tcBorders>
              <w:top w:val="single" w:sz="6" w:space="0" w:color="auto"/>
              <w:left w:val="single" w:sz="6" w:space="0" w:color="auto"/>
              <w:bottom w:val="single" w:sz="6" w:space="0" w:color="auto"/>
              <w:right w:val="single" w:sz="6" w:space="0" w:color="auto"/>
            </w:tcBorders>
          </w:tcPr>
          <w:p w14:paraId="5479FC1E"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b/>
                <w:szCs w:val="24"/>
              </w:rPr>
              <w:t>MISCELLANEOUS</w:t>
            </w:r>
          </w:p>
        </w:tc>
        <w:tc>
          <w:tcPr>
            <w:tcW w:w="4500" w:type="dxa"/>
            <w:tcBorders>
              <w:top w:val="single" w:sz="6" w:space="0" w:color="auto"/>
              <w:left w:val="nil"/>
              <w:bottom w:val="single" w:sz="6" w:space="0" w:color="auto"/>
              <w:right w:val="single" w:sz="6" w:space="0" w:color="auto"/>
            </w:tcBorders>
          </w:tcPr>
          <w:p w14:paraId="66CA0002"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dissolution, alterations to the constitution, interpretation, initial management committee members</w:t>
            </w:r>
          </w:p>
        </w:tc>
        <w:tc>
          <w:tcPr>
            <w:tcW w:w="1801" w:type="dxa"/>
            <w:tcBorders>
              <w:top w:val="single" w:sz="6" w:space="0" w:color="auto"/>
              <w:left w:val="nil"/>
              <w:bottom w:val="single" w:sz="6" w:space="0" w:color="auto"/>
              <w:right w:val="single" w:sz="6" w:space="0" w:color="auto"/>
            </w:tcBorders>
          </w:tcPr>
          <w:p w14:paraId="6E6F4941"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r w:rsidRPr="00FA0945">
              <w:rPr>
                <w:rFonts w:eastAsia="Times New Roman" w:cs="Arial"/>
                <w:szCs w:val="24"/>
              </w:rPr>
              <w:t>clauses 64-70</w:t>
            </w:r>
          </w:p>
          <w:p w14:paraId="3E5A3E78" w14:textId="77777777" w:rsidR="00FA0945" w:rsidRPr="00FA0945" w:rsidRDefault="00FA0945" w:rsidP="00FA0945">
            <w:pPr>
              <w:overflowPunct w:val="0"/>
              <w:autoSpaceDE w:val="0"/>
              <w:autoSpaceDN w:val="0"/>
              <w:adjustRightInd w:val="0"/>
              <w:spacing w:before="60" w:after="120" w:line="240" w:lineRule="auto"/>
              <w:jc w:val="both"/>
              <w:textAlignment w:val="baseline"/>
              <w:rPr>
                <w:rFonts w:eastAsia="Times New Roman" w:cs="Arial"/>
                <w:szCs w:val="24"/>
              </w:rPr>
            </w:pPr>
          </w:p>
        </w:tc>
      </w:tr>
    </w:tbl>
    <w:p w14:paraId="6105322F" w14:textId="77777777" w:rsidR="00FA0945" w:rsidRPr="00FA0945" w:rsidRDefault="00FA0945" w:rsidP="00FA0945">
      <w:pPr>
        <w:overflowPunct w:val="0"/>
        <w:autoSpaceDE w:val="0"/>
        <w:autoSpaceDN w:val="0"/>
        <w:adjustRightInd w:val="0"/>
        <w:spacing w:after="120" w:line="240" w:lineRule="auto"/>
        <w:jc w:val="both"/>
        <w:textAlignment w:val="baseline"/>
        <w:rPr>
          <w:rFonts w:eastAsia="Times New Roman" w:cs="Arial"/>
          <w:b/>
          <w:szCs w:val="24"/>
        </w:rPr>
      </w:pPr>
    </w:p>
    <w:p w14:paraId="1F630FD1" w14:textId="77777777" w:rsidR="00FA0945" w:rsidRPr="00FA0945" w:rsidRDefault="00FA0945" w:rsidP="00FA0945">
      <w:pPr>
        <w:overflowPunct w:val="0"/>
        <w:autoSpaceDE w:val="0"/>
        <w:autoSpaceDN w:val="0"/>
        <w:adjustRightInd w:val="0"/>
        <w:spacing w:after="120" w:line="240" w:lineRule="auto"/>
        <w:jc w:val="both"/>
        <w:textAlignment w:val="baseline"/>
        <w:rPr>
          <w:rFonts w:eastAsia="Times New Roman" w:cs="Arial"/>
          <w:b/>
          <w:szCs w:val="24"/>
        </w:rPr>
      </w:pPr>
    </w:p>
    <w:p w14:paraId="2CDD881D" w14:textId="77777777" w:rsidR="00025062" w:rsidRPr="00681358" w:rsidRDefault="003D087C" w:rsidP="00025062">
      <w:pPr>
        <w:rPr>
          <w:color w:val="006666"/>
          <w:sz w:val="28"/>
        </w:rPr>
      </w:pPr>
      <w:r w:rsidRPr="00681358">
        <w:rPr>
          <w:color w:val="006666"/>
          <w:sz w:val="28"/>
        </w:rPr>
        <w:lastRenderedPageBreak/>
        <w:t>Trustee recruitment and appointment</w:t>
      </w:r>
    </w:p>
    <w:p w14:paraId="38A61A05" w14:textId="145AD9CC" w:rsidR="00681358" w:rsidRDefault="003D087C" w:rsidP="003D087C">
      <w:pPr>
        <w:rPr>
          <w:sz w:val="28"/>
        </w:rPr>
      </w:pPr>
      <w:r w:rsidRPr="00C71F13">
        <w:rPr>
          <w:sz w:val="28"/>
        </w:rPr>
        <w:t xml:space="preserve">Having a diverse board can help to make our charity more effective. </w:t>
      </w:r>
      <w:r w:rsidR="001B763A">
        <w:rPr>
          <w:sz w:val="28"/>
        </w:rPr>
        <w:t>That</w:t>
      </w:r>
      <w:r w:rsidR="00EE79DD">
        <w:rPr>
          <w:sz w:val="28"/>
        </w:rPr>
        <w:t>’s</w:t>
      </w:r>
      <w:r w:rsidR="001B763A">
        <w:rPr>
          <w:sz w:val="28"/>
        </w:rPr>
        <w:t xml:space="preserve"> why we believe that we have t</w:t>
      </w:r>
      <w:r w:rsidRPr="00C71F13">
        <w:rPr>
          <w:sz w:val="28"/>
        </w:rPr>
        <w:t xml:space="preserve">he right mix of skills and experience to meet </w:t>
      </w:r>
      <w:r w:rsidR="001B763A">
        <w:rPr>
          <w:sz w:val="28"/>
        </w:rPr>
        <w:t>our aims and objectives</w:t>
      </w:r>
      <w:r w:rsidRPr="00C71F13">
        <w:rPr>
          <w:sz w:val="28"/>
        </w:rPr>
        <w:t>.</w:t>
      </w:r>
    </w:p>
    <w:p w14:paraId="7AB747F2" w14:textId="31D46472" w:rsidR="00424532" w:rsidRDefault="00E428A5" w:rsidP="003D087C">
      <w:pPr>
        <w:rPr>
          <w:sz w:val="28"/>
        </w:rPr>
      </w:pPr>
      <w:r>
        <w:rPr>
          <w:sz w:val="28"/>
        </w:rPr>
        <w:t>Trustees are nominated onto our board</w:t>
      </w:r>
      <w:r w:rsidR="00E6101A">
        <w:rPr>
          <w:sz w:val="28"/>
        </w:rPr>
        <w:t xml:space="preserve">, </w:t>
      </w:r>
      <w:r w:rsidR="00AC1D2C">
        <w:rPr>
          <w:sz w:val="28"/>
        </w:rPr>
        <w:t>we</w:t>
      </w:r>
      <w:r w:rsidR="00E6101A">
        <w:rPr>
          <w:sz w:val="28"/>
        </w:rPr>
        <w:t xml:space="preserve"> have </w:t>
      </w:r>
      <w:r w:rsidR="003A7732">
        <w:rPr>
          <w:sz w:val="28"/>
        </w:rPr>
        <w:t>seven</w:t>
      </w:r>
      <w:r w:rsidR="00E6101A">
        <w:rPr>
          <w:sz w:val="28"/>
        </w:rPr>
        <w:t xml:space="preserve"> Trustees, </w:t>
      </w:r>
      <w:r w:rsidR="00E91860">
        <w:rPr>
          <w:sz w:val="28"/>
        </w:rPr>
        <w:t>2</w:t>
      </w:r>
      <w:r w:rsidR="00E6101A">
        <w:rPr>
          <w:sz w:val="28"/>
        </w:rPr>
        <w:t xml:space="preserve"> </w:t>
      </w:r>
      <w:r w:rsidR="009910DC">
        <w:rPr>
          <w:sz w:val="28"/>
        </w:rPr>
        <w:t xml:space="preserve">co-opted </w:t>
      </w:r>
      <w:r w:rsidR="00D977FC">
        <w:rPr>
          <w:sz w:val="28"/>
        </w:rPr>
        <w:t>trustees</w:t>
      </w:r>
      <w:r w:rsidR="009910DC">
        <w:rPr>
          <w:sz w:val="28"/>
        </w:rPr>
        <w:t xml:space="preserve"> (vacan</w:t>
      </w:r>
      <w:r w:rsidR="00E91860">
        <w:rPr>
          <w:sz w:val="28"/>
        </w:rPr>
        <w:t>cies</w:t>
      </w:r>
      <w:r w:rsidR="009910DC">
        <w:rPr>
          <w:sz w:val="28"/>
        </w:rPr>
        <w:t xml:space="preserve">), we </w:t>
      </w:r>
      <w:r w:rsidR="00263A1F">
        <w:rPr>
          <w:sz w:val="28"/>
        </w:rPr>
        <w:t>continue to s</w:t>
      </w:r>
      <w:r w:rsidR="00C35698">
        <w:rPr>
          <w:sz w:val="28"/>
        </w:rPr>
        <w:t xml:space="preserve">trive </w:t>
      </w:r>
      <w:r w:rsidR="00263A1F">
        <w:rPr>
          <w:sz w:val="28"/>
        </w:rPr>
        <w:t>for suitable nominee’s, especially women &amp; ethnic</w:t>
      </w:r>
      <w:r w:rsidR="00C35698">
        <w:rPr>
          <w:sz w:val="28"/>
        </w:rPr>
        <w:t xml:space="preserve"> origin</w:t>
      </w:r>
      <w:r w:rsidR="00424532">
        <w:rPr>
          <w:sz w:val="28"/>
        </w:rPr>
        <w:t>.</w:t>
      </w:r>
    </w:p>
    <w:p w14:paraId="655D7780" w14:textId="47E426ED" w:rsidR="00E6101A" w:rsidRPr="00C71F13" w:rsidRDefault="00424532" w:rsidP="003D087C">
      <w:pPr>
        <w:rPr>
          <w:sz w:val="28"/>
        </w:rPr>
      </w:pPr>
      <w:r>
        <w:rPr>
          <w:sz w:val="28"/>
        </w:rPr>
        <w:t>Appointments are made at our AGM.</w:t>
      </w:r>
      <w:r w:rsidR="00263A1F">
        <w:rPr>
          <w:sz w:val="28"/>
        </w:rPr>
        <w:t xml:space="preserve"> </w:t>
      </w:r>
      <w:r w:rsidR="009910DC">
        <w:rPr>
          <w:sz w:val="28"/>
        </w:rPr>
        <w:t xml:space="preserve"> </w:t>
      </w:r>
    </w:p>
    <w:p w14:paraId="73ED8EC5" w14:textId="539FFA7E" w:rsidR="00681358" w:rsidRDefault="00681358" w:rsidP="00681358">
      <w:pPr>
        <w:rPr>
          <w:b/>
          <w:color w:val="006666"/>
          <w:sz w:val="28"/>
        </w:rPr>
      </w:pPr>
      <w:r>
        <w:rPr>
          <w:b/>
          <w:color w:val="006666"/>
          <w:sz w:val="28"/>
        </w:rPr>
        <w:t>Achievements and performance</w:t>
      </w:r>
      <w:r w:rsidR="00F9616F">
        <w:rPr>
          <w:b/>
          <w:color w:val="006666"/>
          <w:sz w:val="28"/>
        </w:rPr>
        <w:t xml:space="preserve"> in 2024/25</w:t>
      </w:r>
    </w:p>
    <w:p w14:paraId="2E49DDE5" w14:textId="49ACE77D" w:rsidR="00FE3FE0" w:rsidRPr="00951F8B" w:rsidRDefault="00FE3FE0" w:rsidP="00FE3FE0">
      <w:pPr>
        <w:spacing w:after="160" w:line="259" w:lineRule="auto"/>
        <w:ind w:left="720"/>
        <w:contextualSpacing/>
        <w:rPr>
          <w:rFonts w:eastAsia="Aptos" w:cs="Arial"/>
          <w:kern w:val="2"/>
          <w:sz w:val="28"/>
          <w:szCs w:val="28"/>
          <w14:ligatures w14:val="standardContextual"/>
        </w:rPr>
      </w:pPr>
      <w:r w:rsidRPr="00951F8B">
        <w:rPr>
          <w:rFonts w:eastAsia="Aptos" w:cs="Arial"/>
          <w:kern w:val="2"/>
          <w:sz w:val="28"/>
          <w:szCs w:val="28"/>
          <w14:ligatures w14:val="standardContextual"/>
        </w:rPr>
        <w:t xml:space="preserve">The annual </w:t>
      </w:r>
      <w:r w:rsidR="006C4748">
        <w:rPr>
          <w:rFonts w:eastAsia="Aptos" w:cs="Arial"/>
          <w:kern w:val="2"/>
          <w:sz w:val="28"/>
          <w:szCs w:val="28"/>
          <w14:ligatures w14:val="standardContextual"/>
        </w:rPr>
        <w:t>Christ</w:t>
      </w:r>
      <w:r w:rsidRPr="00951F8B">
        <w:rPr>
          <w:rFonts w:eastAsia="Aptos" w:cs="Arial"/>
          <w:kern w:val="2"/>
          <w:sz w:val="28"/>
          <w:szCs w:val="28"/>
          <w14:ligatures w14:val="standardContextual"/>
        </w:rPr>
        <w:t xml:space="preserve">mas tree switch on is very popular with families, school children, elderly and those with accessibility issues. We always include local primary school who sing carols and </w:t>
      </w:r>
      <w:r w:rsidR="007820A2">
        <w:rPr>
          <w:rFonts w:eastAsia="Aptos" w:cs="Arial"/>
          <w:kern w:val="2"/>
          <w:sz w:val="28"/>
          <w:szCs w:val="28"/>
          <w14:ligatures w14:val="standardContextual"/>
        </w:rPr>
        <w:t>arrange suitable</w:t>
      </w:r>
      <w:r w:rsidRPr="00951F8B">
        <w:rPr>
          <w:rFonts w:eastAsia="Aptos" w:cs="Arial"/>
          <w:kern w:val="2"/>
          <w:sz w:val="28"/>
          <w:szCs w:val="28"/>
          <w14:ligatures w14:val="standardContextual"/>
        </w:rPr>
        <w:t xml:space="preserve"> entertainment on the night. We estimate crowds are approx. 300-400 on the night on previous years. </w:t>
      </w:r>
    </w:p>
    <w:p w14:paraId="62D26FC2" w14:textId="77777777" w:rsidR="00FE3FE0" w:rsidRPr="00951F8B" w:rsidRDefault="00FE3FE0" w:rsidP="00FE3FE0">
      <w:pPr>
        <w:spacing w:after="160" w:line="259" w:lineRule="auto"/>
        <w:ind w:left="720"/>
        <w:contextualSpacing/>
        <w:rPr>
          <w:rFonts w:eastAsia="Aptos" w:cs="Arial"/>
          <w:kern w:val="2"/>
          <w:sz w:val="28"/>
          <w:szCs w:val="28"/>
          <w14:ligatures w14:val="standardContextual"/>
        </w:rPr>
      </w:pPr>
    </w:p>
    <w:p w14:paraId="3E164FF3" w14:textId="0754CDDE" w:rsidR="00FE3FE0" w:rsidRPr="00951F8B" w:rsidRDefault="00FE3FE0" w:rsidP="00FE3FE0">
      <w:pPr>
        <w:spacing w:after="160" w:line="259" w:lineRule="auto"/>
        <w:ind w:left="720"/>
        <w:contextualSpacing/>
        <w:rPr>
          <w:rFonts w:eastAsia="Aptos" w:cs="Arial"/>
          <w:kern w:val="2"/>
          <w:sz w:val="28"/>
          <w:szCs w:val="28"/>
          <w14:ligatures w14:val="standardContextual"/>
        </w:rPr>
      </w:pPr>
      <w:r w:rsidRPr="00951F8B">
        <w:rPr>
          <w:rFonts w:eastAsia="Aptos" w:cs="Arial"/>
          <w:kern w:val="2"/>
          <w:sz w:val="28"/>
          <w:szCs w:val="28"/>
          <w14:ligatures w14:val="standardContextual"/>
        </w:rPr>
        <w:t>Over the next 2 years it is our proposal to increase street lighting decorations, thus becoming more inclusive within Carronshore</w:t>
      </w:r>
      <w:r w:rsidR="003A7732">
        <w:rPr>
          <w:rFonts w:eastAsia="Aptos" w:cs="Arial"/>
          <w:kern w:val="2"/>
          <w:sz w:val="28"/>
          <w:szCs w:val="28"/>
          <w14:ligatures w14:val="standardContextual"/>
        </w:rPr>
        <w:t xml:space="preserve">, we are currently in collaboration with Carronshore Primary school to design a bespoke Christmas theme </w:t>
      </w:r>
      <w:r w:rsidR="00441857">
        <w:rPr>
          <w:rFonts w:eastAsia="Aptos" w:cs="Arial"/>
          <w:kern w:val="2"/>
          <w:sz w:val="28"/>
          <w:szCs w:val="28"/>
          <w14:ligatures w14:val="standardContextual"/>
        </w:rPr>
        <w:t>decoration</w:t>
      </w:r>
      <w:r w:rsidR="003A7732">
        <w:rPr>
          <w:rFonts w:eastAsia="Aptos" w:cs="Arial"/>
          <w:kern w:val="2"/>
          <w:sz w:val="28"/>
          <w:szCs w:val="28"/>
          <w14:ligatures w14:val="standardContextual"/>
        </w:rPr>
        <w:t xml:space="preserve"> </w:t>
      </w:r>
      <w:r w:rsidR="00441857">
        <w:rPr>
          <w:rFonts w:eastAsia="Aptos" w:cs="Arial"/>
          <w:kern w:val="2"/>
          <w:sz w:val="28"/>
          <w:szCs w:val="28"/>
          <w14:ligatures w14:val="standardContextual"/>
        </w:rPr>
        <w:t>for the street lamppost outside the primary, however this will be in next year’s Trustees report.</w:t>
      </w:r>
    </w:p>
    <w:p w14:paraId="7905FB62" w14:textId="77777777" w:rsidR="00FE3FE0" w:rsidRPr="00951F8B" w:rsidRDefault="00FE3FE0" w:rsidP="00FE3FE0">
      <w:pPr>
        <w:spacing w:after="160" w:line="259" w:lineRule="auto"/>
        <w:ind w:left="720"/>
        <w:contextualSpacing/>
        <w:rPr>
          <w:rFonts w:eastAsia="Aptos" w:cs="Arial"/>
          <w:kern w:val="2"/>
          <w:sz w:val="28"/>
          <w:szCs w:val="28"/>
          <w14:ligatures w14:val="standardContextual"/>
        </w:rPr>
      </w:pPr>
    </w:p>
    <w:p w14:paraId="7589E432" w14:textId="619711F4" w:rsidR="00FE3FE0" w:rsidRPr="00951F8B" w:rsidRDefault="00FE3FE0" w:rsidP="00FE3FE0">
      <w:pPr>
        <w:spacing w:after="160" w:line="259" w:lineRule="auto"/>
        <w:ind w:left="720"/>
        <w:contextualSpacing/>
        <w:rPr>
          <w:rFonts w:eastAsia="Aptos" w:cs="Arial"/>
          <w:kern w:val="2"/>
          <w:sz w:val="28"/>
          <w:szCs w:val="28"/>
          <w14:ligatures w14:val="standardContextual"/>
        </w:rPr>
      </w:pPr>
      <w:r w:rsidRPr="00951F8B">
        <w:rPr>
          <w:rFonts w:eastAsia="Aptos" w:cs="Arial"/>
          <w:kern w:val="2"/>
          <w:sz w:val="28"/>
          <w:szCs w:val="28"/>
          <w14:ligatures w14:val="standardContextual"/>
        </w:rPr>
        <w:t xml:space="preserve">We believe that the events and the decorations that are installed for the festive period enhances not only our community, but further afield in several ways, </w:t>
      </w:r>
      <w:r w:rsidR="00514234">
        <w:rPr>
          <w:rFonts w:eastAsia="Aptos" w:cs="Arial"/>
          <w:kern w:val="2"/>
          <w:sz w:val="28"/>
          <w:szCs w:val="28"/>
          <w14:ligatures w14:val="standardContextual"/>
        </w:rPr>
        <w:t>but here are a few examples:-</w:t>
      </w:r>
    </w:p>
    <w:p w14:paraId="46044D45" w14:textId="77777777" w:rsidR="00FE3FE0" w:rsidRPr="00951F8B" w:rsidRDefault="00FE3FE0" w:rsidP="00FE3FE0">
      <w:pPr>
        <w:spacing w:after="160" w:line="259" w:lineRule="auto"/>
        <w:ind w:left="720"/>
        <w:contextualSpacing/>
        <w:rPr>
          <w:rFonts w:eastAsia="Aptos" w:cs="Arial"/>
          <w:kern w:val="2"/>
          <w:sz w:val="28"/>
          <w:szCs w:val="28"/>
          <w14:ligatures w14:val="standardContextual"/>
        </w:rPr>
      </w:pPr>
    </w:p>
    <w:p w14:paraId="1309364F" w14:textId="637526AD" w:rsidR="00951F8B" w:rsidRPr="00951F8B" w:rsidRDefault="00FE3FE0" w:rsidP="00951F8B">
      <w:pPr>
        <w:pStyle w:val="ListParagraph"/>
        <w:numPr>
          <w:ilvl w:val="0"/>
          <w:numId w:val="8"/>
        </w:numPr>
        <w:spacing w:after="160" w:line="259" w:lineRule="auto"/>
        <w:rPr>
          <w:rFonts w:eastAsia="Aptos" w:cs="Arial"/>
          <w:kern w:val="2"/>
          <w:sz w:val="28"/>
          <w:szCs w:val="28"/>
          <w14:ligatures w14:val="standardContextual"/>
        </w:rPr>
      </w:pPr>
      <w:r w:rsidRPr="00951F8B">
        <w:rPr>
          <w:rFonts w:eastAsia="Aptos" w:cs="Arial"/>
          <w:kern w:val="2"/>
          <w:sz w:val="28"/>
          <w:szCs w:val="28"/>
          <w14:ligatures w14:val="standardContextual"/>
        </w:rPr>
        <w:t xml:space="preserve">People’s well-being and mental health through the festive </w:t>
      </w:r>
    </w:p>
    <w:p w14:paraId="2E153AB1" w14:textId="48E06614" w:rsidR="00FE3FE0" w:rsidRPr="00951F8B" w:rsidRDefault="00FE3FE0" w:rsidP="00951F8B">
      <w:pPr>
        <w:pStyle w:val="ListParagraph"/>
        <w:spacing w:after="160" w:line="259" w:lineRule="auto"/>
        <w:ind w:left="1080"/>
        <w:rPr>
          <w:rFonts w:eastAsia="Aptos" w:cs="Arial"/>
          <w:kern w:val="2"/>
          <w:sz w:val="28"/>
          <w:szCs w:val="28"/>
          <w14:ligatures w14:val="standardContextual"/>
        </w:rPr>
      </w:pPr>
      <w:r w:rsidRPr="00951F8B">
        <w:rPr>
          <w:rFonts w:eastAsia="Aptos" w:cs="Arial"/>
          <w:kern w:val="2"/>
          <w:sz w:val="28"/>
          <w:szCs w:val="28"/>
          <w14:ligatures w14:val="standardContextual"/>
        </w:rPr>
        <w:t xml:space="preserve">period. </w:t>
      </w:r>
    </w:p>
    <w:p w14:paraId="7F795DFB" w14:textId="77777777" w:rsidR="00FE3FE0" w:rsidRPr="00951F8B" w:rsidRDefault="00FE3FE0" w:rsidP="00FE3FE0">
      <w:pPr>
        <w:spacing w:after="160" w:line="259" w:lineRule="auto"/>
        <w:ind w:left="720"/>
        <w:contextualSpacing/>
        <w:rPr>
          <w:rFonts w:eastAsia="Aptos" w:cs="Arial"/>
          <w:kern w:val="2"/>
          <w:sz w:val="28"/>
          <w:szCs w:val="28"/>
          <w14:ligatures w14:val="standardContextual"/>
        </w:rPr>
      </w:pPr>
      <w:r w:rsidRPr="00951F8B">
        <w:rPr>
          <w:rFonts w:eastAsia="Aptos" w:cs="Arial"/>
          <w:kern w:val="2"/>
          <w:sz w:val="28"/>
          <w:szCs w:val="28"/>
          <w14:ligatures w14:val="standardContextual"/>
        </w:rPr>
        <w:t xml:space="preserve">2) Encourage residents to understand the concept of community </w:t>
      </w:r>
    </w:p>
    <w:p w14:paraId="6E176389" w14:textId="63B8D844" w:rsidR="00FE3FE0" w:rsidRPr="00951F8B" w:rsidRDefault="00FE3FE0" w:rsidP="00FE3FE0">
      <w:pPr>
        <w:spacing w:after="160" w:line="259" w:lineRule="auto"/>
        <w:ind w:left="720"/>
        <w:contextualSpacing/>
        <w:rPr>
          <w:rFonts w:eastAsia="Aptos" w:cs="Arial"/>
          <w:kern w:val="2"/>
          <w:sz w:val="28"/>
          <w:szCs w:val="28"/>
          <w14:ligatures w14:val="standardContextual"/>
        </w:rPr>
      </w:pPr>
      <w:r w:rsidRPr="00951F8B">
        <w:rPr>
          <w:rFonts w:eastAsia="Aptos" w:cs="Arial"/>
          <w:kern w:val="2"/>
          <w:sz w:val="28"/>
          <w:szCs w:val="28"/>
          <w14:ligatures w14:val="standardContextual"/>
        </w:rPr>
        <w:t xml:space="preserve">    partnership.</w:t>
      </w:r>
    </w:p>
    <w:p w14:paraId="4E5009B9" w14:textId="6F91CEFA" w:rsidR="00951F8B" w:rsidRPr="00951F8B" w:rsidRDefault="00FE3FE0" w:rsidP="00951F8B">
      <w:pPr>
        <w:pStyle w:val="ListParagraph"/>
        <w:numPr>
          <w:ilvl w:val="0"/>
          <w:numId w:val="8"/>
        </w:numPr>
        <w:spacing w:after="160" w:line="259" w:lineRule="auto"/>
        <w:rPr>
          <w:rFonts w:eastAsia="Aptos" w:cs="Arial"/>
          <w:kern w:val="2"/>
          <w:sz w:val="28"/>
          <w:szCs w:val="28"/>
          <w14:ligatures w14:val="standardContextual"/>
        </w:rPr>
      </w:pPr>
      <w:r w:rsidRPr="00951F8B">
        <w:rPr>
          <w:rFonts w:eastAsia="Aptos" w:cs="Arial"/>
          <w:kern w:val="2"/>
          <w:sz w:val="28"/>
          <w:szCs w:val="28"/>
          <w14:ligatures w14:val="standardContextual"/>
        </w:rPr>
        <w:t xml:space="preserve">To educate through participation social ability within </w:t>
      </w:r>
      <w:proofErr w:type="gramStart"/>
      <w:r w:rsidRPr="00951F8B">
        <w:rPr>
          <w:rFonts w:eastAsia="Aptos" w:cs="Arial"/>
          <w:kern w:val="2"/>
          <w:sz w:val="28"/>
          <w:szCs w:val="28"/>
          <w14:ligatures w14:val="standardContextual"/>
        </w:rPr>
        <w:t>our</w:t>
      </w:r>
      <w:proofErr w:type="gramEnd"/>
      <w:r w:rsidRPr="00951F8B">
        <w:rPr>
          <w:rFonts w:eastAsia="Aptos" w:cs="Arial"/>
          <w:kern w:val="2"/>
          <w:sz w:val="28"/>
          <w:szCs w:val="28"/>
          <w14:ligatures w14:val="standardContextual"/>
        </w:rPr>
        <w:t xml:space="preserve"> </w:t>
      </w:r>
    </w:p>
    <w:p w14:paraId="12527AA1" w14:textId="454DA216" w:rsidR="00FE3FE0" w:rsidRPr="00951F8B" w:rsidRDefault="00FE3FE0" w:rsidP="00951F8B">
      <w:pPr>
        <w:pStyle w:val="ListParagraph"/>
        <w:spacing w:after="160" w:line="259" w:lineRule="auto"/>
        <w:ind w:left="1080"/>
        <w:rPr>
          <w:rFonts w:eastAsia="Aptos" w:cs="Arial"/>
          <w:kern w:val="2"/>
          <w:sz w:val="28"/>
          <w:szCs w:val="28"/>
          <w14:ligatures w14:val="standardContextual"/>
        </w:rPr>
      </w:pPr>
      <w:r w:rsidRPr="00951F8B">
        <w:rPr>
          <w:rFonts w:eastAsia="Aptos" w:cs="Arial"/>
          <w:kern w:val="2"/>
          <w:sz w:val="28"/>
          <w:szCs w:val="28"/>
          <w14:ligatures w14:val="standardContextual"/>
        </w:rPr>
        <w:t xml:space="preserve">community. </w:t>
      </w:r>
    </w:p>
    <w:p w14:paraId="75C35409" w14:textId="617BD946" w:rsidR="00951F8B" w:rsidRPr="00951F8B" w:rsidRDefault="00FE3FE0" w:rsidP="00951F8B">
      <w:pPr>
        <w:pStyle w:val="ListParagraph"/>
        <w:numPr>
          <w:ilvl w:val="0"/>
          <w:numId w:val="8"/>
        </w:numPr>
        <w:spacing w:after="160" w:line="259" w:lineRule="auto"/>
        <w:rPr>
          <w:rFonts w:eastAsia="Aptos" w:cs="Arial"/>
          <w:kern w:val="2"/>
          <w:sz w:val="28"/>
          <w:szCs w:val="28"/>
          <w14:ligatures w14:val="standardContextual"/>
        </w:rPr>
      </w:pPr>
      <w:r w:rsidRPr="00951F8B">
        <w:rPr>
          <w:rFonts w:eastAsia="Aptos" w:cs="Arial"/>
          <w:kern w:val="2"/>
          <w:sz w:val="28"/>
          <w:szCs w:val="28"/>
          <w14:ligatures w14:val="standardContextual"/>
        </w:rPr>
        <w:t>Increase partnership working with our local primary schools,</w:t>
      </w:r>
    </w:p>
    <w:p w14:paraId="3D2DF597" w14:textId="404743C5" w:rsidR="00FE3FE0" w:rsidRDefault="00FE3FE0" w:rsidP="00951F8B">
      <w:pPr>
        <w:pStyle w:val="ListParagraph"/>
        <w:spacing w:after="160" w:line="259" w:lineRule="auto"/>
        <w:ind w:left="1080"/>
        <w:rPr>
          <w:rFonts w:eastAsia="Aptos" w:cs="Arial"/>
          <w:kern w:val="2"/>
          <w:sz w:val="28"/>
          <w:szCs w:val="28"/>
          <w14:ligatures w14:val="standardContextual"/>
        </w:rPr>
      </w:pPr>
      <w:r w:rsidRPr="00951F8B">
        <w:rPr>
          <w:rFonts w:eastAsia="Aptos" w:cs="Arial"/>
          <w:kern w:val="2"/>
          <w:sz w:val="28"/>
          <w:szCs w:val="28"/>
          <w14:ligatures w14:val="standardContextual"/>
        </w:rPr>
        <w:t>who we work on many ventures.</w:t>
      </w:r>
    </w:p>
    <w:p w14:paraId="20340A7A" w14:textId="77777777" w:rsidR="009A5681" w:rsidRPr="00951F8B" w:rsidRDefault="009A5681" w:rsidP="00951F8B">
      <w:pPr>
        <w:pStyle w:val="ListParagraph"/>
        <w:spacing w:after="160" w:line="259" w:lineRule="auto"/>
        <w:ind w:left="1080"/>
        <w:rPr>
          <w:rFonts w:eastAsia="Aptos" w:cs="Arial"/>
          <w:kern w:val="2"/>
          <w:sz w:val="28"/>
          <w:szCs w:val="28"/>
          <w14:ligatures w14:val="standardContextual"/>
        </w:rPr>
      </w:pPr>
    </w:p>
    <w:p w14:paraId="5239C5A8" w14:textId="0D608DC2" w:rsidR="00951F8B" w:rsidRPr="00951F8B" w:rsidRDefault="00FE3FE0" w:rsidP="00951F8B">
      <w:pPr>
        <w:pStyle w:val="ListParagraph"/>
        <w:numPr>
          <w:ilvl w:val="0"/>
          <w:numId w:val="8"/>
        </w:numPr>
        <w:spacing w:after="160" w:line="259" w:lineRule="auto"/>
        <w:rPr>
          <w:rFonts w:eastAsia="Aptos" w:cs="Arial"/>
          <w:kern w:val="2"/>
          <w:sz w:val="28"/>
          <w:szCs w:val="28"/>
          <w14:ligatures w14:val="standardContextual"/>
        </w:rPr>
      </w:pPr>
      <w:r w:rsidRPr="00951F8B">
        <w:rPr>
          <w:rFonts w:eastAsia="Aptos" w:cs="Arial"/>
          <w:kern w:val="2"/>
          <w:sz w:val="28"/>
          <w:szCs w:val="28"/>
          <w14:ligatures w14:val="standardContextual"/>
        </w:rPr>
        <w:lastRenderedPageBreak/>
        <w:t>A sense of community awareness, encouraging police, social</w:t>
      </w:r>
    </w:p>
    <w:p w14:paraId="7D3FB73F" w14:textId="5869CD69" w:rsidR="00FE3FE0" w:rsidRPr="00951F8B" w:rsidRDefault="00FE3FE0" w:rsidP="00951F8B">
      <w:pPr>
        <w:pStyle w:val="ListParagraph"/>
        <w:spacing w:after="160" w:line="259" w:lineRule="auto"/>
        <w:ind w:left="1080"/>
        <w:rPr>
          <w:rFonts w:eastAsia="Aptos" w:cs="Arial"/>
          <w:kern w:val="2"/>
          <w:sz w:val="28"/>
          <w:szCs w:val="28"/>
          <w14:ligatures w14:val="standardContextual"/>
        </w:rPr>
      </w:pPr>
      <w:r w:rsidRPr="00951F8B">
        <w:rPr>
          <w:rFonts w:eastAsia="Aptos" w:cs="Arial"/>
          <w:kern w:val="2"/>
          <w:sz w:val="28"/>
          <w:szCs w:val="28"/>
          <w14:ligatures w14:val="standardContextual"/>
        </w:rPr>
        <w:t>health officials to participate.</w:t>
      </w:r>
    </w:p>
    <w:p w14:paraId="10BE78E2" w14:textId="77777777" w:rsidR="00FE3FE0" w:rsidRDefault="00FE3FE0" w:rsidP="00FE3FE0">
      <w:pPr>
        <w:spacing w:after="160" w:line="259" w:lineRule="auto"/>
        <w:ind w:left="720"/>
        <w:contextualSpacing/>
        <w:rPr>
          <w:rFonts w:eastAsia="Aptos" w:cs="Arial"/>
          <w:kern w:val="2"/>
          <w:szCs w:val="24"/>
          <w14:ligatures w14:val="standardContextual"/>
        </w:rPr>
      </w:pPr>
    </w:p>
    <w:p w14:paraId="560ECD7D" w14:textId="0E1674AE" w:rsidR="00FE3FE0" w:rsidRDefault="00FE3FE0" w:rsidP="00FE3FE0">
      <w:pPr>
        <w:spacing w:after="160" w:line="259" w:lineRule="auto"/>
        <w:ind w:left="720"/>
        <w:contextualSpacing/>
        <w:rPr>
          <w:rFonts w:eastAsia="Aptos" w:cs="Arial"/>
          <w:kern w:val="2"/>
          <w:szCs w:val="24"/>
          <w14:ligatures w14:val="standardContextual"/>
        </w:rPr>
      </w:pPr>
      <w:r>
        <w:rPr>
          <w:noProof/>
        </w:rPr>
        <w:drawing>
          <wp:inline distT="0" distB="0" distL="0" distR="0" wp14:anchorId="4835CBEE" wp14:editId="315FB845">
            <wp:extent cx="1742758" cy="1161838"/>
            <wp:effectExtent l="0" t="0" r="0" b="635"/>
            <wp:docPr id="1184179194" name="Picture 3" descr="Carronshore Christmas light switch on 2022 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rronshore Christmas light switch on 2022 in pictur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46079" cy="1164052"/>
                    </a:xfrm>
                    <a:prstGeom prst="rect">
                      <a:avLst/>
                    </a:prstGeom>
                    <a:noFill/>
                    <a:ln>
                      <a:noFill/>
                    </a:ln>
                  </pic:spPr>
                </pic:pic>
              </a:graphicData>
            </a:graphic>
          </wp:inline>
        </w:drawing>
      </w:r>
      <w:r>
        <w:rPr>
          <w:rFonts w:eastAsia="Aptos" w:cs="Arial"/>
          <w:kern w:val="2"/>
          <w:szCs w:val="24"/>
          <w14:ligatures w14:val="standardContextual"/>
        </w:rPr>
        <w:t xml:space="preserve"> </w:t>
      </w:r>
      <w:r>
        <w:rPr>
          <w:noProof/>
        </w:rPr>
        <w:drawing>
          <wp:inline distT="0" distB="0" distL="0" distR="0" wp14:anchorId="21FF74ED" wp14:editId="6740E53A">
            <wp:extent cx="1570026" cy="1047502"/>
            <wp:effectExtent l="0" t="0" r="0" b="635"/>
            <wp:docPr id="1967651942" name="Picture 1" descr="Carronshore Heritage Forum aim to spark community spirit with festive  lights and senior citizen's l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ronshore Heritage Forum aim to spark community spirit with festive  lights and senior citizen's lunch"/>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88043" cy="1059522"/>
                    </a:xfrm>
                    <a:prstGeom prst="rect">
                      <a:avLst/>
                    </a:prstGeom>
                    <a:noFill/>
                    <a:ln>
                      <a:noFill/>
                    </a:ln>
                  </pic:spPr>
                </pic:pic>
              </a:graphicData>
            </a:graphic>
          </wp:inline>
        </w:drawing>
      </w:r>
      <w:r>
        <w:rPr>
          <w:rFonts w:eastAsia="Aptos" w:cs="Arial"/>
          <w:kern w:val="2"/>
          <w:szCs w:val="24"/>
          <w14:ligatures w14:val="standardContextual"/>
        </w:rPr>
        <w:t xml:space="preserve"> </w:t>
      </w:r>
      <w:r>
        <w:rPr>
          <w:noProof/>
        </w:rPr>
        <w:drawing>
          <wp:inline distT="0" distB="0" distL="0" distR="0" wp14:anchorId="0E870058" wp14:editId="54C0105F">
            <wp:extent cx="1698886" cy="1133475"/>
            <wp:effectExtent l="0" t="0" r="0" b="0"/>
            <wp:docPr id="2098590576" name="Picture 2" descr="Carronshore Christmas light switch on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ronshore Christmas light switch on 20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13854" cy="1143462"/>
                    </a:xfrm>
                    <a:prstGeom prst="rect">
                      <a:avLst/>
                    </a:prstGeom>
                    <a:noFill/>
                    <a:ln>
                      <a:noFill/>
                    </a:ln>
                  </pic:spPr>
                </pic:pic>
              </a:graphicData>
            </a:graphic>
          </wp:inline>
        </w:drawing>
      </w:r>
    </w:p>
    <w:p w14:paraId="32B4AD8C" w14:textId="77777777" w:rsidR="00FE3FE0" w:rsidRDefault="00FE3FE0" w:rsidP="00FE3FE0">
      <w:pPr>
        <w:spacing w:after="160" w:line="259" w:lineRule="auto"/>
        <w:ind w:left="720"/>
        <w:contextualSpacing/>
        <w:rPr>
          <w:rFonts w:eastAsia="Aptos" w:cs="Arial"/>
          <w:kern w:val="2"/>
          <w:szCs w:val="24"/>
          <w14:ligatures w14:val="standardContextual"/>
        </w:rPr>
      </w:pPr>
    </w:p>
    <w:p w14:paraId="45284DE3" w14:textId="77777777" w:rsidR="00337E10" w:rsidRDefault="00337E10" w:rsidP="00FE3FE0">
      <w:pPr>
        <w:spacing w:after="160" w:line="259" w:lineRule="auto"/>
        <w:ind w:left="720"/>
        <w:contextualSpacing/>
        <w:rPr>
          <w:rFonts w:eastAsia="Aptos" w:cs="Arial"/>
          <w:kern w:val="2"/>
          <w:sz w:val="28"/>
          <w:szCs w:val="28"/>
          <w14:ligatures w14:val="standardContextual"/>
        </w:rPr>
      </w:pPr>
    </w:p>
    <w:p w14:paraId="5E5C1EBA" w14:textId="12C4B4CC" w:rsidR="00FE3FE0" w:rsidRP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t xml:space="preserve">Since the demise of Age Concern Carronshore back in 2019 there had been no facility to bring our senior citizens together for </w:t>
      </w:r>
      <w:r w:rsidR="006C4748">
        <w:rPr>
          <w:rFonts w:eastAsia="Aptos" w:cs="Arial"/>
          <w:kern w:val="2"/>
          <w:sz w:val="28"/>
          <w:szCs w:val="28"/>
          <w14:ligatures w14:val="standardContextual"/>
        </w:rPr>
        <w:t>Christ</w:t>
      </w:r>
      <w:r w:rsidRPr="00732D06">
        <w:rPr>
          <w:rFonts w:eastAsia="Aptos" w:cs="Arial"/>
          <w:kern w:val="2"/>
          <w:sz w:val="28"/>
          <w:szCs w:val="28"/>
          <w14:ligatures w14:val="standardContextual"/>
        </w:rPr>
        <w:t xml:space="preserve">mas Lunch. Carronshore Heritage has once again embarked on giving our senior citizens a platform to come together for at least one day a year, indeed </w:t>
      </w:r>
      <w:r w:rsidR="00732D06">
        <w:rPr>
          <w:rFonts w:eastAsia="Aptos" w:cs="Arial"/>
          <w:kern w:val="2"/>
          <w:sz w:val="28"/>
          <w:szCs w:val="28"/>
          <w14:ligatures w14:val="standardContextual"/>
        </w:rPr>
        <w:t xml:space="preserve">our </w:t>
      </w:r>
      <w:r w:rsidR="004359FF">
        <w:rPr>
          <w:rFonts w:eastAsia="Aptos" w:cs="Arial"/>
          <w:kern w:val="2"/>
          <w:sz w:val="28"/>
          <w:szCs w:val="28"/>
          <w14:ligatures w14:val="standardContextual"/>
        </w:rPr>
        <w:t>2-year</w:t>
      </w:r>
      <w:r w:rsidR="00732D06">
        <w:rPr>
          <w:rFonts w:eastAsia="Aptos" w:cs="Arial"/>
          <w:kern w:val="2"/>
          <w:sz w:val="28"/>
          <w:szCs w:val="28"/>
          <w14:ligatures w14:val="standardContextual"/>
        </w:rPr>
        <w:t xml:space="preserve"> plan includes a </w:t>
      </w:r>
      <w:r w:rsidRPr="00732D06">
        <w:rPr>
          <w:rFonts w:eastAsia="Aptos" w:cs="Arial"/>
          <w:kern w:val="2"/>
          <w:sz w:val="28"/>
          <w:szCs w:val="28"/>
          <w14:ligatures w14:val="standardContextual"/>
        </w:rPr>
        <w:t xml:space="preserve">proposal </w:t>
      </w:r>
      <w:r w:rsidR="00732D06">
        <w:rPr>
          <w:rFonts w:eastAsia="Aptos" w:cs="Arial"/>
          <w:kern w:val="2"/>
          <w:sz w:val="28"/>
          <w:szCs w:val="28"/>
          <w14:ligatures w14:val="standardContextual"/>
        </w:rPr>
        <w:t>that</w:t>
      </w:r>
      <w:r w:rsidRPr="00732D06">
        <w:rPr>
          <w:rFonts w:eastAsia="Aptos" w:cs="Arial"/>
          <w:kern w:val="2"/>
          <w:sz w:val="28"/>
          <w:szCs w:val="28"/>
          <w14:ligatures w14:val="standardContextual"/>
        </w:rPr>
        <w:t xml:space="preserve"> stems from our success on this matter, hence the reason we </w:t>
      </w:r>
      <w:r w:rsidR="007A1703">
        <w:rPr>
          <w:rFonts w:eastAsia="Aptos" w:cs="Arial"/>
          <w:kern w:val="2"/>
          <w:sz w:val="28"/>
          <w:szCs w:val="28"/>
          <w14:ligatures w14:val="standardContextual"/>
        </w:rPr>
        <w:t xml:space="preserve">are now holding </w:t>
      </w:r>
      <w:r w:rsidRPr="00732D06">
        <w:rPr>
          <w:rFonts w:eastAsia="Aptos" w:cs="Arial"/>
          <w:kern w:val="2"/>
          <w:sz w:val="28"/>
          <w:szCs w:val="28"/>
          <w14:ligatures w14:val="standardContextual"/>
        </w:rPr>
        <w:t>bi</w:t>
      </w:r>
      <w:r w:rsidR="00732D06">
        <w:rPr>
          <w:rFonts w:eastAsia="Aptos" w:cs="Arial"/>
          <w:kern w:val="2"/>
          <w:sz w:val="28"/>
          <w:szCs w:val="28"/>
          <w14:ligatures w14:val="standardContextual"/>
        </w:rPr>
        <w:t>-</w:t>
      </w:r>
      <w:r w:rsidRPr="00732D06">
        <w:rPr>
          <w:rFonts w:eastAsia="Aptos" w:cs="Arial"/>
          <w:kern w:val="2"/>
          <w:sz w:val="28"/>
          <w:szCs w:val="28"/>
          <w14:ligatures w14:val="standardContextual"/>
        </w:rPr>
        <w:t>monthly coffee mornings (every 2 months).</w:t>
      </w:r>
    </w:p>
    <w:p w14:paraId="0F13B5AB" w14:textId="77777777" w:rsidR="00FE3FE0" w:rsidRPr="00732D06" w:rsidRDefault="00FE3FE0" w:rsidP="00FE3FE0">
      <w:pPr>
        <w:spacing w:after="160" w:line="259" w:lineRule="auto"/>
        <w:ind w:left="720"/>
        <w:contextualSpacing/>
        <w:rPr>
          <w:rFonts w:eastAsia="Aptos" w:cs="Arial"/>
          <w:kern w:val="2"/>
          <w:sz w:val="28"/>
          <w:szCs w:val="28"/>
          <w14:ligatures w14:val="standardContextual"/>
        </w:rPr>
      </w:pPr>
    </w:p>
    <w:p w14:paraId="022D0A69" w14:textId="59268BED" w:rsidR="00FE3FE0" w:rsidRPr="00732D06" w:rsidRDefault="001876C8" w:rsidP="00FE3FE0">
      <w:pPr>
        <w:spacing w:after="160" w:line="259" w:lineRule="auto"/>
        <w:ind w:left="720"/>
        <w:contextualSpacing/>
        <w:rPr>
          <w:rFonts w:eastAsia="Aptos" w:cs="Arial"/>
          <w:kern w:val="2"/>
          <w:sz w:val="28"/>
          <w:szCs w:val="28"/>
          <w14:ligatures w14:val="standardContextual"/>
        </w:rPr>
      </w:pPr>
      <w:r>
        <w:rPr>
          <w:rFonts w:eastAsia="Aptos" w:cs="Arial"/>
          <w:kern w:val="2"/>
          <w:sz w:val="28"/>
          <w:szCs w:val="28"/>
          <w14:ligatures w14:val="standardContextual"/>
        </w:rPr>
        <w:t>Christmas</w:t>
      </w:r>
      <w:r w:rsidR="00FE3FE0" w:rsidRPr="00732D06">
        <w:rPr>
          <w:rFonts w:eastAsia="Aptos" w:cs="Arial"/>
          <w:kern w:val="2"/>
          <w:sz w:val="28"/>
          <w:szCs w:val="28"/>
          <w14:ligatures w14:val="standardContextual"/>
        </w:rPr>
        <w:t xml:space="preserve"> lunch has given much joy to those less able to leave the house, importantly it allows these old school friends to meet up and be included in a fun packed afternoon, otherwise they would be alone. </w:t>
      </w:r>
      <w:r w:rsidR="00802B9C">
        <w:rPr>
          <w:rFonts w:eastAsia="Aptos" w:cs="Arial"/>
          <w:kern w:val="2"/>
          <w:sz w:val="28"/>
          <w:szCs w:val="28"/>
          <w14:ligatures w14:val="standardContextual"/>
        </w:rPr>
        <w:t xml:space="preserve">In 2024 we had another successful Christmas lunch with our highest attendance of senior citizens since we started </w:t>
      </w:r>
      <w:r w:rsidR="003A7732">
        <w:rPr>
          <w:rFonts w:eastAsia="Aptos" w:cs="Arial"/>
          <w:kern w:val="2"/>
          <w:sz w:val="28"/>
          <w:szCs w:val="28"/>
          <w14:ligatures w14:val="standardContextual"/>
        </w:rPr>
        <w:t>in 2021</w:t>
      </w:r>
      <w:r w:rsidR="00FE3FE0" w:rsidRPr="00732D06">
        <w:rPr>
          <w:rFonts w:eastAsia="Aptos" w:cs="Arial"/>
          <w:kern w:val="2"/>
          <w:sz w:val="28"/>
          <w:szCs w:val="28"/>
          <w14:ligatures w14:val="standardContextual"/>
        </w:rPr>
        <w:t xml:space="preserve"> </w:t>
      </w:r>
    </w:p>
    <w:p w14:paraId="14F514D8" w14:textId="77777777" w:rsidR="00FE3FE0" w:rsidRPr="00732D06" w:rsidRDefault="00FE3FE0" w:rsidP="00FE3FE0">
      <w:pPr>
        <w:spacing w:after="160" w:line="259" w:lineRule="auto"/>
        <w:ind w:left="720"/>
        <w:contextualSpacing/>
        <w:rPr>
          <w:rFonts w:eastAsia="Aptos" w:cs="Arial"/>
          <w:kern w:val="2"/>
          <w:sz w:val="28"/>
          <w:szCs w:val="28"/>
          <w14:ligatures w14:val="standardContextual"/>
        </w:rPr>
      </w:pPr>
    </w:p>
    <w:p w14:paraId="192D6CE1" w14:textId="77777777" w:rsidR="00FE3FE0" w:rsidRP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t>Carronshore Heritage Forum provide our own transport to ensure that those with mobility issues do not lose out on this event.</w:t>
      </w:r>
    </w:p>
    <w:p w14:paraId="7EB6A603" w14:textId="77777777" w:rsidR="00FE3FE0" w:rsidRPr="00732D06" w:rsidRDefault="00FE3FE0" w:rsidP="00FE3FE0">
      <w:pPr>
        <w:spacing w:after="160" w:line="259" w:lineRule="auto"/>
        <w:ind w:left="720"/>
        <w:contextualSpacing/>
        <w:rPr>
          <w:rFonts w:eastAsia="Aptos" w:cs="Arial"/>
          <w:kern w:val="2"/>
          <w:sz w:val="28"/>
          <w:szCs w:val="28"/>
          <w14:ligatures w14:val="standardContextual"/>
        </w:rPr>
      </w:pPr>
    </w:p>
    <w:p w14:paraId="1619008A" w14:textId="77777777" w:rsidR="003A7732" w:rsidRDefault="003A7732" w:rsidP="00FE3FE0">
      <w:pPr>
        <w:spacing w:after="160" w:line="259" w:lineRule="auto"/>
        <w:ind w:left="720"/>
        <w:contextualSpacing/>
        <w:rPr>
          <w:rFonts w:eastAsia="Aptos" w:cs="Arial"/>
          <w:kern w:val="2"/>
          <w:sz w:val="28"/>
          <w:szCs w:val="28"/>
          <w14:ligatures w14:val="standardContextual"/>
        </w:rPr>
      </w:pPr>
      <w:r>
        <w:rPr>
          <w:rFonts w:eastAsia="Aptos" w:cs="Arial"/>
          <w:kern w:val="2"/>
          <w:sz w:val="28"/>
          <w:szCs w:val="28"/>
          <w14:ligatures w14:val="standardContextual"/>
        </w:rPr>
        <w:t>Entertainment included local folk singer, young piper and a main entertainment act, along with Santa from the Larbert Rotary club.</w:t>
      </w:r>
    </w:p>
    <w:p w14:paraId="3D33C257" w14:textId="77777777" w:rsidR="003A7732" w:rsidRDefault="003A7732" w:rsidP="00FE3FE0">
      <w:pPr>
        <w:spacing w:after="160" w:line="259" w:lineRule="auto"/>
        <w:ind w:left="720"/>
        <w:contextualSpacing/>
        <w:rPr>
          <w:rFonts w:eastAsia="Aptos" w:cs="Arial"/>
          <w:kern w:val="2"/>
          <w:sz w:val="28"/>
          <w:szCs w:val="28"/>
          <w14:ligatures w14:val="standardContextual"/>
        </w:rPr>
      </w:pPr>
    </w:p>
    <w:p w14:paraId="400BBCB9" w14:textId="58367BAF" w:rsidR="00FE3FE0" w:rsidRP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t xml:space="preserve">The local primary school provides a choir for our Xmas </w:t>
      </w:r>
      <w:r w:rsidR="00802B9C" w:rsidRPr="00732D06">
        <w:rPr>
          <w:rFonts w:eastAsia="Aptos" w:cs="Arial"/>
          <w:kern w:val="2"/>
          <w:sz w:val="28"/>
          <w:szCs w:val="28"/>
          <w14:ligatures w14:val="standardContextual"/>
        </w:rPr>
        <w:t>lunch;</w:t>
      </w:r>
      <w:r w:rsidRPr="00732D06">
        <w:rPr>
          <w:rFonts w:eastAsia="Aptos" w:cs="Arial"/>
          <w:kern w:val="2"/>
          <w:sz w:val="28"/>
          <w:szCs w:val="28"/>
          <w14:ligatures w14:val="standardContextual"/>
        </w:rPr>
        <w:t xml:space="preserve"> this allows the children to mix with our elderly and breaks down barriers for both sets.</w:t>
      </w:r>
    </w:p>
    <w:p w14:paraId="1D53D3F6" w14:textId="77777777" w:rsidR="00FE3FE0" w:rsidRDefault="00FE3FE0" w:rsidP="00FE3FE0">
      <w:pPr>
        <w:spacing w:after="160" w:line="259" w:lineRule="auto"/>
        <w:ind w:left="720"/>
        <w:contextualSpacing/>
        <w:rPr>
          <w:rFonts w:eastAsia="Aptos" w:cs="Arial"/>
          <w:kern w:val="2"/>
          <w:sz w:val="28"/>
          <w:szCs w:val="28"/>
          <w14:ligatures w14:val="standardContextual"/>
        </w:rPr>
      </w:pPr>
    </w:p>
    <w:p w14:paraId="64571AC8" w14:textId="77777777" w:rsidR="00724594" w:rsidRPr="00732D06" w:rsidRDefault="00724594" w:rsidP="00FE3FE0">
      <w:pPr>
        <w:spacing w:after="160" w:line="259" w:lineRule="auto"/>
        <w:ind w:left="720"/>
        <w:contextualSpacing/>
        <w:rPr>
          <w:rFonts w:eastAsia="Aptos" w:cs="Arial"/>
          <w:kern w:val="2"/>
          <w:sz w:val="28"/>
          <w:szCs w:val="28"/>
          <w14:ligatures w14:val="standardContextual"/>
        </w:rPr>
      </w:pPr>
    </w:p>
    <w:p w14:paraId="33F7342C" w14:textId="77777777" w:rsidR="00FE3FE0" w:rsidRP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lastRenderedPageBreak/>
        <w:t>A 3 course Lunch is provided with entertainment, including DJ, main singer and other local musicians give 100 of our elderly approx. 6 hours of company, enjoyment and more importantly inclusion.</w:t>
      </w:r>
    </w:p>
    <w:p w14:paraId="2D99517B" w14:textId="77777777" w:rsidR="00FE3FE0" w:rsidRPr="00732D06" w:rsidRDefault="00FE3FE0" w:rsidP="00FE3FE0">
      <w:pPr>
        <w:spacing w:after="160" w:line="259" w:lineRule="auto"/>
        <w:ind w:left="720"/>
        <w:contextualSpacing/>
        <w:rPr>
          <w:rFonts w:eastAsia="Aptos" w:cs="Arial"/>
          <w:kern w:val="2"/>
          <w:sz w:val="28"/>
          <w:szCs w:val="28"/>
          <w14:ligatures w14:val="standardContextual"/>
        </w:rPr>
      </w:pPr>
    </w:p>
    <w:p w14:paraId="6DD798D3" w14:textId="40D94225" w:rsidR="00FE3FE0" w:rsidRP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t xml:space="preserve">We believe that the </w:t>
      </w:r>
      <w:r w:rsidR="006C4748">
        <w:rPr>
          <w:rFonts w:eastAsia="Aptos" w:cs="Arial"/>
          <w:kern w:val="2"/>
          <w:sz w:val="28"/>
          <w:szCs w:val="28"/>
          <w14:ligatures w14:val="standardContextual"/>
        </w:rPr>
        <w:t>Christ</w:t>
      </w:r>
      <w:r w:rsidRPr="00732D06">
        <w:rPr>
          <w:rFonts w:eastAsia="Aptos" w:cs="Arial"/>
          <w:kern w:val="2"/>
          <w:sz w:val="28"/>
          <w:szCs w:val="28"/>
          <w14:ligatures w14:val="standardContextual"/>
        </w:rPr>
        <w:t xml:space="preserve">mas lunch event enhances our own objectives for inclusion and community well-being in several ways, </w:t>
      </w:r>
      <w:r w:rsidR="009222D7">
        <w:rPr>
          <w:rFonts w:eastAsia="Aptos" w:cs="Arial"/>
          <w:kern w:val="2"/>
          <w:sz w:val="28"/>
          <w:szCs w:val="28"/>
          <w14:ligatures w14:val="standardContextual"/>
        </w:rPr>
        <w:t>such as:-</w:t>
      </w:r>
    </w:p>
    <w:p w14:paraId="030EB8E3" w14:textId="77777777" w:rsidR="00FE3FE0" w:rsidRDefault="00FE3FE0" w:rsidP="00FE3FE0">
      <w:pPr>
        <w:spacing w:after="160" w:line="259" w:lineRule="auto"/>
        <w:ind w:left="720"/>
        <w:contextualSpacing/>
        <w:rPr>
          <w:rFonts w:eastAsia="Aptos" w:cs="Arial"/>
          <w:kern w:val="2"/>
          <w:sz w:val="28"/>
          <w:szCs w:val="28"/>
          <w14:ligatures w14:val="standardContextual"/>
        </w:rPr>
      </w:pPr>
    </w:p>
    <w:p w14:paraId="66D79509" w14:textId="77777777" w:rsidR="00FE3FE0" w:rsidRP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t xml:space="preserve">1) Older residents’ well-being and mental health. </w:t>
      </w:r>
    </w:p>
    <w:p w14:paraId="246D1245" w14:textId="77777777" w:rsid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t xml:space="preserve">2) To educate through participation and understand the concept </w:t>
      </w:r>
    </w:p>
    <w:p w14:paraId="7BDEA5A9" w14:textId="0EFEC353" w:rsidR="00732D06" w:rsidRDefault="00732D06" w:rsidP="00FE3FE0">
      <w:pPr>
        <w:spacing w:after="160" w:line="259" w:lineRule="auto"/>
        <w:ind w:left="720"/>
        <w:contextualSpacing/>
        <w:rPr>
          <w:rFonts w:eastAsia="Aptos" w:cs="Arial"/>
          <w:kern w:val="2"/>
          <w:sz w:val="28"/>
          <w:szCs w:val="28"/>
          <w14:ligatures w14:val="standardContextual"/>
        </w:rPr>
      </w:pPr>
      <w:r>
        <w:rPr>
          <w:rFonts w:eastAsia="Aptos" w:cs="Arial"/>
          <w:kern w:val="2"/>
          <w:sz w:val="28"/>
          <w:szCs w:val="28"/>
          <w14:ligatures w14:val="standardContextual"/>
        </w:rPr>
        <w:t xml:space="preserve">    </w:t>
      </w:r>
      <w:r w:rsidR="00FE3FE0" w:rsidRPr="00732D06">
        <w:rPr>
          <w:rFonts w:eastAsia="Aptos" w:cs="Arial"/>
          <w:kern w:val="2"/>
          <w:sz w:val="28"/>
          <w:szCs w:val="28"/>
          <w14:ligatures w14:val="standardContextual"/>
        </w:rPr>
        <w:t xml:space="preserve">of community Partnership of our young and old within </w:t>
      </w:r>
      <w:proofErr w:type="gramStart"/>
      <w:r w:rsidR="00FE3FE0" w:rsidRPr="00732D06">
        <w:rPr>
          <w:rFonts w:eastAsia="Aptos" w:cs="Arial"/>
          <w:kern w:val="2"/>
          <w:sz w:val="28"/>
          <w:szCs w:val="28"/>
          <w14:ligatures w14:val="standardContextual"/>
        </w:rPr>
        <w:t>our</w:t>
      </w:r>
      <w:proofErr w:type="gramEnd"/>
      <w:r w:rsidR="00FE3FE0" w:rsidRPr="00732D06">
        <w:rPr>
          <w:rFonts w:eastAsia="Aptos" w:cs="Arial"/>
          <w:kern w:val="2"/>
          <w:sz w:val="28"/>
          <w:szCs w:val="28"/>
          <w14:ligatures w14:val="standardContextual"/>
        </w:rPr>
        <w:t xml:space="preserve"> </w:t>
      </w:r>
    </w:p>
    <w:p w14:paraId="1EDCB5AB" w14:textId="0A52366E" w:rsidR="00FE3FE0" w:rsidRPr="00732D06" w:rsidRDefault="00732D06" w:rsidP="00FE3FE0">
      <w:pPr>
        <w:spacing w:after="160" w:line="259" w:lineRule="auto"/>
        <w:ind w:left="720"/>
        <w:contextualSpacing/>
        <w:rPr>
          <w:rFonts w:eastAsia="Aptos" w:cs="Arial"/>
          <w:kern w:val="2"/>
          <w:sz w:val="28"/>
          <w:szCs w:val="28"/>
          <w14:ligatures w14:val="standardContextual"/>
        </w:rPr>
      </w:pPr>
      <w:r>
        <w:rPr>
          <w:rFonts w:eastAsia="Aptos" w:cs="Arial"/>
          <w:kern w:val="2"/>
          <w:sz w:val="28"/>
          <w:szCs w:val="28"/>
          <w14:ligatures w14:val="standardContextual"/>
        </w:rPr>
        <w:t xml:space="preserve">    </w:t>
      </w:r>
      <w:r w:rsidR="00FE3FE0" w:rsidRPr="00732D06">
        <w:rPr>
          <w:rFonts w:eastAsia="Aptos" w:cs="Arial"/>
          <w:kern w:val="2"/>
          <w:sz w:val="28"/>
          <w:szCs w:val="28"/>
          <w14:ligatures w14:val="standardContextual"/>
        </w:rPr>
        <w:t>village.</w:t>
      </w:r>
    </w:p>
    <w:p w14:paraId="14321965" w14:textId="30789BC8" w:rsidR="00FE3FE0" w:rsidRP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t xml:space="preserve">3) To educate through participation on our social ability within </w:t>
      </w:r>
      <w:proofErr w:type="gramStart"/>
      <w:r w:rsidRPr="00732D06">
        <w:rPr>
          <w:rFonts w:eastAsia="Aptos" w:cs="Arial"/>
          <w:kern w:val="2"/>
          <w:sz w:val="28"/>
          <w:szCs w:val="28"/>
          <w14:ligatures w14:val="standardContextual"/>
        </w:rPr>
        <w:t>our</w:t>
      </w:r>
      <w:proofErr w:type="gramEnd"/>
      <w:r w:rsidRPr="00732D06">
        <w:rPr>
          <w:rFonts w:eastAsia="Aptos" w:cs="Arial"/>
          <w:kern w:val="2"/>
          <w:sz w:val="28"/>
          <w:szCs w:val="28"/>
          <w14:ligatures w14:val="standardContextual"/>
        </w:rPr>
        <w:t xml:space="preserve"> </w:t>
      </w:r>
    </w:p>
    <w:p w14:paraId="6104FAFA" w14:textId="2DDC8CA8" w:rsidR="00FE3FE0" w:rsidRPr="00732D06" w:rsidRDefault="00FE3FE0" w:rsidP="00FE3FE0">
      <w:pPr>
        <w:spacing w:after="160" w:line="259" w:lineRule="auto"/>
        <w:ind w:left="720"/>
        <w:contextualSpacing/>
        <w:rPr>
          <w:rFonts w:eastAsia="Aptos" w:cs="Arial"/>
          <w:kern w:val="2"/>
          <w:sz w:val="28"/>
          <w:szCs w:val="28"/>
          <w14:ligatures w14:val="standardContextual"/>
        </w:rPr>
      </w:pPr>
      <w:r w:rsidRPr="00732D06">
        <w:rPr>
          <w:rFonts w:eastAsia="Aptos" w:cs="Arial"/>
          <w:kern w:val="2"/>
          <w:sz w:val="28"/>
          <w:szCs w:val="28"/>
          <w14:ligatures w14:val="standardContextual"/>
        </w:rPr>
        <w:t xml:space="preserve">    community. </w:t>
      </w:r>
    </w:p>
    <w:p w14:paraId="08FDB293" w14:textId="07B8736B" w:rsidR="00732D06" w:rsidRPr="00732D06" w:rsidRDefault="00FE3FE0" w:rsidP="00732D06">
      <w:pPr>
        <w:pStyle w:val="ListParagraph"/>
        <w:numPr>
          <w:ilvl w:val="0"/>
          <w:numId w:val="8"/>
        </w:numPr>
        <w:spacing w:after="160" w:line="259" w:lineRule="auto"/>
        <w:rPr>
          <w:rFonts w:eastAsia="Aptos" w:cs="Arial"/>
          <w:kern w:val="2"/>
          <w:sz w:val="28"/>
          <w:szCs w:val="28"/>
          <w14:ligatures w14:val="standardContextual"/>
        </w:rPr>
      </w:pPr>
      <w:r w:rsidRPr="00732D06">
        <w:rPr>
          <w:rFonts w:eastAsia="Aptos" w:cs="Arial"/>
          <w:kern w:val="2"/>
          <w:sz w:val="28"/>
          <w:szCs w:val="28"/>
          <w14:ligatures w14:val="standardContextual"/>
        </w:rPr>
        <w:t>Increase partnership working with our local primary schools,</w:t>
      </w:r>
    </w:p>
    <w:p w14:paraId="546E3791" w14:textId="51BBFCB3" w:rsidR="00FE3FE0" w:rsidRPr="00732D06" w:rsidRDefault="00FE3FE0" w:rsidP="00732D06">
      <w:pPr>
        <w:pStyle w:val="ListParagraph"/>
        <w:spacing w:after="160" w:line="259" w:lineRule="auto"/>
        <w:ind w:left="1080"/>
        <w:rPr>
          <w:rFonts w:eastAsia="Aptos" w:cs="Arial"/>
          <w:kern w:val="2"/>
          <w:sz w:val="28"/>
          <w:szCs w:val="28"/>
          <w14:ligatures w14:val="standardContextual"/>
        </w:rPr>
      </w:pPr>
      <w:r w:rsidRPr="00732D06">
        <w:rPr>
          <w:rFonts w:eastAsia="Aptos" w:cs="Arial"/>
          <w:kern w:val="2"/>
          <w:sz w:val="28"/>
          <w:szCs w:val="28"/>
          <w14:ligatures w14:val="standardContextual"/>
        </w:rPr>
        <w:t>businesses, other voluntary groups.</w:t>
      </w:r>
    </w:p>
    <w:p w14:paraId="51122D8E" w14:textId="416A8EE1" w:rsidR="00596A5D" w:rsidRPr="00596A5D" w:rsidRDefault="00FE3FE0" w:rsidP="00596A5D">
      <w:pPr>
        <w:pStyle w:val="ListParagraph"/>
        <w:numPr>
          <w:ilvl w:val="0"/>
          <w:numId w:val="8"/>
        </w:numPr>
        <w:spacing w:after="160" w:line="259" w:lineRule="auto"/>
        <w:rPr>
          <w:rFonts w:eastAsia="Aptos" w:cs="Arial"/>
          <w:kern w:val="2"/>
          <w:sz w:val="28"/>
          <w:szCs w:val="28"/>
          <w14:ligatures w14:val="standardContextual"/>
        </w:rPr>
      </w:pPr>
      <w:r w:rsidRPr="00596A5D">
        <w:rPr>
          <w:rFonts w:eastAsia="Aptos" w:cs="Arial"/>
          <w:kern w:val="2"/>
          <w:sz w:val="28"/>
          <w:szCs w:val="28"/>
          <w14:ligatures w14:val="standardContextual"/>
        </w:rPr>
        <w:t xml:space="preserve">Provide for those with accessibility and health issues, being </w:t>
      </w:r>
    </w:p>
    <w:p w14:paraId="607A3A4C" w14:textId="6EFAFC25" w:rsidR="00861688" w:rsidRDefault="00596A5D" w:rsidP="00596A5D">
      <w:pPr>
        <w:pStyle w:val="ListParagraph"/>
        <w:spacing w:after="160" w:line="259" w:lineRule="auto"/>
        <w:ind w:left="1080"/>
        <w:rPr>
          <w:rFonts w:eastAsia="Aptos" w:cs="Arial"/>
          <w:kern w:val="2"/>
          <w:sz w:val="28"/>
          <w:szCs w:val="28"/>
          <w14:ligatures w14:val="standardContextual"/>
        </w:rPr>
      </w:pPr>
      <w:r w:rsidRPr="00596A5D">
        <w:rPr>
          <w:rFonts w:eastAsia="Aptos" w:cs="Arial"/>
          <w:kern w:val="2"/>
          <w:sz w:val="28"/>
          <w:szCs w:val="28"/>
          <w14:ligatures w14:val="standardContextual"/>
        </w:rPr>
        <w:t>I</w:t>
      </w:r>
      <w:r w:rsidR="00FE3FE0" w:rsidRPr="00596A5D">
        <w:rPr>
          <w:rFonts w:eastAsia="Aptos" w:cs="Arial"/>
          <w:kern w:val="2"/>
          <w:sz w:val="28"/>
          <w:szCs w:val="28"/>
          <w14:ligatures w14:val="standardContextual"/>
        </w:rPr>
        <w:t>nclu</w:t>
      </w:r>
      <w:r w:rsidR="00861688">
        <w:rPr>
          <w:rFonts w:eastAsia="Aptos" w:cs="Arial"/>
          <w:kern w:val="2"/>
          <w:sz w:val="28"/>
          <w:szCs w:val="28"/>
          <w14:ligatures w14:val="standardContextual"/>
        </w:rPr>
        <w:t>sive.</w:t>
      </w:r>
      <w:r>
        <w:rPr>
          <w:rFonts w:eastAsia="Aptos" w:cs="Arial"/>
          <w:kern w:val="2"/>
          <w:sz w:val="28"/>
          <w:szCs w:val="28"/>
          <w14:ligatures w14:val="standardContextual"/>
        </w:rPr>
        <w:t xml:space="preserve"> </w:t>
      </w:r>
    </w:p>
    <w:p w14:paraId="49681CA9" w14:textId="0AD31FDE" w:rsidR="00FE3FE0" w:rsidRPr="00861688" w:rsidRDefault="00596A5D" w:rsidP="00861688">
      <w:pPr>
        <w:spacing w:after="160" w:line="259" w:lineRule="auto"/>
        <w:ind w:firstLine="720"/>
        <w:rPr>
          <w:rFonts w:eastAsia="Aptos" w:cs="Arial"/>
          <w:kern w:val="2"/>
          <w:sz w:val="28"/>
          <w:szCs w:val="28"/>
          <w14:ligatures w14:val="standardContextual"/>
        </w:rPr>
      </w:pPr>
      <w:r w:rsidRPr="00861688">
        <w:rPr>
          <w:rFonts w:eastAsia="Aptos" w:cs="Arial"/>
          <w:kern w:val="2"/>
          <w:sz w:val="28"/>
          <w:szCs w:val="28"/>
          <w14:ligatures w14:val="standardContextual"/>
        </w:rPr>
        <w:t>7</w:t>
      </w:r>
      <w:r w:rsidR="00FE3FE0" w:rsidRPr="00861688">
        <w:rPr>
          <w:rFonts w:eastAsia="Aptos" w:cs="Arial"/>
          <w:kern w:val="2"/>
          <w:sz w:val="28"/>
          <w:szCs w:val="28"/>
          <w14:ligatures w14:val="standardContextual"/>
        </w:rPr>
        <w:t>) Bringing elderly together!</w:t>
      </w:r>
    </w:p>
    <w:p w14:paraId="425BFF40" w14:textId="77777777" w:rsidR="00FE3FE0" w:rsidRDefault="00FE3FE0" w:rsidP="00FE3FE0">
      <w:pPr>
        <w:spacing w:after="160" w:line="259" w:lineRule="auto"/>
        <w:ind w:left="720"/>
        <w:contextualSpacing/>
        <w:rPr>
          <w:rFonts w:eastAsia="Aptos" w:cs="Arial"/>
          <w:kern w:val="2"/>
          <w:szCs w:val="24"/>
          <w14:ligatures w14:val="standardContextual"/>
        </w:rPr>
      </w:pPr>
    </w:p>
    <w:p w14:paraId="1BDED2D5" w14:textId="0FA6F0AD" w:rsidR="00FE3FE0" w:rsidRDefault="00FE3FE0" w:rsidP="00FE3FE0">
      <w:pPr>
        <w:spacing w:after="160" w:line="259" w:lineRule="auto"/>
        <w:ind w:left="720"/>
        <w:contextualSpacing/>
        <w:rPr>
          <w:rFonts w:eastAsia="Aptos" w:cs="Arial"/>
          <w:kern w:val="2"/>
          <w:szCs w:val="24"/>
          <w14:ligatures w14:val="standardContextual"/>
        </w:rPr>
      </w:pPr>
      <w:r>
        <w:rPr>
          <w:noProof/>
        </w:rPr>
        <w:drawing>
          <wp:inline distT="0" distB="0" distL="0" distR="0" wp14:anchorId="29E07D60" wp14:editId="3CD39D50">
            <wp:extent cx="1760726" cy="1255777"/>
            <wp:effectExtent l="4762" t="0" r="0" b="0"/>
            <wp:docPr id="1684945347" name="Picture 168494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45347" name="Picture 168494534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rot="5400000">
                      <a:off x="0" y="0"/>
                      <a:ext cx="1783849" cy="1272269"/>
                    </a:xfrm>
                    <a:prstGeom prst="rect">
                      <a:avLst/>
                    </a:prstGeom>
                    <a:noFill/>
                    <a:ln>
                      <a:noFill/>
                    </a:ln>
                  </pic:spPr>
                </pic:pic>
              </a:graphicData>
            </a:graphic>
          </wp:inline>
        </w:drawing>
      </w:r>
      <w:r>
        <w:rPr>
          <w:rFonts w:eastAsia="Aptos" w:cs="Arial"/>
          <w:kern w:val="2"/>
          <w:szCs w:val="24"/>
          <w14:ligatures w14:val="standardContextual"/>
        </w:rPr>
        <w:t xml:space="preserve"> </w:t>
      </w:r>
      <w:r w:rsidR="00441857">
        <w:rPr>
          <w:noProof/>
        </w:rPr>
        <w:t xml:space="preserve"> </w:t>
      </w:r>
      <w:r>
        <w:rPr>
          <w:noProof/>
        </w:rPr>
        <w:drawing>
          <wp:inline distT="0" distB="0" distL="0" distR="0" wp14:anchorId="5239EDBB" wp14:editId="32DBFF08">
            <wp:extent cx="1796768" cy="1256171"/>
            <wp:effectExtent l="3493" t="0" r="0" b="0"/>
            <wp:docPr id="1163458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58756"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rot="5400000">
                      <a:off x="0" y="0"/>
                      <a:ext cx="1815013" cy="1268926"/>
                    </a:xfrm>
                    <a:prstGeom prst="rect">
                      <a:avLst/>
                    </a:prstGeom>
                    <a:noFill/>
                    <a:ln>
                      <a:noFill/>
                    </a:ln>
                  </pic:spPr>
                </pic:pic>
              </a:graphicData>
            </a:graphic>
          </wp:inline>
        </w:drawing>
      </w:r>
      <w:r>
        <w:rPr>
          <w:rFonts w:eastAsia="Aptos" w:cs="Arial"/>
          <w:kern w:val="2"/>
          <w:szCs w:val="24"/>
          <w14:ligatures w14:val="standardContextual"/>
        </w:rPr>
        <w:t xml:space="preserve"> </w:t>
      </w:r>
      <w:r w:rsidR="00441857">
        <w:rPr>
          <w:noProof/>
        </w:rPr>
        <w:t xml:space="preserve"> </w:t>
      </w:r>
      <w:r>
        <w:rPr>
          <w:noProof/>
        </w:rPr>
        <w:drawing>
          <wp:inline distT="0" distB="0" distL="0" distR="0" wp14:anchorId="17024C70" wp14:editId="5DF8F501">
            <wp:extent cx="1811173" cy="1177530"/>
            <wp:effectExtent l="0" t="6985" r="0" b="0"/>
            <wp:docPr id="15029585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58584"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rot="5400000">
                      <a:off x="0" y="0"/>
                      <a:ext cx="1820956" cy="1183890"/>
                    </a:xfrm>
                    <a:prstGeom prst="rect">
                      <a:avLst/>
                    </a:prstGeom>
                    <a:noFill/>
                    <a:ln>
                      <a:noFill/>
                    </a:ln>
                  </pic:spPr>
                </pic:pic>
              </a:graphicData>
            </a:graphic>
          </wp:inline>
        </w:drawing>
      </w:r>
      <w:r w:rsidR="00441857">
        <w:rPr>
          <w:noProof/>
        </w:rPr>
        <w:t xml:space="preserve">  </w:t>
      </w:r>
      <w:r w:rsidR="00441857">
        <w:rPr>
          <w:noProof/>
        </w:rPr>
        <w:drawing>
          <wp:inline distT="0" distB="0" distL="0" distR="0" wp14:anchorId="6F3ABD25" wp14:editId="5A6E8BE0">
            <wp:extent cx="1772920" cy="1132784"/>
            <wp:effectExtent l="0" t="3493" r="0" b="0"/>
            <wp:docPr id="11959433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flipV="1">
                      <a:off x="0" y="0"/>
                      <a:ext cx="1864470" cy="1191279"/>
                    </a:xfrm>
                    <a:prstGeom prst="rect">
                      <a:avLst/>
                    </a:prstGeom>
                    <a:noFill/>
                    <a:ln>
                      <a:noFill/>
                    </a:ln>
                  </pic:spPr>
                </pic:pic>
              </a:graphicData>
            </a:graphic>
          </wp:inline>
        </w:drawing>
      </w:r>
    </w:p>
    <w:p w14:paraId="2A1353E6" w14:textId="08BF3E10" w:rsidR="00FE3FE0" w:rsidRPr="00D9526E" w:rsidRDefault="00FE3FE0" w:rsidP="00FE3FE0">
      <w:pPr>
        <w:spacing w:after="160" w:line="259" w:lineRule="auto"/>
        <w:ind w:left="720"/>
        <w:contextualSpacing/>
        <w:rPr>
          <w:rFonts w:eastAsia="Aptos" w:cs="Arial"/>
          <w:kern w:val="2"/>
          <w:szCs w:val="24"/>
          <w14:ligatures w14:val="standardContextual"/>
        </w:rPr>
      </w:pPr>
    </w:p>
    <w:p w14:paraId="23AC5B31" w14:textId="77777777" w:rsidR="009412E8" w:rsidRDefault="009412E8" w:rsidP="00681358">
      <w:pPr>
        <w:rPr>
          <w:sz w:val="28"/>
        </w:rPr>
      </w:pPr>
    </w:p>
    <w:p w14:paraId="0F8AB8A7" w14:textId="71FEA475" w:rsidR="00484A4A" w:rsidRDefault="005452B6" w:rsidP="00681358">
      <w:pPr>
        <w:rPr>
          <w:sz w:val="28"/>
        </w:rPr>
      </w:pPr>
      <w:r w:rsidRPr="005452B6">
        <w:rPr>
          <w:noProof/>
        </w:rPr>
        <w:lastRenderedPageBreak/>
        <w:drawing>
          <wp:inline distT="0" distB="0" distL="0" distR="0" wp14:anchorId="3A98EFE6" wp14:editId="49E7D240">
            <wp:extent cx="2609850" cy="1824482"/>
            <wp:effectExtent l="0" t="0" r="0" b="4445"/>
            <wp:docPr id="5943247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24744"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613428" cy="1826983"/>
                    </a:xfrm>
                    <a:prstGeom prst="rect">
                      <a:avLst/>
                    </a:prstGeom>
                    <a:noFill/>
                    <a:ln>
                      <a:noFill/>
                    </a:ln>
                  </pic:spPr>
                </pic:pic>
              </a:graphicData>
            </a:graphic>
          </wp:inline>
        </w:drawing>
      </w:r>
      <w:r w:rsidR="004544AB">
        <w:rPr>
          <w:sz w:val="28"/>
        </w:rPr>
        <w:t xml:space="preserve"> </w:t>
      </w:r>
      <w:r w:rsidR="00441857">
        <w:rPr>
          <w:sz w:val="28"/>
        </w:rPr>
        <w:t xml:space="preserve">  </w:t>
      </w:r>
      <w:r w:rsidR="00441857">
        <w:rPr>
          <w:noProof/>
        </w:rPr>
        <w:drawing>
          <wp:inline distT="0" distB="0" distL="0" distR="0" wp14:anchorId="1CB11C45" wp14:editId="248D43CB">
            <wp:extent cx="2785105" cy="2088988"/>
            <wp:effectExtent l="0" t="0" r="0" b="6985"/>
            <wp:docPr id="1154544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0873" cy="2100815"/>
                    </a:xfrm>
                    <a:prstGeom prst="rect">
                      <a:avLst/>
                    </a:prstGeom>
                    <a:noFill/>
                    <a:ln>
                      <a:noFill/>
                    </a:ln>
                  </pic:spPr>
                </pic:pic>
              </a:graphicData>
            </a:graphic>
          </wp:inline>
        </w:drawing>
      </w:r>
    </w:p>
    <w:p w14:paraId="55EB8F5E" w14:textId="77777777" w:rsidR="002F79EF" w:rsidRPr="002F79EF" w:rsidRDefault="002F79EF" w:rsidP="002F79EF">
      <w:pPr>
        <w:pStyle w:val="NormalWeb"/>
        <w:rPr>
          <w:rFonts w:ascii="Arial" w:hAnsi="Arial" w:cs="Arial"/>
          <w:sz w:val="28"/>
          <w:szCs w:val="28"/>
        </w:rPr>
      </w:pPr>
      <w:r w:rsidRPr="002F79EF">
        <w:rPr>
          <w:rFonts w:ascii="Arial" w:hAnsi="Arial" w:cs="Arial"/>
          <w:sz w:val="28"/>
          <w:szCs w:val="28"/>
        </w:rPr>
        <w:t xml:space="preserve">Carronshore Heritage Forum marked the 80th anniversaries of both </w:t>
      </w:r>
      <w:r w:rsidRPr="002F79EF">
        <w:rPr>
          <w:rStyle w:val="whitespace-normal"/>
          <w:rFonts w:ascii="Arial" w:hAnsi="Arial" w:cs="Arial"/>
          <w:sz w:val="28"/>
          <w:szCs w:val="28"/>
        </w:rPr>
        <w:t>Victory in Europe Day</w:t>
      </w:r>
      <w:r w:rsidRPr="002F79EF">
        <w:rPr>
          <w:rFonts w:ascii="Arial" w:hAnsi="Arial" w:cs="Arial"/>
          <w:sz w:val="28"/>
          <w:szCs w:val="28"/>
        </w:rPr>
        <w:t xml:space="preserve"> and </w:t>
      </w:r>
      <w:r w:rsidRPr="002F79EF">
        <w:rPr>
          <w:rStyle w:val="whitespace-normal"/>
          <w:rFonts w:ascii="Arial" w:hAnsi="Arial" w:cs="Arial"/>
          <w:sz w:val="28"/>
          <w:szCs w:val="28"/>
        </w:rPr>
        <w:t>Victory over Japan Day</w:t>
      </w:r>
      <w:r w:rsidRPr="002F79EF">
        <w:rPr>
          <w:rFonts w:ascii="Arial" w:hAnsi="Arial" w:cs="Arial"/>
          <w:sz w:val="28"/>
          <w:szCs w:val="28"/>
        </w:rPr>
        <w:t xml:space="preserve"> with respectful community commemorations designed to honour the sacrifices of the wartime generation and ensure their legacy continues to be remembered within the village.</w:t>
      </w:r>
    </w:p>
    <w:p w14:paraId="48E7FF29" w14:textId="77777777" w:rsidR="002F79EF" w:rsidRPr="002F79EF" w:rsidRDefault="002F79EF" w:rsidP="002F79EF">
      <w:pPr>
        <w:pStyle w:val="NormalWeb"/>
        <w:rPr>
          <w:rFonts w:ascii="Arial" w:hAnsi="Arial" w:cs="Arial"/>
          <w:sz w:val="28"/>
          <w:szCs w:val="28"/>
        </w:rPr>
      </w:pPr>
      <w:r w:rsidRPr="002F79EF">
        <w:rPr>
          <w:rFonts w:ascii="Arial" w:hAnsi="Arial" w:cs="Arial"/>
          <w:sz w:val="28"/>
          <w:szCs w:val="28"/>
        </w:rPr>
        <w:t xml:space="preserve">For </w:t>
      </w:r>
      <w:r w:rsidRPr="00E17CDE">
        <w:rPr>
          <w:rStyle w:val="Strong"/>
          <w:rFonts w:ascii="Arial" w:hAnsi="Arial" w:cs="Arial"/>
          <w:b w:val="0"/>
          <w:bCs w:val="0"/>
          <w:sz w:val="28"/>
          <w:szCs w:val="28"/>
        </w:rPr>
        <w:t>VE80 Day</w:t>
      </w:r>
      <w:r w:rsidRPr="002F79EF">
        <w:rPr>
          <w:rFonts w:ascii="Arial" w:hAnsi="Arial" w:cs="Arial"/>
          <w:sz w:val="28"/>
          <w:szCs w:val="28"/>
        </w:rPr>
        <w:t xml:space="preserve">, the Forum organised a remembrance service at the Carronshore War Memorial, bringing together residents, veterans’ families, local organisations and young people from the community. The evening included a short act of remembrance, readings reflecting on the end of the war in Europe in 1945, and the laying of wreaths to honour those from Carronshore who served and lost their lives. The event concluded with a symbolic </w:t>
      </w:r>
      <w:r w:rsidRPr="00E17CDE">
        <w:rPr>
          <w:rStyle w:val="Strong"/>
          <w:rFonts w:ascii="Arial" w:hAnsi="Arial" w:cs="Arial"/>
          <w:b w:val="0"/>
          <w:bCs w:val="0"/>
          <w:sz w:val="28"/>
          <w:szCs w:val="28"/>
        </w:rPr>
        <w:t>“Light of Peace” parade</w:t>
      </w:r>
      <w:r w:rsidRPr="002F79EF">
        <w:rPr>
          <w:rFonts w:ascii="Arial" w:hAnsi="Arial" w:cs="Arial"/>
          <w:sz w:val="28"/>
          <w:szCs w:val="28"/>
        </w:rPr>
        <w:t>, where members of the community walked together carrying lanterns and lights, joining with communities across the UK to shine a light for peace and remembrance.</w:t>
      </w:r>
    </w:p>
    <w:p w14:paraId="0734A4F6" w14:textId="77777777" w:rsidR="002F79EF" w:rsidRPr="002F79EF" w:rsidRDefault="002F79EF" w:rsidP="002F79EF">
      <w:pPr>
        <w:pStyle w:val="NormalWeb"/>
        <w:rPr>
          <w:rFonts w:ascii="Arial" w:hAnsi="Arial" w:cs="Arial"/>
          <w:sz w:val="28"/>
          <w:szCs w:val="28"/>
        </w:rPr>
      </w:pPr>
      <w:r w:rsidRPr="002F79EF">
        <w:rPr>
          <w:rFonts w:ascii="Arial" w:hAnsi="Arial" w:cs="Arial"/>
          <w:sz w:val="28"/>
          <w:szCs w:val="28"/>
        </w:rPr>
        <w:t xml:space="preserve">Later in the year, the Forum also marked </w:t>
      </w:r>
      <w:r w:rsidRPr="00E17CDE">
        <w:rPr>
          <w:rStyle w:val="Strong"/>
          <w:rFonts w:ascii="Arial" w:hAnsi="Arial" w:cs="Arial"/>
          <w:b w:val="0"/>
          <w:bCs w:val="0"/>
          <w:sz w:val="28"/>
          <w:szCs w:val="28"/>
        </w:rPr>
        <w:t>VJ80 Day</w:t>
      </w:r>
      <w:r w:rsidRPr="002F79EF">
        <w:rPr>
          <w:rFonts w:ascii="Arial" w:hAnsi="Arial" w:cs="Arial"/>
          <w:sz w:val="28"/>
          <w:szCs w:val="28"/>
        </w:rPr>
        <w:t>, recognising the moment in August 1945 when the Second World War finally came to an end. This commemoration provided an opportunity to reflect on the wider global conflict and remember those who continued to serve in the Far East after victory had been declared in Europe. Through these services, Carronshore Heritage Forum ensured that the sacrifices of the wartime generation were honoured with dignity while also educating younger generations about the importance of remembrance.</w:t>
      </w:r>
    </w:p>
    <w:p w14:paraId="09A91569" w14:textId="77777777" w:rsidR="002F79EF" w:rsidRPr="002F79EF" w:rsidRDefault="002F79EF" w:rsidP="002F79EF">
      <w:pPr>
        <w:pStyle w:val="NormalWeb"/>
        <w:rPr>
          <w:rFonts w:ascii="Arial" w:hAnsi="Arial" w:cs="Arial"/>
          <w:sz w:val="28"/>
          <w:szCs w:val="28"/>
        </w:rPr>
      </w:pPr>
      <w:r w:rsidRPr="002F79EF">
        <w:rPr>
          <w:rFonts w:ascii="Arial" w:hAnsi="Arial" w:cs="Arial"/>
          <w:sz w:val="28"/>
          <w:szCs w:val="28"/>
        </w:rPr>
        <w:t xml:space="preserve">Together, these commemorations demonstrated the Forum’s commitment to preserving </w:t>
      </w:r>
      <w:proofErr w:type="spellStart"/>
      <w:r w:rsidRPr="002F79EF">
        <w:rPr>
          <w:rFonts w:ascii="Arial" w:hAnsi="Arial" w:cs="Arial"/>
          <w:sz w:val="28"/>
          <w:szCs w:val="28"/>
        </w:rPr>
        <w:t>Carronshore’s</w:t>
      </w:r>
      <w:proofErr w:type="spellEnd"/>
      <w:r w:rsidRPr="002F79EF">
        <w:rPr>
          <w:rFonts w:ascii="Arial" w:hAnsi="Arial" w:cs="Arial"/>
          <w:sz w:val="28"/>
          <w:szCs w:val="28"/>
        </w:rPr>
        <w:t xml:space="preserve"> history, strengthening community identity, and ensuring that the lessons and sacrifices of the past remain part of the village’s collective memory.</w:t>
      </w:r>
    </w:p>
    <w:p w14:paraId="56EEADE0" w14:textId="77777777" w:rsidR="002F79EF" w:rsidRDefault="002F79EF" w:rsidP="000C4ED1">
      <w:pPr>
        <w:spacing w:after="0" w:line="240" w:lineRule="auto"/>
        <w:rPr>
          <w:sz w:val="28"/>
          <w:szCs w:val="28"/>
        </w:rPr>
      </w:pPr>
    </w:p>
    <w:p w14:paraId="66AC5285" w14:textId="42A5AAA7" w:rsidR="000C4ED1" w:rsidRPr="001876C8" w:rsidRDefault="000C4ED1" w:rsidP="000C4ED1">
      <w:pPr>
        <w:spacing w:after="0" w:line="240" w:lineRule="auto"/>
        <w:rPr>
          <w:sz w:val="28"/>
          <w:szCs w:val="28"/>
        </w:rPr>
      </w:pPr>
      <w:r w:rsidRPr="001876C8">
        <w:rPr>
          <w:sz w:val="28"/>
          <w:szCs w:val="28"/>
        </w:rPr>
        <w:lastRenderedPageBreak/>
        <w:t xml:space="preserve">Through </w:t>
      </w:r>
      <w:r w:rsidR="00615A81" w:rsidRPr="001876C8">
        <w:rPr>
          <w:sz w:val="28"/>
          <w:szCs w:val="28"/>
        </w:rPr>
        <w:t xml:space="preserve">this financial year we held </w:t>
      </w:r>
      <w:r w:rsidR="00802B9C">
        <w:rPr>
          <w:sz w:val="28"/>
          <w:szCs w:val="28"/>
        </w:rPr>
        <w:t xml:space="preserve">2 </w:t>
      </w:r>
      <w:r w:rsidR="00615A81" w:rsidRPr="001876C8">
        <w:rPr>
          <w:sz w:val="28"/>
          <w:szCs w:val="28"/>
        </w:rPr>
        <w:t xml:space="preserve">local fundraising events, along with </w:t>
      </w:r>
      <w:r w:rsidR="00864F0C" w:rsidRPr="001876C8">
        <w:rPr>
          <w:sz w:val="28"/>
          <w:szCs w:val="28"/>
        </w:rPr>
        <w:t xml:space="preserve">donation </w:t>
      </w:r>
      <w:r w:rsidR="00B05D89">
        <w:rPr>
          <w:sz w:val="28"/>
          <w:szCs w:val="28"/>
        </w:rPr>
        <w:t>tubs</w:t>
      </w:r>
      <w:r w:rsidR="00864F0C" w:rsidRPr="001876C8">
        <w:rPr>
          <w:sz w:val="28"/>
          <w:szCs w:val="28"/>
        </w:rPr>
        <w:t xml:space="preserve"> in various local businesses</w:t>
      </w:r>
      <w:r w:rsidR="0064553E" w:rsidRPr="001876C8">
        <w:rPr>
          <w:sz w:val="28"/>
          <w:szCs w:val="28"/>
        </w:rPr>
        <w:t xml:space="preserve">, this is vital work to ensure that we continue to </w:t>
      </w:r>
      <w:r w:rsidR="00012C4E" w:rsidRPr="001876C8">
        <w:rPr>
          <w:sz w:val="28"/>
          <w:szCs w:val="28"/>
        </w:rPr>
        <w:t xml:space="preserve">receive income to allow us not only to continue with our festive </w:t>
      </w:r>
      <w:r w:rsidR="0004637F" w:rsidRPr="001876C8">
        <w:rPr>
          <w:sz w:val="28"/>
          <w:szCs w:val="28"/>
        </w:rPr>
        <w:t>events but</w:t>
      </w:r>
      <w:r w:rsidR="00012C4E" w:rsidRPr="001876C8">
        <w:rPr>
          <w:sz w:val="28"/>
          <w:szCs w:val="28"/>
        </w:rPr>
        <w:t xml:space="preserve"> </w:t>
      </w:r>
      <w:r w:rsidR="006F5172" w:rsidRPr="001876C8">
        <w:rPr>
          <w:sz w:val="28"/>
          <w:szCs w:val="28"/>
        </w:rPr>
        <w:t xml:space="preserve">allows us to enhance them year on year. </w:t>
      </w:r>
      <w:r w:rsidR="00611C3A" w:rsidRPr="001876C8">
        <w:rPr>
          <w:sz w:val="28"/>
          <w:szCs w:val="28"/>
        </w:rPr>
        <w:t xml:space="preserve">Switching on of </w:t>
      </w:r>
      <w:r w:rsidR="001876C8">
        <w:rPr>
          <w:sz w:val="28"/>
          <w:szCs w:val="28"/>
        </w:rPr>
        <w:t>Christ</w:t>
      </w:r>
      <w:r w:rsidR="00611C3A" w:rsidRPr="001876C8">
        <w:rPr>
          <w:sz w:val="28"/>
          <w:szCs w:val="28"/>
        </w:rPr>
        <w:t xml:space="preserve">mas tree light in </w:t>
      </w:r>
      <w:r w:rsidR="005C35CC">
        <w:rPr>
          <w:sz w:val="28"/>
          <w:szCs w:val="28"/>
        </w:rPr>
        <w:t xml:space="preserve">December </w:t>
      </w:r>
      <w:r w:rsidR="00611C3A" w:rsidRPr="001876C8">
        <w:rPr>
          <w:sz w:val="28"/>
          <w:szCs w:val="28"/>
        </w:rPr>
        <w:t>202</w:t>
      </w:r>
      <w:r w:rsidR="00802B9C">
        <w:rPr>
          <w:sz w:val="28"/>
          <w:szCs w:val="28"/>
        </w:rPr>
        <w:t>4</w:t>
      </w:r>
      <w:r w:rsidR="00611C3A" w:rsidRPr="001876C8">
        <w:rPr>
          <w:sz w:val="28"/>
          <w:szCs w:val="28"/>
        </w:rPr>
        <w:t xml:space="preserve"> we had </w:t>
      </w:r>
      <w:r w:rsidR="00802B9C">
        <w:rPr>
          <w:sz w:val="28"/>
          <w:szCs w:val="28"/>
        </w:rPr>
        <w:t>an acclaimed local actor, who was in ‘game of thrones’ Garry Wales to</w:t>
      </w:r>
      <w:r w:rsidR="00611C3A" w:rsidRPr="001876C8">
        <w:rPr>
          <w:sz w:val="28"/>
          <w:szCs w:val="28"/>
        </w:rPr>
        <w:t xml:space="preserve"> </w:t>
      </w:r>
      <w:r w:rsidR="0004637F" w:rsidRPr="001876C8">
        <w:rPr>
          <w:sz w:val="28"/>
          <w:szCs w:val="28"/>
        </w:rPr>
        <w:t>assist us on the evening</w:t>
      </w:r>
      <w:r w:rsidR="00802B9C">
        <w:rPr>
          <w:sz w:val="28"/>
          <w:szCs w:val="28"/>
        </w:rPr>
        <w:t xml:space="preserve"> switching on the Carronshore Christmas Lights</w:t>
      </w:r>
      <w:r w:rsidR="0004637F" w:rsidRPr="001876C8">
        <w:rPr>
          <w:sz w:val="28"/>
          <w:szCs w:val="28"/>
        </w:rPr>
        <w:t>.</w:t>
      </w:r>
    </w:p>
    <w:p w14:paraId="7AA49FA9" w14:textId="77777777" w:rsidR="00E67051" w:rsidRDefault="00E67051" w:rsidP="00615A81">
      <w:pPr>
        <w:spacing w:after="0" w:line="240" w:lineRule="auto"/>
        <w:rPr>
          <w:b/>
          <w:bCs/>
          <w:sz w:val="36"/>
          <w:szCs w:val="36"/>
        </w:rPr>
      </w:pPr>
    </w:p>
    <w:p w14:paraId="1C81AEB7" w14:textId="1B8B62CD" w:rsidR="00E67051" w:rsidRPr="009068B2" w:rsidRDefault="005F4B0E" w:rsidP="00615A81">
      <w:pPr>
        <w:spacing w:after="0" w:line="240" w:lineRule="auto"/>
        <w:rPr>
          <w:sz w:val="28"/>
          <w:szCs w:val="28"/>
        </w:rPr>
      </w:pPr>
      <w:r w:rsidRPr="009068B2">
        <w:rPr>
          <w:sz w:val="28"/>
          <w:szCs w:val="28"/>
        </w:rPr>
        <w:t xml:space="preserve">This year, after being nominated </w:t>
      </w:r>
      <w:r w:rsidR="004472BE" w:rsidRPr="009068B2">
        <w:rPr>
          <w:sz w:val="28"/>
          <w:szCs w:val="28"/>
        </w:rPr>
        <w:t xml:space="preserve">Carronshore War memorial </w:t>
      </w:r>
      <w:r w:rsidR="009152D6">
        <w:rPr>
          <w:sz w:val="28"/>
          <w:szCs w:val="28"/>
        </w:rPr>
        <w:t>won</w:t>
      </w:r>
      <w:r w:rsidR="0085074F">
        <w:rPr>
          <w:sz w:val="28"/>
          <w:szCs w:val="28"/>
        </w:rPr>
        <w:t xml:space="preserve"> the category of </w:t>
      </w:r>
      <w:r w:rsidR="004472BE" w:rsidRPr="009068B2">
        <w:rPr>
          <w:sz w:val="28"/>
          <w:szCs w:val="28"/>
        </w:rPr>
        <w:t xml:space="preserve">new </w:t>
      </w:r>
      <w:r w:rsidR="000E1998" w:rsidRPr="009068B2">
        <w:rPr>
          <w:sz w:val="28"/>
          <w:szCs w:val="28"/>
        </w:rPr>
        <w:t>entrant</w:t>
      </w:r>
      <w:r w:rsidR="004472BE" w:rsidRPr="009068B2">
        <w:rPr>
          <w:sz w:val="28"/>
          <w:szCs w:val="28"/>
        </w:rPr>
        <w:t xml:space="preserve"> for </w:t>
      </w:r>
      <w:r w:rsidR="000E1998" w:rsidRPr="009068B2">
        <w:rPr>
          <w:sz w:val="28"/>
          <w:szCs w:val="28"/>
        </w:rPr>
        <w:t xml:space="preserve">Glasgow, Ayrshire, Dumfries and Galloway area </w:t>
      </w:r>
      <w:r w:rsidR="009068B2" w:rsidRPr="009068B2">
        <w:rPr>
          <w:sz w:val="28"/>
          <w:szCs w:val="28"/>
        </w:rPr>
        <w:t>of the Royal British Legion Scotland Competition.</w:t>
      </w:r>
    </w:p>
    <w:p w14:paraId="53C3C300" w14:textId="77777777" w:rsidR="000E1998" w:rsidRDefault="000E1998" w:rsidP="00615A81">
      <w:pPr>
        <w:spacing w:after="0" w:line="240" w:lineRule="auto"/>
        <w:rPr>
          <w:sz w:val="28"/>
          <w:szCs w:val="28"/>
        </w:rPr>
      </w:pPr>
    </w:p>
    <w:p w14:paraId="7C56C3AE" w14:textId="77777777" w:rsidR="001D5A68" w:rsidRPr="009068B2" w:rsidRDefault="001D5A68" w:rsidP="00615A81">
      <w:pPr>
        <w:spacing w:after="0" w:line="240" w:lineRule="auto"/>
        <w:rPr>
          <w:sz w:val="28"/>
          <w:szCs w:val="28"/>
        </w:rPr>
      </w:pPr>
    </w:p>
    <w:p w14:paraId="233F9CA3" w14:textId="3E3F257B" w:rsidR="000E1998" w:rsidRDefault="000E1998" w:rsidP="00615A81">
      <w:pPr>
        <w:spacing w:after="0" w:line="240" w:lineRule="auto"/>
        <w:rPr>
          <w:b/>
          <w:bCs/>
          <w:sz w:val="36"/>
          <w:szCs w:val="36"/>
        </w:rPr>
      </w:pPr>
      <w:r>
        <w:rPr>
          <w:noProof/>
        </w:rPr>
        <w:drawing>
          <wp:inline distT="0" distB="0" distL="0" distR="0" wp14:anchorId="01C950BE" wp14:editId="335DD7FD">
            <wp:extent cx="1809750" cy="2392845"/>
            <wp:effectExtent l="0" t="0" r="0" b="7620"/>
            <wp:docPr id="3824608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3478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3605" b="4014"/>
                    <a:stretch>
                      <a:fillRect/>
                    </a:stretch>
                  </pic:blipFill>
                  <pic:spPr bwMode="auto">
                    <a:xfrm>
                      <a:off x="0" y="0"/>
                      <a:ext cx="1860753" cy="2460281"/>
                    </a:xfrm>
                    <a:prstGeom prst="rect">
                      <a:avLst/>
                    </a:prstGeom>
                    <a:noFill/>
                    <a:ln>
                      <a:noFill/>
                    </a:ln>
                    <a:extLst>
                      <a:ext uri="{53640926-AAD7-44D8-BBD7-CCE9431645EC}">
                        <a14:shadowObscured xmlns:a14="http://schemas.microsoft.com/office/drawing/2010/main"/>
                      </a:ext>
                    </a:extLst>
                  </pic:spPr>
                </pic:pic>
              </a:graphicData>
            </a:graphic>
          </wp:inline>
        </w:drawing>
      </w:r>
      <w:r w:rsidR="001C60A1">
        <w:rPr>
          <w:b/>
          <w:bCs/>
          <w:sz w:val="36"/>
          <w:szCs w:val="36"/>
        </w:rPr>
        <w:t xml:space="preserve">          </w:t>
      </w:r>
      <w:r w:rsidR="001C60A1">
        <w:rPr>
          <w:noProof/>
        </w:rPr>
        <w:drawing>
          <wp:inline distT="0" distB="0" distL="0" distR="0" wp14:anchorId="38D6686B" wp14:editId="178DBB79">
            <wp:extent cx="2826657" cy="1560047"/>
            <wp:effectExtent l="0" t="0" r="0" b="2540"/>
            <wp:docPr id="251072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6412" cy="1576469"/>
                    </a:xfrm>
                    <a:prstGeom prst="rect">
                      <a:avLst/>
                    </a:prstGeom>
                    <a:noFill/>
                    <a:ln>
                      <a:noFill/>
                    </a:ln>
                  </pic:spPr>
                </pic:pic>
              </a:graphicData>
            </a:graphic>
          </wp:inline>
        </w:drawing>
      </w:r>
    </w:p>
    <w:p w14:paraId="18899BF8" w14:textId="77777777" w:rsidR="0011277F" w:rsidRDefault="0011277F" w:rsidP="00615A81">
      <w:pPr>
        <w:spacing w:after="0" w:line="240" w:lineRule="auto"/>
        <w:rPr>
          <w:b/>
          <w:bCs/>
          <w:sz w:val="36"/>
          <w:szCs w:val="36"/>
        </w:rPr>
      </w:pPr>
    </w:p>
    <w:p w14:paraId="67A0DF81" w14:textId="77777777" w:rsidR="0011277F" w:rsidRDefault="0011277F" w:rsidP="00615A81">
      <w:pPr>
        <w:spacing w:after="0" w:line="240" w:lineRule="auto"/>
        <w:rPr>
          <w:b/>
          <w:bCs/>
          <w:sz w:val="36"/>
          <w:szCs w:val="36"/>
        </w:rPr>
      </w:pPr>
    </w:p>
    <w:p w14:paraId="70A3F156" w14:textId="77777777" w:rsidR="001D5A68" w:rsidRDefault="001D5A68" w:rsidP="00615A81">
      <w:pPr>
        <w:spacing w:after="0" w:line="240" w:lineRule="auto"/>
        <w:rPr>
          <w:b/>
          <w:bCs/>
          <w:sz w:val="36"/>
          <w:szCs w:val="36"/>
        </w:rPr>
      </w:pPr>
    </w:p>
    <w:p w14:paraId="145DF145" w14:textId="77777777" w:rsidR="001D5A68" w:rsidRDefault="001D5A68" w:rsidP="00615A81">
      <w:pPr>
        <w:spacing w:after="0" w:line="240" w:lineRule="auto"/>
        <w:rPr>
          <w:b/>
          <w:bCs/>
          <w:sz w:val="36"/>
          <w:szCs w:val="36"/>
        </w:rPr>
      </w:pPr>
    </w:p>
    <w:p w14:paraId="068E96F4" w14:textId="77777777" w:rsidR="001D5A68" w:rsidRDefault="001D5A68" w:rsidP="00615A81">
      <w:pPr>
        <w:spacing w:after="0" w:line="240" w:lineRule="auto"/>
        <w:rPr>
          <w:b/>
          <w:bCs/>
          <w:sz w:val="36"/>
          <w:szCs w:val="36"/>
        </w:rPr>
      </w:pPr>
    </w:p>
    <w:p w14:paraId="23A66935" w14:textId="77777777" w:rsidR="001D5A68" w:rsidRDefault="001D5A68" w:rsidP="00615A81">
      <w:pPr>
        <w:spacing w:after="0" w:line="240" w:lineRule="auto"/>
        <w:rPr>
          <w:b/>
          <w:bCs/>
          <w:sz w:val="36"/>
          <w:szCs w:val="36"/>
        </w:rPr>
      </w:pPr>
    </w:p>
    <w:p w14:paraId="33C04A80" w14:textId="77777777" w:rsidR="001D5A68" w:rsidRDefault="001D5A68" w:rsidP="00615A81">
      <w:pPr>
        <w:spacing w:after="0" w:line="240" w:lineRule="auto"/>
        <w:rPr>
          <w:b/>
          <w:bCs/>
          <w:sz w:val="36"/>
          <w:szCs w:val="36"/>
        </w:rPr>
      </w:pPr>
    </w:p>
    <w:p w14:paraId="053E20A5" w14:textId="77777777" w:rsidR="001D5A68" w:rsidRDefault="001D5A68" w:rsidP="00615A81">
      <w:pPr>
        <w:spacing w:after="0" w:line="240" w:lineRule="auto"/>
        <w:rPr>
          <w:b/>
          <w:bCs/>
          <w:sz w:val="36"/>
          <w:szCs w:val="36"/>
        </w:rPr>
      </w:pPr>
    </w:p>
    <w:p w14:paraId="6008A207" w14:textId="77777777" w:rsidR="001D5A68" w:rsidRDefault="001D5A68" w:rsidP="00615A81">
      <w:pPr>
        <w:spacing w:after="0" w:line="240" w:lineRule="auto"/>
        <w:rPr>
          <w:b/>
          <w:bCs/>
          <w:sz w:val="36"/>
          <w:szCs w:val="36"/>
        </w:rPr>
      </w:pPr>
    </w:p>
    <w:p w14:paraId="23C9FFFB" w14:textId="77777777" w:rsidR="001D5A68" w:rsidRDefault="001D5A68" w:rsidP="00615A81">
      <w:pPr>
        <w:spacing w:after="0" w:line="240" w:lineRule="auto"/>
        <w:rPr>
          <w:b/>
          <w:bCs/>
          <w:sz w:val="36"/>
          <w:szCs w:val="36"/>
        </w:rPr>
      </w:pPr>
    </w:p>
    <w:p w14:paraId="756AAF8A" w14:textId="77777777" w:rsidR="001D5A68" w:rsidRDefault="001D5A68" w:rsidP="00615A81">
      <w:pPr>
        <w:spacing w:after="0" w:line="240" w:lineRule="auto"/>
        <w:rPr>
          <w:b/>
          <w:bCs/>
          <w:sz w:val="36"/>
          <w:szCs w:val="36"/>
        </w:rPr>
      </w:pPr>
    </w:p>
    <w:p w14:paraId="441C6455" w14:textId="77777777" w:rsidR="0011277F" w:rsidRDefault="0011277F" w:rsidP="00615A81">
      <w:pPr>
        <w:spacing w:after="0" w:line="240" w:lineRule="auto"/>
        <w:rPr>
          <w:b/>
          <w:bCs/>
          <w:sz w:val="36"/>
          <w:szCs w:val="36"/>
        </w:rPr>
      </w:pPr>
    </w:p>
    <w:p w14:paraId="4BF32539" w14:textId="77777777" w:rsidR="0011277F" w:rsidRDefault="0011277F" w:rsidP="00615A81">
      <w:pPr>
        <w:spacing w:after="0" w:line="240" w:lineRule="auto"/>
        <w:rPr>
          <w:b/>
          <w:bCs/>
          <w:sz w:val="36"/>
          <w:szCs w:val="36"/>
        </w:rPr>
      </w:pPr>
    </w:p>
    <w:p w14:paraId="7327207E" w14:textId="1041EB78" w:rsidR="00615A81" w:rsidRDefault="00615A81" w:rsidP="00615A81">
      <w:pPr>
        <w:spacing w:after="0" w:line="240" w:lineRule="auto"/>
        <w:rPr>
          <w:b/>
          <w:bCs/>
          <w:sz w:val="36"/>
          <w:szCs w:val="36"/>
        </w:rPr>
      </w:pPr>
      <w:r>
        <w:rPr>
          <w:b/>
          <w:bCs/>
          <w:sz w:val="36"/>
          <w:szCs w:val="36"/>
        </w:rPr>
        <w:lastRenderedPageBreak/>
        <w:t>Fundraising</w:t>
      </w:r>
    </w:p>
    <w:p w14:paraId="19989028" w14:textId="77777777" w:rsidR="00135712" w:rsidRPr="00290065" w:rsidRDefault="00135712" w:rsidP="00484A4A">
      <w:pPr>
        <w:spacing w:after="0" w:line="240" w:lineRule="auto"/>
        <w:jc w:val="center"/>
        <w:rPr>
          <w:b/>
          <w:bCs/>
          <w:sz w:val="36"/>
          <w:szCs w:val="36"/>
        </w:rPr>
      </w:pPr>
    </w:p>
    <w:p w14:paraId="4DEFCE47" w14:textId="77777777" w:rsidR="00484A4A" w:rsidRPr="0072659E" w:rsidRDefault="00484A4A" w:rsidP="00484A4A">
      <w:pPr>
        <w:rPr>
          <w:rFonts w:cs="Arial"/>
          <w:b/>
          <w:bCs/>
          <w:szCs w:val="24"/>
        </w:rPr>
      </w:pPr>
      <w:r w:rsidRPr="0072659E">
        <w:rPr>
          <w:rFonts w:cs="Arial"/>
          <w:b/>
          <w:bCs/>
          <w:szCs w:val="24"/>
        </w:rPr>
        <w:t>Event</w:t>
      </w:r>
      <w:r w:rsidRPr="0072659E">
        <w:rPr>
          <w:rFonts w:cs="Arial"/>
        </w:rPr>
        <w:tab/>
      </w:r>
      <w:r>
        <w:tab/>
      </w:r>
      <w:r>
        <w:tab/>
      </w:r>
      <w:r>
        <w:tab/>
      </w:r>
      <w:r>
        <w:tab/>
      </w:r>
      <w:r>
        <w:tab/>
        <w:t xml:space="preserve">     </w:t>
      </w:r>
      <w:r w:rsidRPr="0072659E">
        <w:rPr>
          <w:rFonts w:cs="Arial"/>
          <w:b/>
          <w:bCs/>
          <w:szCs w:val="24"/>
        </w:rPr>
        <w:t>Outcome</w:t>
      </w:r>
    </w:p>
    <w:tbl>
      <w:tblPr>
        <w:tblStyle w:val="TableGrid"/>
        <w:tblW w:w="0" w:type="auto"/>
        <w:tblLook w:val="04A0" w:firstRow="1" w:lastRow="0" w:firstColumn="1" w:lastColumn="0" w:noHBand="0" w:noVBand="1"/>
      </w:tblPr>
      <w:tblGrid>
        <w:gridCol w:w="4379"/>
        <w:gridCol w:w="4377"/>
      </w:tblGrid>
      <w:tr w:rsidR="00E67051" w14:paraId="308FBE41" w14:textId="77777777" w:rsidTr="0041303E">
        <w:trPr>
          <w:trHeight w:val="10492"/>
        </w:trPr>
        <w:tc>
          <w:tcPr>
            <w:tcW w:w="4508" w:type="dxa"/>
          </w:tcPr>
          <w:p w14:paraId="61A032C3" w14:textId="77777777" w:rsidR="00484A4A" w:rsidRPr="00FF483D" w:rsidRDefault="00484A4A">
            <w:pPr>
              <w:rPr>
                <w:rFonts w:ascii="Arial" w:hAnsi="Arial" w:cs="Arial"/>
                <w:sz w:val="28"/>
                <w:szCs w:val="28"/>
              </w:rPr>
            </w:pPr>
          </w:p>
          <w:p w14:paraId="59C85721" w14:textId="77777777" w:rsidR="00484A4A" w:rsidRPr="00FF483D" w:rsidRDefault="00484A4A">
            <w:pPr>
              <w:rPr>
                <w:rFonts w:ascii="Arial" w:hAnsi="Arial" w:cs="Arial"/>
                <w:sz w:val="28"/>
                <w:szCs w:val="28"/>
              </w:rPr>
            </w:pPr>
            <w:r w:rsidRPr="00FF483D">
              <w:rPr>
                <w:rFonts w:ascii="Arial" w:hAnsi="Arial" w:cs="Arial"/>
                <w:sz w:val="28"/>
                <w:szCs w:val="28"/>
              </w:rPr>
              <w:t>Airth Highland Games</w:t>
            </w:r>
          </w:p>
          <w:p w14:paraId="75C3633A" w14:textId="77777777" w:rsidR="00484A4A" w:rsidRPr="00FF483D" w:rsidRDefault="00484A4A">
            <w:pPr>
              <w:rPr>
                <w:rFonts w:ascii="Arial" w:hAnsi="Arial" w:cs="Arial"/>
                <w:sz w:val="28"/>
                <w:szCs w:val="28"/>
              </w:rPr>
            </w:pPr>
          </w:p>
          <w:p w14:paraId="37B2142C" w14:textId="77777777" w:rsidR="00282D6A" w:rsidRPr="00FF483D" w:rsidRDefault="00282D6A">
            <w:pPr>
              <w:rPr>
                <w:rFonts w:ascii="Arial" w:hAnsi="Arial" w:cs="Arial"/>
                <w:sz w:val="28"/>
                <w:szCs w:val="28"/>
              </w:rPr>
            </w:pPr>
          </w:p>
          <w:p w14:paraId="7098B3DA" w14:textId="77777777" w:rsidR="00282D6A" w:rsidRPr="00FF483D" w:rsidRDefault="00282D6A">
            <w:pPr>
              <w:rPr>
                <w:rFonts w:ascii="Arial" w:hAnsi="Arial" w:cs="Arial"/>
                <w:sz w:val="28"/>
                <w:szCs w:val="28"/>
              </w:rPr>
            </w:pPr>
          </w:p>
          <w:p w14:paraId="713AFABB" w14:textId="77777777" w:rsidR="00282D6A" w:rsidRPr="00FF483D" w:rsidRDefault="00282D6A">
            <w:pPr>
              <w:rPr>
                <w:rFonts w:ascii="Arial" w:hAnsi="Arial" w:cs="Arial"/>
                <w:sz w:val="28"/>
                <w:szCs w:val="28"/>
              </w:rPr>
            </w:pPr>
          </w:p>
          <w:p w14:paraId="4AB660BC" w14:textId="77777777" w:rsidR="00175C5E" w:rsidRDefault="00175C5E">
            <w:pPr>
              <w:rPr>
                <w:rFonts w:ascii="Arial" w:hAnsi="Arial" w:cs="Arial"/>
                <w:sz w:val="28"/>
                <w:szCs w:val="28"/>
              </w:rPr>
            </w:pPr>
          </w:p>
          <w:p w14:paraId="7F1F50AD" w14:textId="77777777" w:rsidR="00175C5E" w:rsidRDefault="00175C5E">
            <w:pPr>
              <w:rPr>
                <w:rFonts w:ascii="Arial" w:hAnsi="Arial" w:cs="Arial"/>
                <w:sz w:val="28"/>
                <w:szCs w:val="28"/>
              </w:rPr>
            </w:pPr>
          </w:p>
          <w:p w14:paraId="7412B540" w14:textId="77777777" w:rsidR="00175C5E" w:rsidRDefault="00175C5E">
            <w:pPr>
              <w:rPr>
                <w:rFonts w:ascii="Arial" w:hAnsi="Arial" w:cs="Arial"/>
                <w:sz w:val="28"/>
                <w:szCs w:val="28"/>
              </w:rPr>
            </w:pPr>
          </w:p>
          <w:p w14:paraId="45CF9CC6" w14:textId="77777777" w:rsidR="00175C5E" w:rsidRDefault="00175C5E">
            <w:pPr>
              <w:rPr>
                <w:rFonts w:ascii="Arial" w:hAnsi="Arial" w:cs="Arial"/>
                <w:sz w:val="28"/>
                <w:szCs w:val="28"/>
              </w:rPr>
            </w:pPr>
          </w:p>
          <w:p w14:paraId="63C2AAE5" w14:textId="0CC03C22" w:rsidR="00484A4A" w:rsidRPr="00FF483D" w:rsidRDefault="00484A4A">
            <w:pPr>
              <w:rPr>
                <w:rFonts w:ascii="Arial" w:hAnsi="Arial" w:cs="Arial"/>
                <w:sz w:val="28"/>
                <w:szCs w:val="28"/>
              </w:rPr>
            </w:pPr>
            <w:r w:rsidRPr="00FF483D">
              <w:rPr>
                <w:rFonts w:ascii="Arial" w:hAnsi="Arial" w:cs="Arial"/>
                <w:sz w:val="28"/>
                <w:szCs w:val="28"/>
              </w:rPr>
              <w:t>Prize Bingo in Carronshore Bar</w:t>
            </w:r>
          </w:p>
          <w:p w14:paraId="3E22F2BA" w14:textId="77777777" w:rsidR="00484A4A" w:rsidRPr="00FF483D" w:rsidRDefault="00484A4A">
            <w:pPr>
              <w:rPr>
                <w:rFonts w:ascii="Arial" w:hAnsi="Arial" w:cs="Arial"/>
                <w:sz w:val="28"/>
                <w:szCs w:val="28"/>
              </w:rPr>
            </w:pPr>
          </w:p>
          <w:p w14:paraId="5DC693BF" w14:textId="77777777" w:rsidR="00484A4A" w:rsidRPr="00FF483D" w:rsidRDefault="00484A4A">
            <w:pPr>
              <w:rPr>
                <w:rFonts w:ascii="Arial" w:hAnsi="Arial" w:cs="Arial"/>
                <w:sz w:val="28"/>
                <w:szCs w:val="28"/>
              </w:rPr>
            </w:pPr>
          </w:p>
          <w:p w14:paraId="261EFFD9" w14:textId="77777777" w:rsidR="00484A4A" w:rsidRDefault="00484A4A">
            <w:pPr>
              <w:rPr>
                <w:rFonts w:ascii="Arial" w:hAnsi="Arial" w:cs="Arial"/>
                <w:sz w:val="28"/>
                <w:szCs w:val="28"/>
              </w:rPr>
            </w:pPr>
          </w:p>
          <w:p w14:paraId="7E1AC90B" w14:textId="77777777" w:rsidR="00FF483D" w:rsidRPr="00FF483D" w:rsidRDefault="00FF483D">
            <w:pPr>
              <w:rPr>
                <w:rFonts w:ascii="Arial" w:hAnsi="Arial" w:cs="Arial"/>
                <w:sz w:val="28"/>
                <w:szCs w:val="28"/>
              </w:rPr>
            </w:pPr>
          </w:p>
          <w:p w14:paraId="2F519D0A" w14:textId="77777777" w:rsidR="009521E7" w:rsidRDefault="009521E7">
            <w:pPr>
              <w:rPr>
                <w:rFonts w:ascii="Arial" w:hAnsi="Arial" w:cs="Arial"/>
                <w:sz w:val="28"/>
                <w:szCs w:val="28"/>
              </w:rPr>
            </w:pPr>
          </w:p>
          <w:p w14:paraId="1F9CA271" w14:textId="77777777" w:rsidR="00B92D91" w:rsidRDefault="00B92D91">
            <w:pPr>
              <w:rPr>
                <w:rFonts w:ascii="Arial" w:hAnsi="Arial" w:cs="Arial"/>
                <w:sz w:val="28"/>
                <w:szCs w:val="28"/>
              </w:rPr>
            </w:pPr>
          </w:p>
          <w:p w14:paraId="0E49EC2C" w14:textId="53452B58" w:rsidR="00484A4A" w:rsidRPr="00FF483D" w:rsidRDefault="00484A4A">
            <w:pPr>
              <w:rPr>
                <w:rFonts w:ascii="Arial" w:hAnsi="Arial" w:cs="Arial"/>
                <w:sz w:val="28"/>
                <w:szCs w:val="28"/>
              </w:rPr>
            </w:pPr>
            <w:r w:rsidRPr="00FF483D">
              <w:rPr>
                <w:rFonts w:ascii="Arial" w:hAnsi="Arial" w:cs="Arial"/>
                <w:sz w:val="28"/>
                <w:szCs w:val="28"/>
              </w:rPr>
              <w:t>Race Night</w:t>
            </w:r>
          </w:p>
          <w:p w14:paraId="44F5FA46" w14:textId="77777777" w:rsidR="00484A4A" w:rsidRPr="00FF483D" w:rsidRDefault="00484A4A">
            <w:pPr>
              <w:rPr>
                <w:rFonts w:ascii="Arial" w:hAnsi="Arial" w:cs="Arial"/>
                <w:sz w:val="28"/>
                <w:szCs w:val="28"/>
              </w:rPr>
            </w:pPr>
          </w:p>
          <w:p w14:paraId="2B8F224D" w14:textId="77777777" w:rsidR="00484A4A" w:rsidRPr="00FF483D" w:rsidRDefault="00484A4A">
            <w:pPr>
              <w:rPr>
                <w:rFonts w:ascii="Arial" w:hAnsi="Arial" w:cs="Arial"/>
                <w:sz w:val="28"/>
                <w:szCs w:val="28"/>
              </w:rPr>
            </w:pPr>
          </w:p>
          <w:p w14:paraId="2D23B9C4" w14:textId="77777777" w:rsidR="00484A4A" w:rsidRPr="00FF483D" w:rsidRDefault="00484A4A">
            <w:pPr>
              <w:rPr>
                <w:rFonts w:ascii="Arial" w:hAnsi="Arial" w:cs="Arial"/>
                <w:sz w:val="28"/>
                <w:szCs w:val="28"/>
              </w:rPr>
            </w:pPr>
          </w:p>
          <w:p w14:paraId="4E9A6D38" w14:textId="77777777" w:rsidR="00484A4A" w:rsidRPr="00FF483D" w:rsidRDefault="00484A4A">
            <w:pPr>
              <w:rPr>
                <w:rFonts w:ascii="Arial" w:hAnsi="Arial" w:cs="Arial"/>
                <w:sz w:val="28"/>
                <w:szCs w:val="28"/>
              </w:rPr>
            </w:pPr>
          </w:p>
          <w:p w14:paraId="6B9A301C" w14:textId="77777777" w:rsidR="000F13A8" w:rsidRPr="00FF483D" w:rsidRDefault="000F13A8">
            <w:pPr>
              <w:rPr>
                <w:rFonts w:ascii="Arial" w:hAnsi="Arial" w:cs="Arial"/>
                <w:sz w:val="28"/>
                <w:szCs w:val="28"/>
              </w:rPr>
            </w:pPr>
          </w:p>
          <w:p w14:paraId="108B506E" w14:textId="77777777" w:rsidR="00175C5E" w:rsidRDefault="00175C5E">
            <w:pPr>
              <w:rPr>
                <w:rFonts w:ascii="Arial" w:hAnsi="Arial" w:cs="Arial"/>
                <w:sz w:val="28"/>
                <w:szCs w:val="28"/>
              </w:rPr>
            </w:pPr>
          </w:p>
          <w:p w14:paraId="1AAC2BE1" w14:textId="77777777" w:rsidR="002D7909" w:rsidRDefault="002D7909">
            <w:pPr>
              <w:rPr>
                <w:rFonts w:ascii="Arial" w:hAnsi="Arial" w:cs="Arial"/>
                <w:sz w:val="28"/>
                <w:szCs w:val="28"/>
              </w:rPr>
            </w:pPr>
          </w:p>
          <w:p w14:paraId="155CCF18" w14:textId="474CC979" w:rsidR="00484A4A" w:rsidRPr="00FF483D" w:rsidRDefault="00484A4A">
            <w:pPr>
              <w:rPr>
                <w:rFonts w:ascii="Arial" w:hAnsi="Arial" w:cs="Arial"/>
                <w:sz w:val="28"/>
                <w:szCs w:val="28"/>
              </w:rPr>
            </w:pPr>
            <w:r w:rsidRPr="00FF483D">
              <w:rPr>
                <w:rFonts w:ascii="Arial" w:hAnsi="Arial" w:cs="Arial"/>
                <w:sz w:val="28"/>
                <w:szCs w:val="28"/>
              </w:rPr>
              <w:t>Go Fund me page</w:t>
            </w:r>
          </w:p>
          <w:p w14:paraId="248185B7" w14:textId="77777777" w:rsidR="00484A4A" w:rsidRPr="00FF483D" w:rsidRDefault="00484A4A">
            <w:pPr>
              <w:rPr>
                <w:rFonts w:ascii="Arial" w:hAnsi="Arial" w:cs="Arial"/>
                <w:sz w:val="28"/>
                <w:szCs w:val="28"/>
              </w:rPr>
            </w:pPr>
          </w:p>
          <w:p w14:paraId="17F38796" w14:textId="77777777" w:rsidR="00484A4A" w:rsidRPr="00FF483D" w:rsidRDefault="00484A4A">
            <w:pPr>
              <w:rPr>
                <w:rFonts w:ascii="Arial" w:hAnsi="Arial" w:cs="Arial"/>
                <w:sz w:val="28"/>
                <w:szCs w:val="28"/>
              </w:rPr>
            </w:pPr>
            <w:r w:rsidRPr="00FF483D">
              <w:rPr>
                <w:rFonts w:ascii="Arial" w:hAnsi="Arial" w:cs="Arial"/>
                <w:sz w:val="28"/>
                <w:szCs w:val="28"/>
              </w:rPr>
              <w:t>Round Table donation</w:t>
            </w:r>
          </w:p>
        </w:tc>
        <w:tc>
          <w:tcPr>
            <w:tcW w:w="4508" w:type="dxa"/>
          </w:tcPr>
          <w:p w14:paraId="782375B1" w14:textId="77777777" w:rsidR="00484A4A" w:rsidRPr="00FF483D" w:rsidRDefault="00484A4A">
            <w:pPr>
              <w:rPr>
                <w:rFonts w:ascii="Arial" w:hAnsi="Arial" w:cs="Arial"/>
                <w:sz w:val="28"/>
                <w:szCs w:val="28"/>
              </w:rPr>
            </w:pPr>
          </w:p>
          <w:p w14:paraId="03670B07" w14:textId="75A7394F" w:rsidR="00484A4A" w:rsidRPr="00FF483D" w:rsidRDefault="00CC4785">
            <w:pPr>
              <w:rPr>
                <w:rFonts w:ascii="Arial" w:hAnsi="Arial" w:cs="Arial"/>
                <w:sz w:val="28"/>
                <w:szCs w:val="28"/>
              </w:rPr>
            </w:pPr>
            <w:r>
              <w:rPr>
                <w:rFonts w:ascii="Arial" w:hAnsi="Arial" w:cs="Arial"/>
                <w:sz w:val="28"/>
                <w:szCs w:val="28"/>
              </w:rPr>
              <w:t>Games Stall</w:t>
            </w:r>
            <w:r w:rsidR="007B5EAC">
              <w:rPr>
                <w:rFonts w:ascii="Arial" w:hAnsi="Arial" w:cs="Arial"/>
                <w:sz w:val="28"/>
                <w:szCs w:val="28"/>
              </w:rPr>
              <w:t xml:space="preserve"> - </w:t>
            </w:r>
            <w:r w:rsidR="00484A4A" w:rsidRPr="00FF483D">
              <w:rPr>
                <w:rFonts w:ascii="Arial" w:hAnsi="Arial" w:cs="Arial"/>
                <w:sz w:val="28"/>
                <w:szCs w:val="28"/>
              </w:rPr>
              <w:t xml:space="preserve">Good </w:t>
            </w:r>
            <w:r w:rsidR="00226605" w:rsidRPr="00FF483D">
              <w:rPr>
                <w:rFonts w:ascii="Arial" w:hAnsi="Arial" w:cs="Arial"/>
                <w:sz w:val="28"/>
                <w:szCs w:val="28"/>
              </w:rPr>
              <w:t xml:space="preserve">day, approx. 4500 people </w:t>
            </w:r>
            <w:r w:rsidR="00AB5751" w:rsidRPr="00FF483D">
              <w:rPr>
                <w:rFonts w:ascii="Arial" w:hAnsi="Arial" w:cs="Arial"/>
                <w:sz w:val="28"/>
                <w:szCs w:val="28"/>
              </w:rPr>
              <w:t>in park and our tombola stall was finished by 2pm</w:t>
            </w:r>
            <w:r w:rsidR="00282D6A" w:rsidRPr="00FF483D">
              <w:rPr>
                <w:rFonts w:ascii="Arial" w:hAnsi="Arial" w:cs="Arial"/>
                <w:sz w:val="28"/>
                <w:szCs w:val="28"/>
              </w:rPr>
              <w:t xml:space="preserve">. Also gave out </w:t>
            </w:r>
            <w:r w:rsidR="00842626">
              <w:rPr>
                <w:rFonts w:ascii="Arial" w:hAnsi="Arial" w:cs="Arial"/>
                <w:sz w:val="28"/>
                <w:szCs w:val="28"/>
              </w:rPr>
              <w:t>our new promotional</w:t>
            </w:r>
            <w:r w:rsidR="00282D6A" w:rsidRPr="00FF483D">
              <w:rPr>
                <w:rFonts w:ascii="Arial" w:hAnsi="Arial" w:cs="Arial"/>
                <w:sz w:val="28"/>
                <w:szCs w:val="28"/>
              </w:rPr>
              <w:t xml:space="preserve"> pamphlets.</w:t>
            </w:r>
            <w:r w:rsidR="007B5EAC">
              <w:rPr>
                <w:rFonts w:ascii="Arial" w:hAnsi="Arial" w:cs="Arial"/>
                <w:sz w:val="28"/>
                <w:szCs w:val="28"/>
              </w:rPr>
              <w:t xml:space="preserve"> </w:t>
            </w:r>
            <w:r w:rsidR="00175C5E">
              <w:rPr>
                <w:rFonts w:ascii="Arial" w:hAnsi="Arial" w:cs="Arial"/>
                <w:sz w:val="28"/>
                <w:szCs w:val="28"/>
              </w:rPr>
              <w:t>Excellent way to promote the work being undertaken by the Forum, also promotes our village.</w:t>
            </w:r>
          </w:p>
          <w:p w14:paraId="231ECB9C" w14:textId="77777777" w:rsidR="00484A4A" w:rsidRPr="00FF483D" w:rsidRDefault="00484A4A">
            <w:pPr>
              <w:rPr>
                <w:rFonts w:ascii="Arial" w:hAnsi="Arial" w:cs="Arial"/>
                <w:sz w:val="28"/>
                <w:szCs w:val="28"/>
              </w:rPr>
            </w:pPr>
          </w:p>
          <w:p w14:paraId="6F75DEC2" w14:textId="4F333233" w:rsidR="00484A4A" w:rsidRPr="00FF483D" w:rsidRDefault="009521E7">
            <w:pPr>
              <w:rPr>
                <w:rFonts w:ascii="Arial" w:hAnsi="Arial" w:cs="Arial"/>
                <w:sz w:val="28"/>
                <w:szCs w:val="28"/>
              </w:rPr>
            </w:pPr>
            <w:r>
              <w:rPr>
                <w:rFonts w:ascii="Arial" w:hAnsi="Arial" w:cs="Arial"/>
                <w:sz w:val="28"/>
                <w:szCs w:val="28"/>
              </w:rPr>
              <w:t xml:space="preserve">One of our large income events, </w:t>
            </w:r>
            <w:r w:rsidR="00441857">
              <w:rPr>
                <w:rFonts w:ascii="Arial" w:hAnsi="Arial" w:cs="Arial"/>
                <w:sz w:val="28"/>
                <w:szCs w:val="28"/>
              </w:rPr>
              <w:t>increase in</w:t>
            </w:r>
            <w:r w:rsidR="00484A4A" w:rsidRPr="00FF483D">
              <w:rPr>
                <w:rFonts w:ascii="Arial" w:hAnsi="Arial" w:cs="Arial"/>
                <w:sz w:val="28"/>
                <w:szCs w:val="28"/>
              </w:rPr>
              <w:t xml:space="preserve"> participants than previous year, very good response, </w:t>
            </w:r>
            <w:r w:rsidR="00E67051">
              <w:rPr>
                <w:rFonts w:ascii="Arial" w:hAnsi="Arial" w:cs="Arial"/>
                <w:sz w:val="28"/>
                <w:szCs w:val="28"/>
              </w:rPr>
              <w:t xml:space="preserve">Local </w:t>
            </w:r>
            <w:r w:rsidR="00E67051" w:rsidRPr="00FF483D">
              <w:rPr>
                <w:rFonts w:ascii="Arial" w:hAnsi="Arial" w:cs="Arial"/>
                <w:sz w:val="28"/>
                <w:szCs w:val="28"/>
              </w:rPr>
              <w:t xml:space="preserve">participation </w:t>
            </w:r>
            <w:r w:rsidR="00E67051">
              <w:rPr>
                <w:rFonts w:ascii="Arial" w:hAnsi="Arial" w:cs="Arial"/>
                <w:sz w:val="28"/>
                <w:szCs w:val="28"/>
              </w:rPr>
              <w:t>was tremendous</w:t>
            </w:r>
            <w:r w:rsidR="00E67051" w:rsidRPr="00FF483D">
              <w:rPr>
                <w:rFonts w:ascii="Arial" w:hAnsi="Arial" w:cs="Arial"/>
                <w:sz w:val="28"/>
                <w:szCs w:val="28"/>
              </w:rPr>
              <w:t xml:space="preserve"> on the night</w:t>
            </w:r>
            <w:r w:rsidR="00E67051">
              <w:rPr>
                <w:rFonts w:ascii="Arial" w:hAnsi="Arial" w:cs="Arial"/>
                <w:sz w:val="28"/>
                <w:szCs w:val="28"/>
              </w:rPr>
              <w:t>! Very successful fundraiser.</w:t>
            </w:r>
          </w:p>
          <w:p w14:paraId="17EFB66F" w14:textId="77777777" w:rsidR="00484A4A" w:rsidRPr="00FF483D" w:rsidRDefault="00484A4A">
            <w:pPr>
              <w:rPr>
                <w:rFonts w:ascii="Arial" w:hAnsi="Arial" w:cs="Arial"/>
                <w:sz w:val="28"/>
                <w:szCs w:val="28"/>
              </w:rPr>
            </w:pPr>
          </w:p>
          <w:p w14:paraId="623680D6" w14:textId="7A19B54A" w:rsidR="00484A4A" w:rsidRPr="00FF483D" w:rsidRDefault="002D7909">
            <w:pPr>
              <w:rPr>
                <w:rFonts w:ascii="Arial" w:hAnsi="Arial" w:cs="Arial"/>
                <w:sz w:val="28"/>
                <w:szCs w:val="28"/>
              </w:rPr>
            </w:pPr>
            <w:r>
              <w:rPr>
                <w:rFonts w:ascii="Arial" w:hAnsi="Arial" w:cs="Arial"/>
                <w:sz w:val="28"/>
                <w:szCs w:val="28"/>
              </w:rPr>
              <w:t>Our 2</w:t>
            </w:r>
            <w:r w:rsidRPr="002D7909">
              <w:rPr>
                <w:rFonts w:ascii="Arial" w:hAnsi="Arial" w:cs="Arial"/>
                <w:sz w:val="28"/>
                <w:szCs w:val="28"/>
                <w:vertAlign w:val="superscript"/>
              </w:rPr>
              <w:t>nd</w:t>
            </w:r>
            <w:r>
              <w:rPr>
                <w:rFonts w:ascii="Arial" w:hAnsi="Arial" w:cs="Arial"/>
                <w:sz w:val="28"/>
                <w:szCs w:val="28"/>
              </w:rPr>
              <w:t xml:space="preserve"> large income event. </w:t>
            </w:r>
            <w:r w:rsidR="00484A4A" w:rsidRPr="00FF483D">
              <w:rPr>
                <w:rFonts w:ascii="Arial" w:hAnsi="Arial" w:cs="Arial"/>
                <w:sz w:val="28"/>
                <w:szCs w:val="28"/>
              </w:rPr>
              <w:t xml:space="preserve">Great response by </w:t>
            </w:r>
            <w:r w:rsidR="00E67051">
              <w:rPr>
                <w:rFonts w:ascii="Arial" w:hAnsi="Arial" w:cs="Arial"/>
                <w:sz w:val="28"/>
                <w:szCs w:val="28"/>
              </w:rPr>
              <w:t>Local Pub who held the event on our behalf,</w:t>
            </w:r>
            <w:r w:rsidR="00484A4A" w:rsidRPr="00FF483D">
              <w:rPr>
                <w:rFonts w:ascii="Arial" w:hAnsi="Arial" w:cs="Arial"/>
                <w:sz w:val="28"/>
                <w:szCs w:val="28"/>
              </w:rPr>
              <w:t xml:space="preserve"> selling sponsorship and </w:t>
            </w:r>
            <w:r w:rsidR="00E67051">
              <w:rPr>
                <w:rFonts w:ascii="Arial" w:hAnsi="Arial" w:cs="Arial"/>
                <w:sz w:val="28"/>
                <w:szCs w:val="28"/>
              </w:rPr>
              <w:t xml:space="preserve">a very good </w:t>
            </w:r>
            <w:r w:rsidR="00484A4A" w:rsidRPr="00FF483D">
              <w:rPr>
                <w:rFonts w:ascii="Arial" w:hAnsi="Arial" w:cs="Arial"/>
                <w:sz w:val="28"/>
                <w:szCs w:val="28"/>
              </w:rPr>
              <w:t xml:space="preserve">income, </w:t>
            </w:r>
            <w:r w:rsidR="00E67051">
              <w:rPr>
                <w:rFonts w:ascii="Arial" w:hAnsi="Arial" w:cs="Arial"/>
                <w:sz w:val="28"/>
                <w:szCs w:val="28"/>
              </w:rPr>
              <w:t xml:space="preserve">Local </w:t>
            </w:r>
            <w:r w:rsidR="00484A4A" w:rsidRPr="00FF483D">
              <w:rPr>
                <w:rFonts w:ascii="Arial" w:hAnsi="Arial" w:cs="Arial"/>
                <w:sz w:val="28"/>
                <w:szCs w:val="28"/>
              </w:rPr>
              <w:t xml:space="preserve">participation </w:t>
            </w:r>
            <w:r w:rsidR="00E67051">
              <w:rPr>
                <w:rFonts w:ascii="Arial" w:hAnsi="Arial" w:cs="Arial"/>
                <w:sz w:val="28"/>
                <w:szCs w:val="28"/>
              </w:rPr>
              <w:t>was tremendous</w:t>
            </w:r>
            <w:r w:rsidR="00484A4A" w:rsidRPr="00FF483D">
              <w:rPr>
                <w:rFonts w:ascii="Arial" w:hAnsi="Arial" w:cs="Arial"/>
                <w:sz w:val="28"/>
                <w:szCs w:val="28"/>
              </w:rPr>
              <w:t xml:space="preserve"> on the night</w:t>
            </w:r>
            <w:r w:rsidR="00E67051">
              <w:rPr>
                <w:rFonts w:ascii="Arial" w:hAnsi="Arial" w:cs="Arial"/>
                <w:sz w:val="28"/>
                <w:szCs w:val="28"/>
              </w:rPr>
              <w:t>! Very successful fundraiser.</w:t>
            </w:r>
            <w:r w:rsidR="00175C5E">
              <w:rPr>
                <w:rFonts w:ascii="Arial" w:hAnsi="Arial" w:cs="Arial"/>
                <w:sz w:val="28"/>
                <w:szCs w:val="28"/>
              </w:rPr>
              <w:t xml:space="preserve"> </w:t>
            </w:r>
          </w:p>
          <w:p w14:paraId="5FF97AA4" w14:textId="77777777" w:rsidR="00484A4A" w:rsidRPr="00FF483D" w:rsidRDefault="00484A4A">
            <w:pPr>
              <w:rPr>
                <w:rFonts w:ascii="Arial" w:hAnsi="Arial" w:cs="Arial"/>
                <w:sz w:val="28"/>
                <w:szCs w:val="28"/>
              </w:rPr>
            </w:pPr>
          </w:p>
          <w:p w14:paraId="00E2CACF" w14:textId="798EC568" w:rsidR="00484A4A" w:rsidRPr="00FF483D" w:rsidRDefault="00484A4A">
            <w:pPr>
              <w:rPr>
                <w:rFonts w:ascii="Arial" w:hAnsi="Arial" w:cs="Arial"/>
                <w:sz w:val="28"/>
                <w:szCs w:val="28"/>
              </w:rPr>
            </w:pPr>
            <w:r w:rsidRPr="00FF483D">
              <w:rPr>
                <w:rFonts w:ascii="Arial" w:hAnsi="Arial" w:cs="Arial"/>
                <w:sz w:val="28"/>
                <w:szCs w:val="28"/>
              </w:rPr>
              <w:t>source of income.</w:t>
            </w:r>
          </w:p>
          <w:p w14:paraId="178B29E3" w14:textId="77777777" w:rsidR="00484A4A" w:rsidRPr="00FF483D" w:rsidRDefault="00484A4A">
            <w:pPr>
              <w:rPr>
                <w:rFonts w:ascii="Arial" w:hAnsi="Arial" w:cs="Arial"/>
                <w:sz w:val="28"/>
                <w:szCs w:val="28"/>
              </w:rPr>
            </w:pPr>
          </w:p>
          <w:p w14:paraId="50D2B644" w14:textId="1C78C12A" w:rsidR="00484A4A" w:rsidRPr="00FF483D" w:rsidRDefault="00484A4A">
            <w:pPr>
              <w:rPr>
                <w:rFonts w:ascii="Arial" w:hAnsi="Arial" w:cs="Arial"/>
                <w:sz w:val="28"/>
                <w:szCs w:val="28"/>
              </w:rPr>
            </w:pPr>
            <w:r w:rsidRPr="00FF483D">
              <w:rPr>
                <w:rFonts w:ascii="Arial" w:hAnsi="Arial" w:cs="Arial"/>
                <w:sz w:val="28"/>
                <w:szCs w:val="28"/>
              </w:rPr>
              <w:t>Excellent amount</w:t>
            </w:r>
            <w:r w:rsidR="00E67051">
              <w:rPr>
                <w:rFonts w:ascii="Arial" w:hAnsi="Arial" w:cs="Arial"/>
                <w:sz w:val="28"/>
                <w:szCs w:val="28"/>
              </w:rPr>
              <w:t xml:space="preserve"> again</w:t>
            </w:r>
            <w:r w:rsidRPr="00FF483D">
              <w:rPr>
                <w:rFonts w:ascii="Arial" w:hAnsi="Arial" w:cs="Arial"/>
                <w:sz w:val="28"/>
                <w:szCs w:val="28"/>
              </w:rPr>
              <w:t>.</w:t>
            </w:r>
            <w:r w:rsidR="008C2A5C">
              <w:rPr>
                <w:rFonts w:ascii="Arial" w:hAnsi="Arial" w:cs="Arial"/>
                <w:sz w:val="28"/>
                <w:szCs w:val="28"/>
              </w:rPr>
              <w:t xml:space="preserve"> Round Table also supplies Santa and Sleigh on our Christmas ‘switch on’ event.</w:t>
            </w:r>
            <w:r w:rsidR="0067374E">
              <w:rPr>
                <w:rFonts w:ascii="Arial" w:hAnsi="Arial" w:cs="Arial"/>
                <w:sz w:val="28"/>
                <w:szCs w:val="28"/>
              </w:rPr>
              <w:t xml:space="preserve"> Trustees and volunteers assist the </w:t>
            </w:r>
            <w:r w:rsidR="00E67051">
              <w:rPr>
                <w:rFonts w:ascii="Arial" w:hAnsi="Arial" w:cs="Arial"/>
                <w:sz w:val="28"/>
                <w:szCs w:val="28"/>
              </w:rPr>
              <w:t>round</w:t>
            </w:r>
            <w:r w:rsidR="0067374E">
              <w:rPr>
                <w:rFonts w:ascii="Arial" w:hAnsi="Arial" w:cs="Arial"/>
                <w:sz w:val="28"/>
                <w:szCs w:val="28"/>
              </w:rPr>
              <w:t xml:space="preserve"> table with</w:t>
            </w:r>
            <w:r w:rsidR="007A27DF">
              <w:rPr>
                <w:rFonts w:ascii="Arial" w:hAnsi="Arial" w:cs="Arial"/>
                <w:sz w:val="28"/>
                <w:szCs w:val="28"/>
              </w:rPr>
              <w:t xml:space="preserve"> their</w:t>
            </w:r>
            <w:r w:rsidR="0067374E">
              <w:rPr>
                <w:rFonts w:ascii="Arial" w:hAnsi="Arial" w:cs="Arial"/>
                <w:sz w:val="28"/>
                <w:szCs w:val="28"/>
              </w:rPr>
              <w:t xml:space="preserve"> street collections when </w:t>
            </w:r>
            <w:r w:rsidR="0041303E">
              <w:rPr>
                <w:rFonts w:ascii="Arial" w:hAnsi="Arial" w:cs="Arial"/>
                <w:sz w:val="28"/>
                <w:szCs w:val="28"/>
              </w:rPr>
              <w:t>Santa is out and about</w:t>
            </w:r>
            <w:r w:rsidR="002F20EB">
              <w:rPr>
                <w:rFonts w:ascii="Arial" w:hAnsi="Arial" w:cs="Arial"/>
                <w:sz w:val="28"/>
                <w:szCs w:val="28"/>
              </w:rPr>
              <w:t xml:space="preserve"> the local streets</w:t>
            </w:r>
            <w:r w:rsidR="00387FCD">
              <w:rPr>
                <w:rFonts w:ascii="Arial" w:hAnsi="Arial" w:cs="Arial"/>
                <w:sz w:val="28"/>
                <w:szCs w:val="28"/>
              </w:rPr>
              <w:t>, on the lead up to Christmas</w:t>
            </w:r>
            <w:r w:rsidR="0041303E">
              <w:rPr>
                <w:rFonts w:ascii="Arial" w:hAnsi="Arial" w:cs="Arial"/>
                <w:sz w:val="28"/>
                <w:szCs w:val="28"/>
              </w:rPr>
              <w:t>.</w:t>
            </w:r>
          </w:p>
          <w:p w14:paraId="3EA73B03" w14:textId="77777777" w:rsidR="00484A4A" w:rsidRPr="00FF483D" w:rsidRDefault="00484A4A">
            <w:pPr>
              <w:rPr>
                <w:rFonts w:ascii="Arial" w:hAnsi="Arial" w:cs="Arial"/>
                <w:sz w:val="28"/>
                <w:szCs w:val="28"/>
              </w:rPr>
            </w:pPr>
          </w:p>
        </w:tc>
      </w:tr>
    </w:tbl>
    <w:p w14:paraId="15828720" w14:textId="77777777" w:rsidR="00484A4A" w:rsidRDefault="00484A4A" w:rsidP="00484A4A">
      <w:pPr>
        <w:rPr>
          <w:b/>
          <w:bCs/>
          <w:sz w:val="36"/>
          <w:szCs w:val="36"/>
        </w:rPr>
      </w:pPr>
    </w:p>
    <w:p w14:paraId="1BCF5865" w14:textId="368D4D81" w:rsidR="001231AA" w:rsidRPr="009F467F" w:rsidRDefault="001231AA" w:rsidP="00484A4A">
      <w:pPr>
        <w:rPr>
          <w:sz w:val="28"/>
          <w:szCs w:val="28"/>
        </w:rPr>
      </w:pPr>
      <w:r w:rsidRPr="009F467F">
        <w:rPr>
          <w:sz w:val="28"/>
          <w:szCs w:val="28"/>
        </w:rPr>
        <w:lastRenderedPageBreak/>
        <w:t xml:space="preserve">During this financial year we held </w:t>
      </w:r>
      <w:r w:rsidR="00842626">
        <w:rPr>
          <w:sz w:val="28"/>
          <w:szCs w:val="28"/>
        </w:rPr>
        <w:t xml:space="preserve">6 </w:t>
      </w:r>
      <w:r w:rsidRPr="009F467F">
        <w:rPr>
          <w:sz w:val="28"/>
          <w:szCs w:val="28"/>
        </w:rPr>
        <w:t>events throughout the year</w:t>
      </w:r>
      <w:r w:rsidR="00924170" w:rsidRPr="009F467F">
        <w:rPr>
          <w:sz w:val="28"/>
          <w:szCs w:val="28"/>
        </w:rPr>
        <w:t xml:space="preserve"> that included something for all family members, with </w:t>
      </w:r>
      <w:r w:rsidR="00842626">
        <w:rPr>
          <w:sz w:val="28"/>
          <w:szCs w:val="28"/>
        </w:rPr>
        <w:t>Carronshore Heritage Forums first official opening with our historical information boards</w:t>
      </w:r>
      <w:r w:rsidR="00F62832" w:rsidRPr="009F467F">
        <w:rPr>
          <w:sz w:val="28"/>
          <w:szCs w:val="28"/>
        </w:rPr>
        <w:t>,</w:t>
      </w:r>
      <w:r w:rsidR="002B615B" w:rsidRPr="009F467F">
        <w:rPr>
          <w:sz w:val="28"/>
          <w:szCs w:val="28"/>
        </w:rPr>
        <w:t xml:space="preserve"> </w:t>
      </w:r>
      <w:r w:rsidR="00AC3809" w:rsidRPr="009F467F">
        <w:rPr>
          <w:sz w:val="28"/>
          <w:szCs w:val="28"/>
        </w:rPr>
        <w:t xml:space="preserve">we had </w:t>
      </w:r>
      <w:r w:rsidR="001E3667">
        <w:rPr>
          <w:sz w:val="28"/>
          <w:szCs w:val="28"/>
        </w:rPr>
        <w:t>well over</w:t>
      </w:r>
      <w:r w:rsidR="00F62832" w:rsidRPr="009F467F">
        <w:rPr>
          <w:sz w:val="28"/>
          <w:szCs w:val="28"/>
        </w:rPr>
        <w:t xml:space="preserve"> </w:t>
      </w:r>
      <w:r w:rsidR="00842626">
        <w:rPr>
          <w:sz w:val="28"/>
          <w:szCs w:val="28"/>
        </w:rPr>
        <w:t>100</w:t>
      </w:r>
      <w:r w:rsidR="00AC3809" w:rsidRPr="009F467F">
        <w:rPr>
          <w:sz w:val="28"/>
          <w:szCs w:val="28"/>
        </w:rPr>
        <w:t xml:space="preserve"> in total </w:t>
      </w:r>
      <w:r w:rsidR="00F62832" w:rsidRPr="009F467F">
        <w:rPr>
          <w:sz w:val="28"/>
          <w:szCs w:val="28"/>
        </w:rPr>
        <w:t xml:space="preserve">attend our </w:t>
      </w:r>
      <w:r w:rsidR="00842626">
        <w:rPr>
          <w:sz w:val="28"/>
          <w:szCs w:val="28"/>
        </w:rPr>
        <w:t xml:space="preserve">various </w:t>
      </w:r>
      <w:r w:rsidR="00F62832" w:rsidRPr="009F467F">
        <w:rPr>
          <w:sz w:val="28"/>
          <w:szCs w:val="28"/>
        </w:rPr>
        <w:t>events this financial year.</w:t>
      </w:r>
    </w:p>
    <w:p w14:paraId="4B86A35A" w14:textId="6B1060C4" w:rsidR="00484A4A" w:rsidRDefault="00484A4A" w:rsidP="00484A4A">
      <w:pPr>
        <w:rPr>
          <w:b/>
          <w:bCs/>
          <w:sz w:val="36"/>
          <w:szCs w:val="36"/>
        </w:rPr>
      </w:pPr>
      <w:r>
        <w:rPr>
          <w:b/>
          <w:bCs/>
          <w:sz w:val="36"/>
          <w:szCs w:val="36"/>
        </w:rPr>
        <w:t>Activities</w:t>
      </w:r>
    </w:p>
    <w:p w14:paraId="07358D8A" w14:textId="77777777" w:rsidR="00484A4A" w:rsidRPr="0072659E" w:rsidRDefault="00484A4A" w:rsidP="00484A4A">
      <w:pPr>
        <w:rPr>
          <w:rFonts w:cs="Arial"/>
          <w:b/>
          <w:bCs/>
          <w:szCs w:val="24"/>
        </w:rPr>
      </w:pPr>
      <w:r w:rsidRPr="0072659E">
        <w:rPr>
          <w:rFonts w:cs="Arial"/>
          <w:b/>
          <w:bCs/>
          <w:szCs w:val="24"/>
        </w:rPr>
        <w:t xml:space="preserve">Event </w:t>
      </w:r>
      <w:r w:rsidRPr="0072659E">
        <w:rPr>
          <w:rFonts w:cs="Arial"/>
          <w:b/>
          <w:bCs/>
          <w:szCs w:val="24"/>
        </w:rPr>
        <w:tab/>
      </w:r>
      <w:r w:rsidRPr="0072659E">
        <w:rPr>
          <w:rFonts w:cs="Arial"/>
          <w:b/>
          <w:bCs/>
          <w:szCs w:val="24"/>
        </w:rPr>
        <w:tab/>
      </w:r>
      <w:r w:rsidRPr="0072659E">
        <w:rPr>
          <w:rFonts w:cs="Arial"/>
          <w:b/>
          <w:bCs/>
          <w:szCs w:val="24"/>
        </w:rPr>
        <w:tab/>
      </w:r>
      <w:r w:rsidRPr="0072659E">
        <w:rPr>
          <w:rFonts w:cs="Arial"/>
          <w:b/>
          <w:bCs/>
          <w:szCs w:val="24"/>
        </w:rPr>
        <w:tab/>
      </w:r>
      <w:r w:rsidRPr="0072659E">
        <w:rPr>
          <w:rFonts w:cs="Arial"/>
          <w:b/>
          <w:bCs/>
          <w:szCs w:val="24"/>
        </w:rPr>
        <w:tab/>
      </w:r>
      <w:r w:rsidRPr="0072659E">
        <w:rPr>
          <w:rFonts w:cs="Arial"/>
          <w:b/>
          <w:bCs/>
          <w:szCs w:val="24"/>
        </w:rPr>
        <w:tab/>
        <w:t xml:space="preserve">    Outcome</w:t>
      </w:r>
    </w:p>
    <w:tbl>
      <w:tblPr>
        <w:tblStyle w:val="TableGrid"/>
        <w:tblW w:w="0" w:type="auto"/>
        <w:tblLook w:val="04A0" w:firstRow="1" w:lastRow="0" w:firstColumn="1" w:lastColumn="0" w:noHBand="0" w:noVBand="1"/>
      </w:tblPr>
      <w:tblGrid>
        <w:gridCol w:w="4381"/>
        <w:gridCol w:w="4375"/>
      </w:tblGrid>
      <w:tr w:rsidR="00C866EF" w:rsidRPr="0072659E" w14:paraId="7ED3B490" w14:textId="77777777" w:rsidTr="0041303E">
        <w:trPr>
          <w:trHeight w:val="3464"/>
        </w:trPr>
        <w:tc>
          <w:tcPr>
            <w:tcW w:w="4508" w:type="dxa"/>
          </w:tcPr>
          <w:p w14:paraId="6D4507C4" w14:textId="77777777" w:rsidR="00135712" w:rsidRPr="00FF483D" w:rsidRDefault="00135712">
            <w:pPr>
              <w:rPr>
                <w:rFonts w:ascii="Arial" w:hAnsi="Arial" w:cs="Arial"/>
                <w:sz w:val="28"/>
                <w:szCs w:val="28"/>
              </w:rPr>
            </w:pPr>
          </w:p>
          <w:p w14:paraId="0165146D" w14:textId="5C26F466" w:rsidR="00135712" w:rsidRPr="00FF483D" w:rsidRDefault="00E67051" w:rsidP="00135712">
            <w:pPr>
              <w:rPr>
                <w:rFonts w:ascii="Arial" w:hAnsi="Arial" w:cs="Arial"/>
                <w:sz w:val="28"/>
                <w:szCs w:val="28"/>
              </w:rPr>
            </w:pPr>
            <w:r>
              <w:rPr>
                <w:rFonts w:ascii="Arial" w:hAnsi="Arial" w:cs="Arial"/>
                <w:sz w:val="28"/>
                <w:szCs w:val="28"/>
              </w:rPr>
              <w:t>Official opening of Historical boards</w:t>
            </w:r>
            <w:r w:rsidR="001E0478">
              <w:rPr>
                <w:rFonts w:ascii="Arial" w:hAnsi="Arial" w:cs="Arial"/>
                <w:sz w:val="28"/>
                <w:szCs w:val="28"/>
              </w:rPr>
              <w:t xml:space="preserve"> &amp; trail</w:t>
            </w:r>
            <w:r>
              <w:rPr>
                <w:rFonts w:ascii="Arial" w:hAnsi="Arial" w:cs="Arial"/>
                <w:sz w:val="28"/>
                <w:szCs w:val="28"/>
              </w:rPr>
              <w:t>.</w:t>
            </w:r>
          </w:p>
          <w:p w14:paraId="23B9577F" w14:textId="77777777" w:rsidR="00135712" w:rsidRPr="00FF483D" w:rsidRDefault="00135712">
            <w:pPr>
              <w:rPr>
                <w:rFonts w:ascii="Arial" w:hAnsi="Arial" w:cs="Arial"/>
                <w:sz w:val="28"/>
                <w:szCs w:val="28"/>
              </w:rPr>
            </w:pPr>
          </w:p>
          <w:p w14:paraId="3DDBAAD2" w14:textId="77777777" w:rsidR="00135712" w:rsidRPr="00FF483D" w:rsidRDefault="00135712">
            <w:pPr>
              <w:rPr>
                <w:rFonts w:ascii="Arial" w:hAnsi="Arial" w:cs="Arial"/>
                <w:sz w:val="28"/>
                <w:szCs w:val="28"/>
              </w:rPr>
            </w:pPr>
          </w:p>
          <w:p w14:paraId="2C839271" w14:textId="71E5FCB4" w:rsidR="00484A4A" w:rsidRDefault="00E67051">
            <w:pPr>
              <w:rPr>
                <w:rFonts w:ascii="Arial" w:hAnsi="Arial" w:cs="Arial"/>
                <w:sz w:val="28"/>
                <w:szCs w:val="28"/>
              </w:rPr>
            </w:pPr>
            <w:r>
              <w:rPr>
                <w:rFonts w:ascii="Arial" w:hAnsi="Arial" w:cs="Arial"/>
                <w:sz w:val="28"/>
                <w:szCs w:val="28"/>
              </w:rPr>
              <w:t>V</w:t>
            </w:r>
            <w:r w:rsidR="00862536" w:rsidRPr="00FF483D">
              <w:rPr>
                <w:rFonts w:ascii="Arial" w:hAnsi="Arial" w:cs="Arial"/>
                <w:sz w:val="28"/>
                <w:szCs w:val="28"/>
              </w:rPr>
              <w:t>D</w:t>
            </w:r>
            <w:r>
              <w:rPr>
                <w:rFonts w:ascii="Arial" w:hAnsi="Arial" w:cs="Arial"/>
                <w:sz w:val="28"/>
                <w:szCs w:val="28"/>
              </w:rPr>
              <w:t>80</w:t>
            </w:r>
            <w:r w:rsidR="00862536" w:rsidRPr="00FF483D">
              <w:rPr>
                <w:rFonts w:ascii="Arial" w:hAnsi="Arial" w:cs="Arial"/>
                <w:sz w:val="28"/>
                <w:szCs w:val="28"/>
              </w:rPr>
              <w:t>Day service</w:t>
            </w:r>
          </w:p>
          <w:p w14:paraId="4F01D8F3" w14:textId="77777777" w:rsidR="00E67051" w:rsidRDefault="00E67051">
            <w:pPr>
              <w:rPr>
                <w:rFonts w:ascii="Arial" w:hAnsi="Arial" w:cs="Arial"/>
                <w:sz w:val="28"/>
                <w:szCs w:val="28"/>
              </w:rPr>
            </w:pPr>
          </w:p>
          <w:p w14:paraId="5A63CC46" w14:textId="77777777" w:rsidR="00E67051" w:rsidRDefault="00E67051">
            <w:pPr>
              <w:rPr>
                <w:rFonts w:ascii="Arial" w:hAnsi="Arial" w:cs="Arial"/>
                <w:sz w:val="28"/>
                <w:szCs w:val="28"/>
              </w:rPr>
            </w:pPr>
          </w:p>
          <w:p w14:paraId="460DD1BC" w14:textId="77777777" w:rsidR="00E67051" w:rsidRDefault="00E67051">
            <w:pPr>
              <w:rPr>
                <w:rFonts w:ascii="Arial" w:hAnsi="Arial" w:cs="Arial"/>
                <w:sz w:val="28"/>
                <w:szCs w:val="28"/>
              </w:rPr>
            </w:pPr>
          </w:p>
          <w:p w14:paraId="336512FE" w14:textId="77777777" w:rsidR="00E67051" w:rsidRDefault="00E67051">
            <w:pPr>
              <w:rPr>
                <w:rFonts w:ascii="Arial" w:hAnsi="Arial" w:cs="Arial"/>
                <w:sz w:val="28"/>
                <w:szCs w:val="28"/>
              </w:rPr>
            </w:pPr>
          </w:p>
          <w:p w14:paraId="6E1FFA2D" w14:textId="1B9F9960" w:rsidR="00E67051" w:rsidRPr="00FF483D" w:rsidRDefault="00E67051">
            <w:pPr>
              <w:rPr>
                <w:rFonts w:ascii="Arial" w:hAnsi="Arial" w:cs="Arial"/>
                <w:sz w:val="28"/>
                <w:szCs w:val="28"/>
              </w:rPr>
            </w:pPr>
            <w:r>
              <w:rPr>
                <w:rFonts w:ascii="Arial" w:hAnsi="Arial" w:cs="Arial"/>
                <w:sz w:val="28"/>
                <w:szCs w:val="28"/>
              </w:rPr>
              <w:t>VJ80Day Service</w:t>
            </w:r>
          </w:p>
          <w:p w14:paraId="4D2F4CD6" w14:textId="77777777" w:rsidR="00862536" w:rsidRPr="00FF483D" w:rsidRDefault="00862536">
            <w:pPr>
              <w:rPr>
                <w:rFonts w:ascii="Arial" w:hAnsi="Arial" w:cs="Arial"/>
                <w:sz w:val="28"/>
                <w:szCs w:val="28"/>
              </w:rPr>
            </w:pPr>
          </w:p>
          <w:p w14:paraId="4F7F270A" w14:textId="77777777" w:rsidR="0092285A" w:rsidRPr="00FF483D" w:rsidRDefault="0092285A">
            <w:pPr>
              <w:rPr>
                <w:rFonts w:ascii="Arial" w:hAnsi="Arial" w:cs="Arial"/>
                <w:sz w:val="28"/>
                <w:szCs w:val="28"/>
              </w:rPr>
            </w:pPr>
          </w:p>
          <w:p w14:paraId="727F9AE5" w14:textId="77777777" w:rsidR="0092285A" w:rsidRPr="00FF483D" w:rsidRDefault="0092285A">
            <w:pPr>
              <w:rPr>
                <w:rFonts w:ascii="Arial" w:hAnsi="Arial" w:cs="Arial"/>
                <w:sz w:val="28"/>
                <w:szCs w:val="28"/>
              </w:rPr>
            </w:pPr>
          </w:p>
          <w:p w14:paraId="3EAA6EDD" w14:textId="77777777" w:rsidR="000C4ED1" w:rsidRPr="00FF483D" w:rsidRDefault="000C4ED1">
            <w:pPr>
              <w:rPr>
                <w:rFonts w:ascii="Arial" w:hAnsi="Arial" w:cs="Arial"/>
                <w:sz w:val="28"/>
                <w:szCs w:val="28"/>
              </w:rPr>
            </w:pPr>
          </w:p>
          <w:p w14:paraId="4E95D271" w14:textId="57930818" w:rsidR="00484A4A" w:rsidRPr="00FF483D" w:rsidRDefault="00484A4A">
            <w:pPr>
              <w:rPr>
                <w:rFonts w:ascii="Arial" w:hAnsi="Arial" w:cs="Arial"/>
                <w:sz w:val="28"/>
                <w:szCs w:val="28"/>
              </w:rPr>
            </w:pPr>
            <w:r w:rsidRPr="00FF483D">
              <w:rPr>
                <w:rFonts w:ascii="Arial" w:hAnsi="Arial" w:cs="Arial"/>
                <w:sz w:val="28"/>
                <w:szCs w:val="28"/>
              </w:rPr>
              <w:t>Remembrance Sunday</w:t>
            </w:r>
          </w:p>
          <w:p w14:paraId="64B70746" w14:textId="77777777" w:rsidR="00484A4A" w:rsidRPr="00FF483D" w:rsidRDefault="00484A4A">
            <w:pPr>
              <w:rPr>
                <w:rFonts w:ascii="Arial" w:hAnsi="Arial" w:cs="Arial"/>
                <w:sz w:val="28"/>
                <w:szCs w:val="28"/>
              </w:rPr>
            </w:pPr>
          </w:p>
          <w:p w14:paraId="5C9EFA8B" w14:textId="77777777" w:rsidR="00484A4A" w:rsidRDefault="00484A4A">
            <w:pPr>
              <w:rPr>
                <w:rFonts w:ascii="Arial" w:hAnsi="Arial" w:cs="Arial"/>
                <w:sz w:val="28"/>
                <w:szCs w:val="28"/>
              </w:rPr>
            </w:pPr>
          </w:p>
          <w:p w14:paraId="1D727E89" w14:textId="77777777" w:rsidR="00FF483D" w:rsidRDefault="00FF483D">
            <w:pPr>
              <w:rPr>
                <w:rFonts w:ascii="Arial" w:hAnsi="Arial" w:cs="Arial"/>
                <w:sz w:val="28"/>
                <w:szCs w:val="28"/>
              </w:rPr>
            </w:pPr>
          </w:p>
          <w:p w14:paraId="0DE6B347" w14:textId="77777777" w:rsidR="00FF483D" w:rsidRPr="00FF483D" w:rsidRDefault="00FF483D">
            <w:pPr>
              <w:rPr>
                <w:rFonts w:ascii="Arial" w:hAnsi="Arial" w:cs="Arial"/>
                <w:sz w:val="28"/>
                <w:szCs w:val="28"/>
              </w:rPr>
            </w:pPr>
          </w:p>
          <w:p w14:paraId="173A2AA1" w14:textId="77777777" w:rsidR="00484A4A" w:rsidRPr="00FF483D" w:rsidRDefault="00484A4A">
            <w:pPr>
              <w:rPr>
                <w:rFonts w:ascii="Arial" w:hAnsi="Arial" w:cs="Arial"/>
                <w:sz w:val="28"/>
                <w:szCs w:val="28"/>
              </w:rPr>
            </w:pPr>
            <w:r w:rsidRPr="00FF483D">
              <w:rPr>
                <w:rFonts w:ascii="Arial" w:hAnsi="Arial" w:cs="Arial"/>
                <w:sz w:val="28"/>
                <w:szCs w:val="28"/>
              </w:rPr>
              <w:t>Christmas Tree Lights switch on</w:t>
            </w:r>
          </w:p>
          <w:p w14:paraId="2D8210A5" w14:textId="77777777" w:rsidR="00484A4A" w:rsidRPr="00FF483D" w:rsidRDefault="00484A4A">
            <w:pPr>
              <w:rPr>
                <w:rFonts w:ascii="Arial" w:hAnsi="Arial" w:cs="Arial"/>
                <w:sz w:val="28"/>
                <w:szCs w:val="28"/>
              </w:rPr>
            </w:pPr>
          </w:p>
          <w:p w14:paraId="71C55F95" w14:textId="77777777" w:rsidR="00484A4A" w:rsidRPr="00FF483D" w:rsidRDefault="00484A4A">
            <w:pPr>
              <w:rPr>
                <w:rFonts w:ascii="Arial" w:hAnsi="Arial" w:cs="Arial"/>
                <w:sz w:val="28"/>
                <w:szCs w:val="28"/>
              </w:rPr>
            </w:pPr>
          </w:p>
          <w:p w14:paraId="3BF0C892" w14:textId="77777777" w:rsidR="00484A4A" w:rsidRPr="00FF483D" w:rsidRDefault="00484A4A">
            <w:pPr>
              <w:rPr>
                <w:rFonts w:ascii="Arial" w:hAnsi="Arial" w:cs="Arial"/>
                <w:sz w:val="28"/>
                <w:szCs w:val="28"/>
              </w:rPr>
            </w:pPr>
          </w:p>
          <w:p w14:paraId="1F4B632E" w14:textId="77777777" w:rsidR="00484A4A" w:rsidRPr="00FF483D" w:rsidRDefault="00484A4A">
            <w:pPr>
              <w:rPr>
                <w:rFonts w:ascii="Arial" w:hAnsi="Arial" w:cs="Arial"/>
                <w:sz w:val="28"/>
                <w:szCs w:val="28"/>
              </w:rPr>
            </w:pPr>
          </w:p>
          <w:p w14:paraId="2A28A2E5" w14:textId="77777777" w:rsidR="00484A4A" w:rsidRPr="00FF483D" w:rsidRDefault="00484A4A">
            <w:pPr>
              <w:rPr>
                <w:rFonts w:ascii="Arial" w:hAnsi="Arial" w:cs="Arial"/>
                <w:sz w:val="28"/>
                <w:szCs w:val="28"/>
              </w:rPr>
            </w:pPr>
          </w:p>
          <w:p w14:paraId="22036CD7" w14:textId="77777777" w:rsidR="0066116E" w:rsidRPr="00FF483D" w:rsidRDefault="0066116E">
            <w:pPr>
              <w:rPr>
                <w:rFonts w:ascii="Arial" w:hAnsi="Arial" w:cs="Arial"/>
                <w:sz w:val="28"/>
                <w:szCs w:val="28"/>
              </w:rPr>
            </w:pPr>
          </w:p>
          <w:p w14:paraId="79401D11" w14:textId="77777777" w:rsidR="0066116E" w:rsidRPr="00FF483D" w:rsidRDefault="0066116E">
            <w:pPr>
              <w:rPr>
                <w:rFonts w:ascii="Arial" w:hAnsi="Arial" w:cs="Arial"/>
                <w:sz w:val="28"/>
                <w:szCs w:val="28"/>
              </w:rPr>
            </w:pPr>
          </w:p>
          <w:p w14:paraId="6A6B7A6E" w14:textId="77777777" w:rsidR="0066116E" w:rsidRDefault="0066116E">
            <w:pPr>
              <w:rPr>
                <w:rFonts w:ascii="Arial" w:hAnsi="Arial" w:cs="Arial"/>
                <w:sz w:val="28"/>
                <w:szCs w:val="28"/>
              </w:rPr>
            </w:pPr>
          </w:p>
          <w:p w14:paraId="77BCB922" w14:textId="77777777" w:rsidR="00F9616F" w:rsidRDefault="00F9616F">
            <w:pPr>
              <w:rPr>
                <w:rFonts w:ascii="Arial" w:hAnsi="Arial" w:cs="Arial"/>
                <w:sz w:val="28"/>
                <w:szCs w:val="28"/>
              </w:rPr>
            </w:pPr>
          </w:p>
          <w:p w14:paraId="59940C15" w14:textId="77777777" w:rsidR="004C5D27" w:rsidRDefault="004C5D27">
            <w:pPr>
              <w:rPr>
                <w:rFonts w:ascii="Arial" w:hAnsi="Arial" w:cs="Arial"/>
                <w:sz w:val="28"/>
                <w:szCs w:val="28"/>
              </w:rPr>
            </w:pPr>
          </w:p>
          <w:p w14:paraId="6862DF6C" w14:textId="77777777" w:rsidR="004C5D27" w:rsidRDefault="004C5D27">
            <w:pPr>
              <w:rPr>
                <w:rFonts w:ascii="Arial" w:hAnsi="Arial" w:cs="Arial"/>
                <w:sz w:val="28"/>
                <w:szCs w:val="28"/>
              </w:rPr>
            </w:pPr>
          </w:p>
          <w:p w14:paraId="7C9A2E44" w14:textId="77777777" w:rsidR="00F9616F" w:rsidRDefault="00F9616F">
            <w:pPr>
              <w:rPr>
                <w:rFonts w:ascii="Arial" w:hAnsi="Arial" w:cs="Arial"/>
                <w:sz w:val="28"/>
                <w:szCs w:val="28"/>
              </w:rPr>
            </w:pPr>
          </w:p>
          <w:p w14:paraId="5B256D9D" w14:textId="77777777" w:rsidR="00F9616F" w:rsidRDefault="00F9616F">
            <w:pPr>
              <w:rPr>
                <w:rFonts w:ascii="Arial" w:hAnsi="Arial" w:cs="Arial"/>
                <w:sz w:val="28"/>
                <w:szCs w:val="28"/>
              </w:rPr>
            </w:pPr>
          </w:p>
          <w:p w14:paraId="73FDF418" w14:textId="41EDCEDB" w:rsidR="00484A4A" w:rsidRPr="00FF483D" w:rsidRDefault="00484A4A">
            <w:pPr>
              <w:rPr>
                <w:rFonts w:ascii="Arial" w:hAnsi="Arial" w:cs="Arial"/>
                <w:sz w:val="28"/>
                <w:szCs w:val="28"/>
              </w:rPr>
            </w:pPr>
            <w:r w:rsidRPr="00FF483D">
              <w:rPr>
                <w:rFonts w:ascii="Arial" w:hAnsi="Arial" w:cs="Arial"/>
                <w:sz w:val="28"/>
                <w:szCs w:val="28"/>
              </w:rPr>
              <w:lastRenderedPageBreak/>
              <w:t>Senior Citizens Lunch</w:t>
            </w:r>
          </w:p>
          <w:p w14:paraId="708A32CE" w14:textId="77777777" w:rsidR="00484A4A" w:rsidRPr="00FF483D" w:rsidRDefault="00484A4A">
            <w:pPr>
              <w:rPr>
                <w:rFonts w:ascii="Arial" w:hAnsi="Arial" w:cs="Arial"/>
                <w:sz w:val="28"/>
                <w:szCs w:val="28"/>
              </w:rPr>
            </w:pPr>
          </w:p>
        </w:tc>
        <w:tc>
          <w:tcPr>
            <w:tcW w:w="4508" w:type="dxa"/>
          </w:tcPr>
          <w:p w14:paraId="38574641" w14:textId="77777777" w:rsidR="00135712" w:rsidRPr="00FF483D" w:rsidRDefault="00135712">
            <w:pPr>
              <w:rPr>
                <w:rFonts w:ascii="Arial" w:hAnsi="Arial" w:cs="Arial"/>
                <w:sz w:val="28"/>
                <w:szCs w:val="28"/>
              </w:rPr>
            </w:pPr>
          </w:p>
          <w:p w14:paraId="2AB1DE0C" w14:textId="4CBEBFC3" w:rsidR="00135712" w:rsidRPr="00FF483D" w:rsidRDefault="00135712" w:rsidP="00135712">
            <w:pPr>
              <w:rPr>
                <w:rFonts w:ascii="Arial" w:hAnsi="Arial" w:cs="Arial"/>
                <w:sz w:val="28"/>
                <w:szCs w:val="28"/>
              </w:rPr>
            </w:pPr>
            <w:r w:rsidRPr="00FF483D">
              <w:rPr>
                <w:rFonts w:ascii="Arial" w:hAnsi="Arial" w:cs="Arial"/>
                <w:sz w:val="28"/>
                <w:szCs w:val="28"/>
              </w:rPr>
              <w:t xml:space="preserve">Very Good </w:t>
            </w:r>
            <w:r w:rsidR="006E2CD3" w:rsidRPr="00FF483D">
              <w:rPr>
                <w:rFonts w:ascii="Arial" w:hAnsi="Arial" w:cs="Arial"/>
                <w:sz w:val="28"/>
                <w:szCs w:val="28"/>
              </w:rPr>
              <w:t>Turnout</w:t>
            </w:r>
            <w:r w:rsidR="006E2CD3">
              <w:rPr>
                <w:rFonts w:ascii="Arial" w:hAnsi="Arial" w:cs="Arial"/>
                <w:sz w:val="28"/>
                <w:szCs w:val="28"/>
              </w:rPr>
              <w:t xml:space="preserve">, </w:t>
            </w:r>
            <w:r w:rsidR="00E67051">
              <w:rPr>
                <w:rFonts w:ascii="Arial" w:hAnsi="Arial" w:cs="Arial"/>
                <w:sz w:val="28"/>
                <w:szCs w:val="28"/>
              </w:rPr>
              <w:t>g</w:t>
            </w:r>
            <w:r w:rsidR="006E2CD3">
              <w:rPr>
                <w:rFonts w:ascii="Arial" w:hAnsi="Arial" w:cs="Arial"/>
                <w:sz w:val="28"/>
                <w:szCs w:val="28"/>
              </w:rPr>
              <w:t>reat response from those who attended.</w:t>
            </w:r>
          </w:p>
          <w:p w14:paraId="72BDFCDC" w14:textId="77777777" w:rsidR="00135712" w:rsidRPr="00FF483D" w:rsidRDefault="00135712">
            <w:pPr>
              <w:rPr>
                <w:rFonts w:ascii="Arial" w:hAnsi="Arial" w:cs="Arial"/>
                <w:sz w:val="28"/>
                <w:szCs w:val="28"/>
              </w:rPr>
            </w:pPr>
          </w:p>
          <w:p w14:paraId="00CBECDF" w14:textId="657D125B" w:rsidR="00484A4A" w:rsidRPr="00FF483D" w:rsidRDefault="00862536">
            <w:pPr>
              <w:rPr>
                <w:rFonts w:ascii="Arial" w:hAnsi="Arial" w:cs="Arial"/>
                <w:sz w:val="28"/>
                <w:szCs w:val="28"/>
              </w:rPr>
            </w:pPr>
            <w:r w:rsidRPr="00FF483D">
              <w:rPr>
                <w:rFonts w:ascii="Arial" w:hAnsi="Arial" w:cs="Arial"/>
                <w:sz w:val="28"/>
                <w:szCs w:val="28"/>
              </w:rPr>
              <w:t xml:space="preserve">Good Service, Minister </w:t>
            </w:r>
            <w:r w:rsidR="00E55C10" w:rsidRPr="00FF483D">
              <w:rPr>
                <w:rFonts w:ascii="Arial" w:hAnsi="Arial" w:cs="Arial"/>
                <w:sz w:val="28"/>
                <w:szCs w:val="28"/>
              </w:rPr>
              <w:t xml:space="preserve">done well. Very high attendance </w:t>
            </w:r>
            <w:r w:rsidR="00DC022F" w:rsidRPr="00FF483D">
              <w:rPr>
                <w:rFonts w:ascii="Arial" w:hAnsi="Arial" w:cs="Arial"/>
                <w:sz w:val="28"/>
                <w:szCs w:val="28"/>
              </w:rPr>
              <w:t>with musicians adding to the overall event</w:t>
            </w:r>
            <w:r w:rsidR="006E2CD3">
              <w:rPr>
                <w:rFonts w:ascii="Arial" w:hAnsi="Arial" w:cs="Arial"/>
                <w:sz w:val="28"/>
                <w:szCs w:val="28"/>
              </w:rPr>
              <w:t>.</w:t>
            </w:r>
          </w:p>
          <w:p w14:paraId="61BC403D" w14:textId="77777777" w:rsidR="000C4ED1" w:rsidRPr="00FF483D" w:rsidRDefault="000C4ED1">
            <w:pPr>
              <w:rPr>
                <w:rFonts w:ascii="Arial" w:hAnsi="Arial" w:cs="Arial"/>
                <w:sz w:val="28"/>
                <w:szCs w:val="28"/>
              </w:rPr>
            </w:pPr>
            <w:r w:rsidRPr="00FF483D">
              <w:rPr>
                <w:rFonts w:ascii="Arial" w:hAnsi="Arial" w:cs="Arial"/>
                <w:sz w:val="28"/>
                <w:szCs w:val="28"/>
              </w:rPr>
              <w:t xml:space="preserve"> </w:t>
            </w:r>
          </w:p>
          <w:p w14:paraId="0DB880A4" w14:textId="77777777" w:rsidR="00E67051" w:rsidRPr="00FF483D" w:rsidRDefault="00E67051" w:rsidP="00E67051">
            <w:pPr>
              <w:rPr>
                <w:rFonts w:ascii="Arial" w:hAnsi="Arial" w:cs="Arial"/>
                <w:sz w:val="28"/>
                <w:szCs w:val="28"/>
              </w:rPr>
            </w:pPr>
            <w:r w:rsidRPr="00FF483D">
              <w:rPr>
                <w:rFonts w:ascii="Arial" w:hAnsi="Arial" w:cs="Arial"/>
                <w:sz w:val="28"/>
                <w:szCs w:val="28"/>
              </w:rPr>
              <w:t>Good Service, Minister done well. Very high attendance with musicians adding to the overall event</w:t>
            </w:r>
            <w:r>
              <w:rPr>
                <w:rFonts w:ascii="Arial" w:hAnsi="Arial" w:cs="Arial"/>
                <w:sz w:val="28"/>
                <w:szCs w:val="28"/>
              </w:rPr>
              <w:t>.</w:t>
            </w:r>
          </w:p>
          <w:p w14:paraId="0F5AD842" w14:textId="77777777" w:rsidR="00AC3809" w:rsidRPr="00FF483D" w:rsidRDefault="00AC3809">
            <w:pPr>
              <w:rPr>
                <w:rFonts w:ascii="Arial" w:hAnsi="Arial" w:cs="Arial"/>
                <w:sz w:val="28"/>
                <w:szCs w:val="28"/>
              </w:rPr>
            </w:pPr>
          </w:p>
          <w:p w14:paraId="2A4AC702" w14:textId="264D2F62" w:rsidR="00484A4A" w:rsidRPr="00FF483D" w:rsidRDefault="00484A4A">
            <w:pPr>
              <w:rPr>
                <w:rFonts w:ascii="Arial" w:hAnsi="Arial" w:cs="Arial"/>
                <w:sz w:val="28"/>
                <w:szCs w:val="28"/>
              </w:rPr>
            </w:pPr>
            <w:r w:rsidRPr="00FF483D">
              <w:rPr>
                <w:rFonts w:ascii="Arial" w:hAnsi="Arial" w:cs="Arial"/>
                <w:sz w:val="28"/>
                <w:szCs w:val="28"/>
              </w:rPr>
              <w:t xml:space="preserve">Good service, Minister done well. attendance </w:t>
            </w:r>
            <w:r w:rsidR="00E67051">
              <w:rPr>
                <w:rFonts w:ascii="Arial" w:hAnsi="Arial" w:cs="Arial"/>
                <w:sz w:val="28"/>
                <w:szCs w:val="28"/>
              </w:rPr>
              <w:t>was up</w:t>
            </w:r>
            <w:r w:rsidR="00842626">
              <w:rPr>
                <w:rFonts w:ascii="Arial" w:hAnsi="Arial" w:cs="Arial"/>
                <w:sz w:val="28"/>
                <w:szCs w:val="28"/>
              </w:rPr>
              <w:t xml:space="preserve"> on last year and musicians add to the event.</w:t>
            </w:r>
          </w:p>
          <w:p w14:paraId="11C160B6" w14:textId="77777777" w:rsidR="00484A4A" w:rsidRPr="00FF483D" w:rsidRDefault="00484A4A">
            <w:pPr>
              <w:rPr>
                <w:rFonts w:ascii="Arial" w:hAnsi="Arial" w:cs="Arial"/>
                <w:sz w:val="28"/>
                <w:szCs w:val="28"/>
              </w:rPr>
            </w:pPr>
          </w:p>
          <w:p w14:paraId="139451CF" w14:textId="77777777" w:rsidR="00AC3809" w:rsidRPr="00FF483D" w:rsidRDefault="00AC3809">
            <w:pPr>
              <w:rPr>
                <w:rFonts w:ascii="Arial" w:hAnsi="Arial" w:cs="Arial"/>
                <w:sz w:val="28"/>
                <w:szCs w:val="28"/>
              </w:rPr>
            </w:pPr>
          </w:p>
          <w:p w14:paraId="42A7E1F3" w14:textId="4A59051D" w:rsidR="00484A4A" w:rsidRPr="00FF483D" w:rsidRDefault="00484A4A">
            <w:pPr>
              <w:rPr>
                <w:rFonts w:ascii="Arial" w:hAnsi="Arial" w:cs="Arial"/>
                <w:sz w:val="28"/>
                <w:szCs w:val="28"/>
              </w:rPr>
            </w:pPr>
            <w:r w:rsidRPr="00FF483D">
              <w:rPr>
                <w:rFonts w:ascii="Arial" w:hAnsi="Arial" w:cs="Arial"/>
                <w:sz w:val="28"/>
                <w:szCs w:val="28"/>
              </w:rPr>
              <w:t>Excellent event with great artists giving up their own time</w:t>
            </w:r>
            <w:r w:rsidR="0092285A" w:rsidRPr="00FF483D">
              <w:rPr>
                <w:rFonts w:ascii="Arial" w:hAnsi="Arial" w:cs="Arial"/>
                <w:sz w:val="28"/>
                <w:szCs w:val="28"/>
              </w:rPr>
              <w:t xml:space="preserve"> (</w:t>
            </w:r>
            <w:r w:rsidR="00842626">
              <w:rPr>
                <w:rFonts w:ascii="Arial" w:hAnsi="Arial" w:cs="Arial"/>
                <w:sz w:val="28"/>
                <w:szCs w:val="28"/>
              </w:rPr>
              <w:t>Gary Wales</w:t>
            </w:r>
            <w:r w:rsidR="0092285A" w:rsidRPr="00FF483D">
              <w:rPr>
                <w:rFonts w:ascii="Arial" w:hAnsi="Arial" w:cs="Arial"/>
                <w:sz w:val="28"/>
                <w:szCs w:val="28"/>
              </w:rPr>
              <w:t xml:space="preserve"> and Dougie Smith</w:t>
            </w:r>
            <w:r w:rsidR="004C364C">
              <w:rPr>
                <w:rFonts w:ascii="Arial" w:hAnsi="Arial" w:cs="Arial"/>
                <w:sz w:val="28"/>
                <w:szCs w:val="28"/>
              </w:rPr>
              <w:t>)</w:t>
            </w:r>
            <w:r w:rsidRPr="00FF483D">
              <w:rPr>
                <w:rFonts w:ascii="Arial" w:hAnsi="Arial" w:cs="Arial"/>
                <w:sz w:val="28"/>
                <w:szCs w:val="28"/>
              </w:rPr>
              <w:t xml:space="preserve">, </w:t>
            </w:r>
            <w:r w:rsidR="00842626">
              <w:rPr>
                <w:rFonts w:ascii="Arial" w:hAnsi="Arial" w:cs="Arial"/>
                <w:sz w:val="28"/>
                <w:szCs w:val="28"/>
              </w:rPr>
              <w:t xml:space="preserve">Carronshore Primary School choir and </w:t>
            </w:r>
            <w:r w:rsidR="00397203" w:rsidRPr="00FF483D">
              <w:rPr>
                <w:rFonts w:ascii="Arial" w:hAnsi="Arial" w:cs="Arial"/>
                <w:sz w:val="28"/>
                <w:szCs w:val="28"/>
              </w:rPr>
              <w:t xml:space="preserve">Larbert round tables Santa and sleigh </w:t>
            </w:r>
            <w:r w:rsidR="00105BEA" w:rsidRPr="00FF483D">
              <w:rPr>
                <w:rFonts w:ascii="Arial" w:hAnsi="Arial" w:cs="Arial"/>
                <w:sz w:val="28"/>
                <w:szCs w:val="28"/>
              </w:rPr>
              <w:t xml:space="preserve">gave that extra buzz for young children and families, </w:t>
            </w:r>
            <w:r w:rsidRPr="00FF483D">
              <w:rPr>
                <w:rFonts w:ascii="Arial" w:hAnsi="Arial" w:cs="Arial"/>
                <w:sz w:val="28"/>
                <w:szCs w:val="28"/>
              </w:rPr>
              <w:t xml:space="preserve">was a </w:t>
            </w:r>
            <w:r w:rsidR="00105BEA" w:rsidRPr="00FF483D">
              <w:rPr>
                <w:rFonts w:ascii="Arial" w:hAnsi="Arial" w:cs="Arial"/>
                <w:sz w:val="28"/>
                <w:szCs w:val="28"/>
              </w:rPr>
              <w:t>great</w:t>
            </w:r>
            <w:r w:rsidRPr="00FF483D">
              <w:rPr>
                <w:rFonts w:ascii="Arial" w:hAnsi="Arial" w:cs="Arial"/>
                <w:sz w:val="28"/>
                <w:szCs w:val="28"/>
              </w:rPr>
              <w:t xml:space="preserve"> good turn by residents</w:t>
            </w:r>
            <w:r w:rsidR="00105BEA" w:rsidRPr="00FF483D">
              <w:rPr>
                <w:rFonts w:ascii="Arial" w:hAnsi="Arial" w:cs="Arial"/>
                <w:sz w:val="28"/>
                <w:szCs w:val="28"/>
              </w:rPr>
              <w:t xml:space="preserve"> and friends</w:t>
            </w:r>
            <w:r w:rsidRPr="00FF483D">
              <w:rPr>
                <w:rFonts w:ascii="Arial" w:hAnsi="Arial" w:cs="Arial"/>
                <w:sz w:val="28"/>
                <w:szCs w:val="28"/>
              </w:rPr>
              <w:t xml:space="preserve">. </w:t>
            </w:r>
          </w:p>
          <w:p w14:paraId="4F59C2B2" w14:textId="77777777" w:rsidR="00842626" w:rsidRDefault="00842626">
            <w:pPr>
              <w:rPr>
                <w:rFonts w:ascii="Arial" w:hAnsi="Arial" w:cs="Arial"/>
                <w:sz w:val="28"/>
                <w:szCs w:val="28"/>
              </w:rPr>
            </w:pPr>
          </w:p>
          <w:p w14:paraId="674C40D3" w14:textId="77777777" w:rsidR="00F9616F" w:rsidRDefault="00F9616F">
            <w:pPr>
              <w:rPr>
                <w:rFonts w:ascii="Arial" w:hAnsi="Arial" w:cs="Arial"/>
                <w:sz w:val="28"/>
                <w:szCs w:val="28"/>
              </w:rPr>
            </w:pPr>
          </w:p>
          <w:p w14:paraId="1F26A22A" w14:textId="77777777" w:rsidR="004C5D27" w:rsidRDefault="004C5D27">
            <w:pPr>
              <w:rPr>
                <w:rFonts w:ascii="Arial" w:hAnsi="Arial" w:cs="Arial"/>
                <w:sz w:val="28"/>
                <w:szCs w:val="28"/>
              </w:rPr>
            </w:pPr>
          </w:p>
          <w:p w14:paraId="3AE4E38F" w14:textId="77777777" w:rsidR="00F9616F" w:rsidRDefault="00F9616F">
            <w:pPr>
              <w:rPr>
                <w:rFonts w:ascii="Arial" w:hAnsi="Arial" w:cs="Arial"/>
                <w:sz w:val="28"/>
                <w:szCs w:val="28"/>
              </w:rPr>
            </w:pPr>
          </w:p>
          <w:p w14:paraId="6D76BA3D" w14:textId="203A424E" w:rsidR="00484A4A" w:rsidRPr="00FF483D" w:rsidRDefault="00484A4A">
            <w:pPr>
              <w:rPr>
                <w:rFonts w:ascii="Arial" w:hAnsi="Arial" w:cs="Arial"/>
                <w:sz w:val="28"/>
                <w:szCs w:val="28"/>
              </w:rPr>
            </w:pPr>
            <w:r w:rsidRPr="00FF483D">
              <w:rPr>
                <w:rFonts w:ascii="Arial" w:hAnsi="Arial" w:cs="Arial"/>
                <w:sz w:val="28"/>
                <w:szCs w:val="28"/>
              </w:rPr>
              <w:lastRenderedPageBreak/>
              <w:t xml:space="preserve">Part of own debrief, </w:t>
            </w:r>
            <w:r w:rsidR="00C866EF" w:rsidRPr="00FF483D">
              <w:rPr>
                <w:rFonts w:ascii="Arial" w:hAnsi="Arial" w:cs="Arial"/>
                <w:sz w:val="28"/>
                <w:szCs w:val="28"/>
              </w:rPr>
              <w:t xml:space="preserve">Trustees and Committee done exceptionally well </w:t>
            </w:r>
            <w:r w:rsidR="00F56006" w:rsidRPr="00FF483D">
              <w:rPr>
                <w:rFonts w:ascii="Arial" w:hAnsi="Arial" w:cs="Arial"/>
                <w:sz w:val="28"/>
                <w:szCs w:val="28"/>
              </w:rPr>
              <w:t xml:space="preserve">as table hosts, </w:t>
            </w:r>
            <w:r w:rsidR="008E7788" w:rsidRPr="00FF483D">
              <w:rPr>
                <w:rFonts w:ascii="Arial" w:hAnsi="Arial" w:cs="Arial"/>
                <w:sz w:val="28"/>
                <w:szCs w:val="28"/>
              </w:rPr>
              <w:t>each</w:t>
            </w:r>
            <w:r w:rsidR="00F56006" w:rsidRPr="00FF483D">
              <w:rPr>
                <w:rFonts w:ascii="Arial" w:hAnsi="Arial" w:cs="Arial"/>
                <w:sz w:val="28"/>
                <w:szCs w:val="28"/>
              </w:rPr>
              <w:t xml:space="preserve"> table of guest well catered for</w:t>
            </w:r>
            <w:r w:rsidR="008E7788" w:rsidRPr="00FF483D">
              <w:rPr>
                <w:rFonts w:ascii="Arial" w:hAnsi="Arial" w:cs="Arial"/>
                <w:sz w:val="28"/>
                <w:szCs w:val="28"/>
              </w:rPr>
              <w:t xml:space="preserve">. </w:t>
            </w:r>
            <w:r w:rsidRPr="00FF483D">
              <w:rPr>
                <w:rFonts w:ascii="Arial" w:hAnsi="Arial" w:cs="Arial"/>
                <w:sz w:val="28"/>
                <w:szCs w:val="28"/>
              </w:rPr>
              <w:t xml:space="preserve">Artists done very well, </w:t>
            </w:r>
            <w:r w:rsidR="00842626">
              <w:rPr>
                <w:rFonts w:ascii="Arial" w:hAnsi="Arial" w:cs="Arial"/>
                <w:sz w:val="28"/>
                <w:szCs w:val="28"/>
              </w:rPr>
              <w:t xml:space="preserve">largest attendance of our </w:t>
            </w:r>
            <w:r w:rsidR="00345966" w:rsidRPr="00FF483D">
              <w:rPr>
                <w:rFonts w:ascii="Arial" w:hAnsi="Arial" w:cs="Arial"/>
                <w:sz w:val="28"/>
                <w:szCs w:val="28"/>
              </w:rPr>
              <w:t>Senior citizens</w:t>
            </w:r>
            <w:r w:rsidR="00842626">
              <w:rPr>
                <w:rFonts w:ascii="Arial" w:hAnsi="Arial" w:cs="Arial"/>
                <w:sz w:val="28"/>
                <w:szCs w:val="28"/>
              </w:rPr>
              <w:t xml:space="preserve"> at the </w:t>
            </w:r>
            <w:r w:rsidR="00F9616F">
              <w:rPr>
                <w:rFonts w:ascii="Arial" w:hAnsi="Arial" w:cs="Arial"/>
                <w:sz w:val="28"/>
                <w:szCs w:val="28"/>
              </w:rPr>
              <w:t>lunch</w:t>
            </w:r>
            <w:r w:rsidR="00345966" w:rsidRPr="00FF483D">
              <w:rPr>
                <w:rFonts w:ascii="Arial" w:hAnsi="Arial" w:cs="Arial"/>
                <w:sz w:val="28"/>
                <w:szCs w:val="28"/>
              </w:rPr>
              <w:t>. F</w:t>
            </w:r>
            <w:r w:rsidRPr="00FF483D">
              <w:rPr>
                <w:rFonts w:ascii="Arial" w:hAnsi="Arial" w:cs="Arial"/>
                <w:sz w:val="28"/>
                <w:szCs w:val="28"/>
              </w:rPr>
              <w:t>ood</w:t>
            </w:r>
            <w:r w:rsidR="00345966" w:rsidRPr="00FF483D">
              <w:rPr>
                <w:rFonts w:ascii="Arial" w:hAnsi="Arial" w:cs="Arial"/>
                <w:sz w:val="28"/>
                <w:szCs w:val="28"/>
              </w:rPr>
              <w:t>/catering</w:t>
            </w:r>
            <w:r w:rsidRPr="00FF483D">
              <w:rPr>
                <w:rFonts w:ascii="Arial" w:hAnsi="Arial" w:cs="Arial"/>
                <w:sz w:val="28"/>
                <w:szCs w:val="28"/>
              </w:rPr>
              <w:t xml:space="preserve"> was high quality again.</w:t>
            </w:r>
          </w:p>
        </w:tc>
      </w:tr>
    </w:tbl>
    <w:p w14:paraId="1AC2E2A3" w14:textId="77777777" w:rsidR="00484A4A" w:rsidRDefault="00484A4A" w:rsidP="00484A4A"/>
    <w:p w14:paraId="58E13464" w14:textId="2FDAD706" w:rsidR="004F1EDD" w:rsidRPr="009A5681" w:rsidRDefault="004F1EDD" w:rsidP="00484A4A">
      <w:pPr>
        <w:rPr>
          <w:b/>
          <w:bCs/>
          <w:color w:val="31849B" w:themeColor="accent5" w:themeShade="BF"/>
          <w:sz w:val="36"/>
          <w:szCs w:val="36"/>
        </w:rPr>
      </w:pPr>
      <w:r w:rsidRPr="009A5681">
        <w:rPr>
          <w:b/>
          <w:bCs/>
          <w:color w:val="31849B" w:themeColor="accent5" w:themeShade="BF"/>
          <w:sz w:val="36"/>
          <w:szCs w:val="36"/>
        </w:rPr>
        <w:t>Venture for 2024</w:t>
      </w:r>
      <w:r w:rsidR="009A5681">
        <w:rPr>
          <w:b/>
          <w:bCs/>
          <w:color w:val="31849B" w:themeColor="accent5" w:themeShade="BF"/>
          <w:sz w:val="36"/>
          <w:szCs w:val="36"/>
        </w:rPr>
        <w:t>/25</w:t>
      </w:r>
      <w:r w:rsidRPr="009A5681">
        <w:rPr>
          <w:b/>
          <w:bCs/>
          <w:color w:val="31849B" w:themeColor="accent5" w:themeShade="BF"/>
          <w:sz w:val="36"/>
          <w:szCs w:val="36"/>
        </w:rPr>
        <w:t>.</w:t>
      </w:r>
    </w:p>
    <w:p w14:paraId="45C646B7" w14:textId="259C1C2B" w:rsidR="000A247E" w:rsidRPr="00FF483D" w:rsidRDefault="00F62832" w:rsidP="000A247E">
      <w:pPr>
        <w:rPr>
          <w:rFonts w:eastAsia="Times New Roman" w:cs="Arial"/>
          <w:sz w:val="28"/>
          <w:szCs w:val="28"/>
        </w:rPr>
      </w:pPr>
      <w:r w:rsidRPr="00FF483D">
        <w:rPr>
          <w:sz w:val="28"/>
          <w:szCs w:val="28"/>
        </w:rPr>
        <w:t>This financial year</w:t>
      </w:r>
      <w:r w:rsidR="00534BBA">
        <w:rPr>
          <w:sz w:val="28"/>
          <w:szCs w:val="28"/>
        </w:rPr>
        <w:t>, and</w:t>
      </w:r>
      <w:r w:rsidRPr="00FF483D">
        <w:rPr>
          <w:sz w:val="28"/>
          <w:szCs w:val="28"/>
        </w:rPr>
        <w:t xml:space="preserve"> </w:t>
      </w:r>
      <w:r w:rsidR="00A7003F">
        <w:rPr>
          <w:sz w:val="28"/>
          <w:szCs w:val="28"/>
        </w:rPr>
        <w:t xml:space="preserve">in addition to the above </w:t>
      </w:r>
      <w:r w:rsidRPr="00FF483D">
        <w:rPr>
          <w:sz w:val="28"/>
          <w:szCs w:val="28"/>
        </w:rPr>
        <w:t xml:space="preserve">we were awarded </w:t>
      </w:r>
      <w:r w:rsidR="00842626">
        <w:rPr>
          <w:sz w:val="28"/>
          <w:szCs w:val="28"/>
        </w:rPr>
        <w:t>approximately £13000</w:t>
      </w:r>
      <w:r w:rsidRPr="00FF483D">
        <w:rPr>
          <w:sz w:val="28"/>
          <w:szCs w:val="28"/>
        </w:rPr>
        <w:t xml:space="preserve"> </w:t>
      </w:r>
      <w:r w:rsidR="00534BBA">
        <w:rPr>
          <w:sz w:val="28"/>
          <w:szCs w:val="28"/>
        </w:rPr>
        <w:t xml:space="preserve">Capital Funding, </w:t>
      </w:r>
      <w:r w:rsidR="00842626">
        <w:rPr>
          <w:sz w:val="28"/>
          <w:szCs w:val="28"/>
        </w:rPr>
        <w:t>for our</w:t>
      </w:r>
      <w:r w:rsidR="000A247E" w:rsidRPr="00FF483D">
        <w:rPr>
          <w:rFonts w:eastAsia="Times New Roman" w:cs="Arial"/>
          <w:sz w:val="28"/>
          <w:szCs w:val="28"/>
        </w:rPr>
        <w:t xml:space="preserve"> </w:t>
      </w:r>
      <w:r w:rsidR="00A1710A">
        <w:rPr>
          <w:rFonts w:eastAsia="Times New Roman" w:cs="Arial"/>
          <w:sz w:val="28"/>
          <w:szCs w:val="28"/>
        </w:rPr>
        <w:t>propos</w:t>
      </w:r>
      <w:r w:rsidR="00842626">
        <w:rPr>
          <w:rFonts w:eastAsia="Times New Roman" w:cs="Arial"/>
          <w:sz w:val="28"/>
          <w:szCs w:val="28"/>
        </w:rPr>
        <w:t>al</w:t>
      </w:r>
      <w:r w:rsidR="000A247E" w:rsidRPr="00FF483D">
        <w:rPr>
          <w:rFonts w:eastAsia="Times New Roman" w:cs="Arial"/>
          <w:sz w:val="28"/>
          <w:szCs w:val="28"/>
        </w:rPr>
        <w:t xml:space="preserve"> to encourage more people to use the fantastic footpath link to the Kelpies</w:t>
      </w:r>
      <w:r w:rsidR="00534BBA">
        <w:rPr>
          <w:rFonts w:eastAsia="Times New Roman" w:cs="Arial"/>
          <w:sz w:val="28"/>
          <w:szCs w:val="28"/>
        </w:rPr>
        <w:t xml:space="preserve"> from Carronshore</w:t>
      </w:r>
      <w:r w:rsidR="000A247E" w:rsidRPr="00FF483D">
        <w:rPr>
          <w:rFonts w:eastAsia="Times New Roman" w:cs="Arial"/>
          <w:sz w:val="28"/>
          <w:szCs w:val="28"/>
        </w:rPr>
        <w:t xml:space="preserve">, with our project </w:t>
      </w:r>
      <w:r w:rsidR="0035744F">
        <w:rPr>
          <w:rFonts w:eastAsia="Times New Roman" w:cs="Arial"/>
          <w:sz w:val="28"/>
          <w:szCs w:val="28"/>
        </w:rPr>
        <w:t xml:space="preserve">it </w:t>
      </w:r>
      <w:r w:rsidR="00842626">
        <w:rPr>
          <w:rFonts w:eastAsia="Times New Roman" w:cs="Arial"/>
          <w:sz w:val="28"/>
          <w:szCs w:val="28"/>
        </w:rPr>
        <w:t>now</w:t>
      </w:r>
      <w:r w:rsidR="000A247E" w:rsidRPr="00FF483D">
        <w:rPr>
          <w:rFonts w:eastAsia="Times New Roman" w:cs="Arial"/>
          <w:sz w:val="28"/>
          <w:szCs w:val="28"/>
        </w:rPr>
        <w:t xml:space="preserve"> allow</w:t>
      </w:r>
      <w:r w:rsidR="00842626">
        <w:rPr>
          <w:rFonts w:eastAsia="Times New Roman" w:cs="Arial"/>
          <w:sz w:val="28"/>
          <w:szCs w:val="28"/>
        </w:rPr>
        <w:t>s</w:t>
      </w:r>
      <w:r w:rsidR="000A247E" w:rsidRPr="00FF483D">
        <w:rPr>
          <w:rFonts w:eastAsia="Times New Roman" w:cs="Arial"/>
          <w:sz w:val="28"/>
          <w:szCs w:val="28"/>
        </w:rPr>
        <w:t xml:space="preserve"> additional seating </w:t>
      </w:r>
      <w:r w:rsidR="00842626">
        <w:rPr>
          <w:rFonts w:eastAsia="Times New Roman" w:cs="Arial"/>
          <w:sz w:val="28"/>
          <w:szCs w:val="28"/>
        </w:rPr>
        <w:t xml:space="preserve">for those with accessibility issues, allowing those people to now enjoy the fabulous wildlife along the River Carron for probably the first time!, </w:t>
      </w:r>
      <w:r w:rsidR="000A247E" w:rsidRPr="00FF483D">
        <w:rPr>
          <w:rFonts w:eastAsia="Times New Roman" w:cs="Arial"/>
          <w:sz w:val="28"/>
          <w:szCs w:val="28"/>
        </w:rPr>
        <w:t xml:space="preserve">along with 7 Historical Information boards outlining the history of Carronshore from its Agricultural setting, the part it played during the Industrial revolution with Coal Pits, Canal Barges and Railway line for Carron Works to </w:t>
      </w:r>
      <w:r w:rsidR="00A1710A">
        <w:rPr>
          <w:rFonts w:eastAsia="Times New Roman" w:cs="Arial"/>
          <w:sz w:val="28"/>
          <w:szCs w:val="28"/>
        </w:rPr>
        <w:t>the</w:t>
      </w:r>
      <w:r w:rsidR="000A247E" w:rsidRPr="00FF483D">
        <w:rPr>
          <w:rFonts w:eastAsia="Times New Roman" w:cs="Arial"/>
          <w:sz w:val="28"/>
          <w:szCs w:val="28"/>
        </w:rPr>
        <w:t xml:space="preserve"> </w:t>
      </w:r>
      <w:r w:rsidR="00A1710A">
        <w:rPr>
          <w:rFonts w:eastAsia="Times New Roman" w:cs="Arial"/>
          <w:sz w:val="28"/>
          <w:szCs w:val="28"/>
        </w:rPr>
        <w:t>present</w:t>
      </w:r>
      <w:r w:rsidR="000A247E" w:rsidRPr="00FF483D">
        <w:rPr>
          <w:rFonts w:eastAsia="Times New Roman" w:cs="Arial"/>
          <w:sz w:val="28"/>
          <w:szCs w:val="28"/>
        </w:rPr>
        <w:t xml:space="preserve"> day. These boards </w:t>
      </w:r>
      <w:r w:rsidR="00842626">
        <w:rPr>
          <w:rFonts w:eastAsia="Times New Roman" w:cs="Arial"/>
          <w:sz w:val="28"/>
          <w:szCs w:val="28"/>
        </w:rPr>
        <w:t>are</w:t>
      </w:r>
      <w:r w:rsidR="000A247E" w:rsidRPr="00FF483D">
        <w:rPr>
          <w:rFonts w:eastAsia="Times New Roman" w:cs="Arial"/>
          <w:sz w:val="28"/>
          <w:szCs w:val="28"/>
        </w:rPr>
        <w:t xml:space="preserve"> spread out along the River Carron footpath from </w:t>
      </w:r>
      <w:proofErr w:type="spellStart"/>
      <w:r w:rsidR="00A1710A">
        <w:rPr>
          <w:rFonts w:eastAsia="Times New Roman" w:cs="Arial"/>
          <w:sz w:val="28"/>
          <w:szCs w:val="28"/>
        </w:rPr>
        <w:t>A</w:t>
      </w:r>
      <w:r w:rsidR="000A247E" w:rsidRPr="00FF483D">
        <w:rPr>
          <w:rFonts w:eastAsia="Times New Roman" w:cs="Arial"/>
          <w:sz w:val="28"/>
          <w:szCs w:val="28"/>
        </w:rPr>
        <w:t>bbotshaughs</w:t>
      </w:r>
      <w:proofErr w:type="spellEnd"/>
      <w:r w:rsidR="000A247E" w:rsidRPr="00FF483D">
        <w:rPr>
          <w:rFonts w:eastAsia="Times New Roman" w:cs="Arial"/>
          <w:sz w:val="28"/>
          <w:szCs w:val="28"/>
        </w:rPr>
        <w:t xml:space="preserve"> Bridge to Carronshore with equivalent seating that will allow those with accessibility issues enjoying the lovely scenery along the River Carron, with its </w:t>
      </w:r>
      <w:r w:rsidR="00C45067">
        <w:rPr>
          <w:rFonts w:eastAsia="Times New Roman" w:cs="Arial"/>
          <w:sz w:val="28"/>
          <w:szCs w:val="28"/>
        </w:rPr>
        <w:t xml:space="preserve">vast </w:t>
      </w:r>
      <w:r w:rsidR="001B3444">
        <w:rPr>
          <w:rFonts w:eastAsia="Times New Roman" w:cs="Arial"/>
          <w:sz w:val="28"/>
          <w:szCs w:val="28"/>
        </w:rPr>
        <w:t xml:space="preserve">array of </w:t>
      </w:r>
      <w:r w:rsidR="00C45067">
        <w:rPr>
          <w:rFonts w:eastAsia="Times New Roman" w:cs="Arial"/>
          <w:sz w:val="28"/>
          <w:szCs w:val="28"/>
        </w:rPr>
        <w:t>wildlife</w:t>
      </w:r>
      <w:r w:rsidR="000A247E" w:rsidRPr="00FF483D">
        <w:rPr>
          <w:rFonts w:eastAsia="Times New Roman" w:cs="Arial"/>
          <w:sz w:val="28"/>
          <w:szCs w:val="28"/>
        </w:rPr>
        <w:t xml:space="preserve"> and at the same time learn the historical value to the village </w:t>
      </w:r>
      <w:r w:rsidR="001B3444">
        <w:rPr>
          <w:rFonts w:eastAsia="Times New Roman" w:cs="Arial"/>
          <w:sz w:val="28"/>
          <w:szCs w:val="28"/>
        </w:rPr>
        <w:t xml:space="preserve">of </w:t>
      </w:r>
      <w:r w:rsidR="000A247E" w:rsidRPr="00FF483D">
        <w:rPr>
          <w:rFonts w:eastAsia="Times New Roman" w:cs="Arial"/>
          <w:sz w:val="28"/>
          <w:szCs w:val="28"/>
        </w:rPr>
        <w:t>Carronshore.</w:t>
      </w:r>
    </w:p>
    <w:p w14:paraId="5F6D1AB0" w14:textId="2B772ABE" w:rsidR="00E61075" w:rsidRPr="00FF483D" w:rsidRDefault="00E61075" w:rsidP="000A247E">
      <w:pPr>
        <w:rPr>
          <w:rFonts w:eastAsia="Times New Roman" w:cs="Arial"/>
          <w:sz w:val="28"/>
          <w:szCs w:val="28"/>
        </w:rPr>
      </w:pPr>
      <w:r w:rsidRPr="00FF483D">
        <w:rPr>
          <w:rFonts w:eastAsia="Times New Roman" w:cs="Arial"/>
          <w:sz w:val="28"/>
          <w:szCs w:val="28"/>
        </w:rPr>
        <w:t xml:space="preserve">Albeit the award came in during </w:t>
      </w:r>
      <w:r w:rsidR="00842626">
        <w:rPr>
          <w:rFonts w:eastAsia="Times New Roman" w:cs="Arial"/>
          <w:sz w:val="28"/>
          <w:szCs w:val="28"/>
        </w:rPr>
        <w:t>last</w:t>
      </w:r>
      <w:r w:rsidRPr="00FF483D">
        <w:rPr>
          <w:rFonts w:eastAsia="Times New Roman" w:cs="Arial"/>
          <w:sz w:val="28"/>
          <w:szCs w:val="28"/>
        </w:rPr>
        <w:t xml:space="preserve"> financial year the </w:t>
      </w:r>
      <w:r w:rsidR="005A59F2" w:rsidRPr="00FF483D">
        <w:rPr>
          <w:rFonts w:eastAsia="Times New Roman" w:cs="Arial"/>
          <w:sz w:val="28"/>
          <w:szCs w:val="28"/>
        </w:rPr>
        <w:t xml:space="preserve">completed works </w:t>
      </w:r>
      <w:r w:rsidR="00842626">
        <w:rPr>
          <w:rFonts w:eastAsia="Times New Roman" w:cs="Arial"/>
          <w:sz w:val="28"/>
          <w:szCs w:val="28"/>
        </w:rPr>
        <w:t>did not occur until January 2025</w:t>
      </w:r>
      <w:r w:rsidR="001172A8" w:rsidRPr="00FF483D">
        <w:rPr>
          <w:rFonts w:eastAsia="Times New Roman" w:cs="Arial"/>
          <w:sz w:val="28"/>
          <w:szCs w:val="28"/>
        </w:rPr>
        <w:t xml:space="preserve">, </w:t>
      </w:r>
      <w:r w:rsidR="005F16F1">
        <w:rPr>
          <w:rFonts w:eastAsia="Times New Roman" w:cs="Arial"/>
          <w:sz w:val="28"/>
          <w:szCs w:val="28"/>
        </w:rPr>
        <w:t>this</w:t>
      </w:r>
      <w:r w:rsidR="00B20A5B">
        <w:rPr>
          <w:rFonts w:eastAsia="Times New Roman" w:cs="Arial"/>
          <w:sz w:val="28"/>
          <w:szCs w:val="28"/>
        </w:rPr>
        <w:t xml:space="preserve"> was another </w:t>
      </w:r>
      <w:r w:rsidR="009A5681">
        <w:rPr>
          <w:rFonts w:eastAsia="Times New Roman" w:cs="Arial"/>
          <w:sz w:val="28"/>
          <w:szCs w:val="28"/>
        </w:rPr>
        <w:t>large-scale</w:t>
      </w:r>
      <w:r w:rsidR="00B20A5B">
        <w:rPr>
          <w:rFonts w:eastAsia="Times New Roman" w:cs="Arial"/>
          <w:sz w:val="28"/>
          <w:szCs w:val="28"/>
        </w:rPr>
        <w:t xml:space="preserve"> project that was well </w:t>
      </w:r>
      <w:r w:rsidR="006036C3">
        <w:rPr>
          <w:rFonts w:eastAsia="Times New Roman" w:cs="Arial"/>
          <w:sz w:val="28"/>
          <w:szCs w:val="28"/>
        </w:rPr>
        <w:t>managed,</w:t>
      </w:r>
      <w:r w:rsidR="00B20A5B">
        <w:rPr>
          <w:rFonts w:eastAsia="Times New Roman" w:cs="Arial"/>
          <w:sz w:val="28"/>
          <w:szCs w:val="28"/>
        </w:rPr>
        <w:t xml:space="preserve"> and feedback has been extremely positive.</w:t>
      </w:r>
    </w:p>
    <w:p w14:paraId="26333E18" w14:textId="00C72410" w:rsidR="009412E8" w:rsidRDefault="009412E8" w:rsidP="00681358">
      <w:pPr>
        <w:rPr>
          <w:sz w:val="28"/>
        </w:rPr>
      </w:pPr>
    </w:p>
    <w:p w14:paraId="16E1E9A6" w14:textId="2C6F4090" w:rsidR="009412E8" w:rsidRDefault="00C96ABB" w:rsidP="00681358">
      <w:pPr>
        <w:rPr>
          <w:sz w:val="28"/>
        </w:rPr>
      </w:pPr>
      <w:r w:rsidRPr="00C96ABB">
        <w:rPr>
          <w:noProof/>
        </w:rPr>
        <w:lastRenderedPageBreak/>
        <w:drawing>
          <wp:inline distT="0" distB="0" distL="0" distR="0" wp14:anchorId="4477EFA9" wp14:editId="2F0D5EFE">
            <wp:extent cx="5566410" cy="3447415"/>
            <wp:effectExtent l="0" t="0" r="0" b="635"/>
            <wp:docPr id="17011524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6410" cy="3447415"/>
                    </a:xfrm>
                    <a:prstGeom prst="rect">
                      <a:avLst/>
                    </a:prstGeom>
                    <a:noFill/>
                    <a:ln>
                      <a:noFill/>
                    </a:ln>
                  </pic:spPr>
                </pic:pic>
              </a:graphicData>
            </a:graphic>
          </wp:inline>
        </w:drawing>
      </w:r>
    </w:p>
    <w:p w14:paraId="73CD515B" w14:textId="4D7C50BD" w:rsidR="009412E8" w:rsidRDefault="00B20A5B" w:rsidP="00681358">
      <w:pPr>
        <w:rPr>
          <w:sz w:val="28"/>
        </w:rPr>
      </w:pPr>
      <w:r>
        <w:rPr>
          <w:noProof/>
        </w:rPr>
        <w:drawing>
          <wp:inline distT="0" distB="0" distL="0" distR="0" wp14:anchorId="7C75604D" wp14:editId="0A43F54A">
            <wp:extent cx="2619300" cy="2095500"/>
            <wp:effectExtent l="0" t="0" r="0" b="0"/>
            <wp:docPr id="12423302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33006" cy="2106465"/>
                    </a:xfrm>
                    <a:prstGeom prst="rect">
                      <a:avLst/>
                    </a:prstGeom>
                    <a:noFill/>
                    <a:ln>
                      <a:noFill/>
                    </a:ln>
                  </pic:spPr>
                </pic:pic>
              </a:graphicData>
            </a:graphic>
          </wp:inline>
        </w:drawing>
      </w:r>
      <w:r>
        <w:rPr>
          <w:sz w:val="28"/>
        </w:rPr>
        <w:t xml:space="preserve">          </w:t>
      </w:r>
      <w:r>
        <w:rPr>
          <w:noProof/>
        </w:rPr>
        <w:drawing>
          <wp:inline distT="0" distB="0" distL="0" distR="0" wp14:anchorId="1D8E78F8" wp14:editId="0500C9A2">
            <wp:extent cx="1781175" cy="2100388"/>
            <wp:effectExtent l="0" t="0" r="0" b="0"/>
            <wp:docPr id="20679753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5408" cy="2117172"/>
                    </a:xfrm>
                    <a:prstGeom prst="rect">
                      <a:avLst/>
                    </a:prstGeom>
                    <a:noFill/>
                    <a:ln>
                      <a:noFill/>
                    </a:ln>
                  </pic:spPr>
                </pic:pic>
              </a:graphicData>
            </a:graphic>
          </wp:inline>
        </w:drawing>
      </w:r>
    </w:p>
    <w:p w14:paraId="6513B77A" w14:textId="23EA9E74" w:rsidR="00B20A5B" w:rsidRDefault="00B20A5B" w:rsidP="00681358">
      <w:pPr>
        <w:rPr>
          <w:sz w:val="28"/>
        </w:rPr>
      </w:pPr>
      <w:r>
        <w:rPr>
          <w:noProof/>
        </w:rPr>
        <w:drawing>
          <wp:inline distT="0" distB="0" distL="0" distR="0" wp14:anchorId="6035C889" wp14:editId="4BE756FB">
            <wp:extent cx="2457450" cy="2862821"/>
            <wp:effectExtent l="0" t="0" r="0" b="0"/>
            <wp:docPr id="21474812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77334" cy="2885985"/>
                    </a:xfrm>
                    <a:prstGeom prst="rect">
                      <a:avLst/>
                    </a:prstGeom>
                    <a:noFill/>
                    <a:ln>
                      <a:noFill/>
                    </a:ln>
                  </pic:spPr>
                </pic:pic>
              </a:graphicData>
            </a:graphic>
          </wp:inline>
        </w:drawing>
      </w:r>
      <w:r>
        <w:rPr>
          <w:sz w:val="28"/>
        </w:rPr>
        <w:t xml:space="preserve">  </w:t>
      </w:r>
      <w:r>
        <w:rPr>
          <w:noProof/>
        </w:rPr>
        <w:t xml:space="preserve">         </w:t>
      </w:r>
      <w:r>
        <w:rPr>
          <w:noProof/>
        </w:rPr>
        <w:drawing>
          <wp:inline distT="0" distB="0" distL="0" distR="0" wp14:anchorId="364FC45F" wp14:editId="46AF3DEC">
            <wp:extent cx="2328525" cy="2856865"/>
            <wp:effectExtent l="0" t="0" r="0" b="635"/>
            <wp:docPr id="2987027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1929" cy="2873310"/>
                    </a:xfrm>
                    <a:prstGeom prst="rect">
                      <a:avLst/>
                    </a:prstGeom>
                    <a:noFill/>
                    <a:ln>
                      <a:noFill/>
                    </a:ln>
                  </pic:spPr>
                </pic:pic>
              </a:graphicData>
            </a:graphic>
          </wp:inline>
        </w:drawing>
      </w:r>
    </w:p>
    <w:p w14:paraId="26B6F7E9" w14:textId="69AEC2A5" w:rsidR="009412E8" w:rsidRPr="009A5681" w:rsidRDefault="00B20A5B" w:rsidP="00681358">
      <w:pPr>
        <w:rPr>
          <w:b/>
          <w:bCs/>
          <w:color w:val="31849B" w:themeColor="accent5" w:themeShade="BF"/>
          <w:sz w:val="28"/>
        </w:rPr>
      </w:pPr>
      <w:r w:rsidRPr="009A5681">
        <w:rPr>
          <w:b/>
          <w:bCs/>
          <w:color w:val="31849B" w:themeColor="accent5" w:themeShade="BF"/>
          <w:sz w:val="28"/>
        </w:rPr>
        <w:lastRenderedPageBreak/>
        <w:t>External Funding</w:t>
      </w:r>
    </w:p>
    <w:p w14:paraId="4DE1CBFA" w14:textId="4E3F1AE9" w:rsidR="00B20A5B" w:rsidRDefault="00B20A5B" w:rsidP="00681358">
      <w:pPr>
        <w:rPr>
          <w:sz w:val="28"/>
        </w:rPr>
      </w:pPr>
      <w:r>
        <w:rPr>
          <w:sz w:val="28"/>
        </w:rPr>
        <w:t xml:space="preserve">2024/25 has been a very successful year for the charity in respect of external funding for project. We received funding from various funders, including the National Lottery, </w:t>
      </w:r>
      <w:proofErr w:type="spellStart"/>
      <w:r>
        <w:rPr>
          <w:sz w:val="28"/>
        </w:rPr>
        <w:t>Spf</w:t>
      </w:r>
      <w:proofErr w:type="spellEnd"/>
      <w:r>
        <w:rPr>
          <w:sz w:val="28"/>
        </w:rPr>
        <w:t xml:space="preserve"> UK, Falkirk community choices, Scotmid to name a few.</w:t>
      </w:r>
      <w:r w:rsidR="009A5681">
        <w:rPr>
          <w:sz w:val="28"/>
        </w:rPr>
        <w:t xml:space="preserve"> We are currently working our way through </w:t>
      </w:r>
      <w:r w:rsidR="0073451C">
        <w:rPr>
          <w:sz w:val="28"/>
        </w:rPr>
        <w:t>these projects</w:t>
      </w:r>
      <w:r w:rsidR="009A5681">
        <w:rPr>
          <w:sz w:val="28"/>
        </w:rPr>
        <w:t xml:space="preserve"> in our </w:t>
      </w:r>
      <w:proofErr w:type="gramStart"/>
      <w:r w:rsidR="009A5681">
        <w:rPr>
          <w:sz w:val="28"/>
        </w:rPr>
        <w:t>2 year</w:t>
      </w:r>
      <w:proofErr w:type="gramEnd"/>
      <w:r w:rsidR="009A5681">
        <w:rPr>
          <w:sz w:val="28"/>
        </w:rPr>
        <w:t xml:space="preserve"> plan.</w:t>
      </w:r>
    </w:p>
    <w:p w14:paraId="427CC768" w14:textId="77777777" w:rsidR="003216E7" w:rsidRDefault="00B20A5B" w:rsidP="00681358">
      <w:pPr>
        <w:rPr>
          <w:noProof/>
        </w:rPr>
      </w:pPr>
      <w:r>
        <w:rPr>
          <w:noProof/>
        </w:rPr>
        <w:drawing>
          <wp:inline distT="0" distB="0" distL="0" distR="0" wp14:anchorId="4D9CFB54" wp14:editId="17E939BE">
            <wp:extent cx="1943100" cy="1943100"/>
            <wp:effectExtent l="0" t="0" r="0" b="0"/>
            <wp:docPr id="4990063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r>
        <w:rPr>
          <w:sz w:val="28"/>
        </w:rPr>
        <w:t xml:space="preserve"> </w:t>
      </w:r>
      <w:r w:rsidR="003216E7">
        <w:rPr>
          <w:noProof/>
        </w:rPr>
        <w:t xml:space="preserve">            </w:t>
      </w:r>
    </w:p>
    <w:p w14:paraId="75EDB8ED" w14:textId="77777777" w:rsidR="003216E7" w:rsidRDefault="003216E7" w:rsidP="00681358">
      <w:pPr>
        <w:rPr>
          <w:noProof/>
        </w:rPr>
      </w:pPr>
    </w:p>
    <w:p w14:paraId="3948AEA7" w14:textId="47FAA737" w:rsidR="00B20A5B" w:rsidRDefault="003216E7" w:rsidP="00681358">
      <w:pPr>
        <w:rPr>
          <w:noProof/>
        </w:rPr>
      </w:pPr>
      <w:r>
        <w:rPr>
          <w:noProof/>
        </w:rPr>
        <w:drawing>
          <wp:inline distT="0" distB="0" distL="0" distR="0" wp14:anchorId="0433D359" wp14:editId="32D79240">
            <wp:extent cx="4024544" cy="1295400"/>
            <wp:effectExtent l="0" t="0" r="0" b="0"/>
            <wp:docPr id="787203760" name="Picture 1" descr="National Lotte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tional Lottery Logo"/>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30089" cy="1297185"/>
                    </a:xfrm>
                    <a:prstGeom prst="rect">
                      <a:avLst/>
                    </a:prstGeom>
                    <a:noFill/>
                    <a:ln>
                      <a:noFill/>
                    </a:ln>
                  </pic:spPr>
                </pic:pic>
              </a:graphicData>
            </a:graphic>
          </wp:inline>
        </w:drawing>
      </w:r>
    </w:p>
    <w:p w14:paraId="33154728" w14:textId="77777777" w:rsidR="003216E7" w:rsidRDefault="003216E7" w:rsidP="00681358">
      <w:pPr>
        <w:rPr>
          <w:noProof/>
        </w:rPr>
      </w:pPr>
    </w:p>
    <w:p w14:paraId="03746F9B" w14:textId="4BBCF610" w:rsidR="003216E7" w:rsidRDefault="003216E7" w:rsidP="00681358">
      <w:pPr>
        <w:rPr>
          <w:sz w:val="28"/>
        </w:rPr>
      </w:pPr>
    </w:p>
    <w:p w14:paraId="4730C200" w14:textId="39BA1EDD" w:rsidR="00782DB6" w:rsidRPr="00815FA7" w:rsidRDefault="003216E7" w:rsidP="00782DB6">
      <w:pPr>
        <w:rPr>
          <w:color w:val="7F7F7F" w:themeColor="text1" w:themeTint="80"/>
          <w:sz w:val="28"/>
        </w:rPr>
      </w:pPr>
      <w:r w:rsidRPr="00DD48F7">
        <w:rPr>
          <w:b/>
          <w:bCs/>
          <w:noProof/>
          <w:sz w:val="28"/>
          <w:szCs w:val="28"/>
          <w:lang w:eastAsia="en-GB"/>
        </w:rPr>
        <w:drawing>
          <wp:inline distT="0" distB="0" distL="0" distR="0" wp14:anchorId="343ED642" wp14:editId="69AE70E0">
            <wp:extent cx="3621429" cy="1204125"/>
            <wp:effectExtent l="0" t="0" r="0" b="0"/>
            <wp:docPr id="2126867734" name="Picture 2126867734" descr="Community Choices logo">
              <a:extLst xmlns:a="http://schemas.openxmlformats.org/drawingml/2006/main">
                <a:ext uri="{FF2B5EF4-FFF2-40B4-BE49-F238E27FC236}">
                  <a16:creationId xmlns:a16="http://schemas.microsoft.com/office/drawing/2014/main" id="{224E206A-02DA-4EC5-935B-2A71404C2993}"/>
                </a:ext>
              </a:extLst>
            </wp:docPr>
            <wp:cNvGraphicFramePr/>
            <a:graphic xmlns:a="http://schemas.openxmlformats.org/drawingml/2006/main">
              <a:graphicData uri="http://schemas.openxmlformats.org/drawingml/2006/picture">
                <pic:pic xmlns:pic="http://schemas.openxmlformats.org/drawingml/2006/picture">
                  <pic:nvPicPr>
                    <pic:cNvPr id="4" name="Picture 3" descr="Community Choices logo">
                      <a:extLst>
                        <a:ext uri="{FF2B5EF4-FFF2-40B4-BE49-F238E27FC236}">
                          <a16:creationId xmlns:a16="http://schemas.microsoft.com/office/drawing/2014/main" id="{224E206A-02DA-4EC5-935B-2A71404C2993}"/>
                        </a:ext>
                      </a:extLst>
                    </pic:cNvPr>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621429" cy="1204125"/>
                    </a:xfrm>
                    <a:prstGeom prst="rect">
                      <a:avLst/>
                    </a:prstGeom>
                    <a:noFill/>
                  </pic:spPr>
                </pic:pic>
              </a:graphicData>
            </a:graphic>
          </wp:inline>
        </w:drawing>
      </w:r>
      <w:r w:rsidR="00782DB6">
        <w:rPr>
          <w:color w:val="7F7F7F" w:themeColor="text1" w:themeTint="80"/>
          <w:sz w:val="28"/>
        </w:rPr>
        <w:br w:type="page"/>
      </w:r>
      <w:r w:rsidR="00782DB6" w:rsidRPr="00815FA7">
        <w:rPr>
          <w:b/>
          <w:color w:val="006666"/>
          <w:sz w:val="28"/>
        </w:rPr>
        <w:lastRenderedPageBreak/>
        <w:t>Financial review</w:t>
      </w:r>
    </w:p>
    <w:p w14:paraId="348F44A1" w14:textId="412E7A59" w:rsidR="00BC6C07" w:rsidRDefault="002628BB" w:rsidP="00782DB6">
      <w:pPr>
        <w:rPr>
          <w:color w:val="7F7F7F" w:themeColor="text1" w:themeTint="80"/>
          <w:sz w:val="28"/>
        </w:rPr>
      </w:pPr>
      <w:r>
        <w:rPr>
          <w:color w:val="7F7F7F" w:themeColor="text1" w:themeTint="80"/>
          <w:sz w:val="28"/>
        </w:rPr>
        <w:t>Income</w:t>
      </w:r>
    </w:p>
    <w:p w14:paraId="7748AB07" w14:textId="34E5CCA5" w:rsidR="00782DB6" w:rsidRDefault="00CF5609" w:rsidP="00782DB6">
      <w:pPr>
        <w:rPr>
          <w:noProof/>
          <w:color w:val="7F7F7F" w:themeColor="text1" w:themeTint="80"/>
          <w:sz w:val="28"/>
          <w:lang w:eastAsia="en-GB"/>
        </w:rPr>
      </w:pPr>
      <w:r>
        <w:rPr>
          <w:noProof/>
        </w:rPr>
        <w:drawing>
          <wp:inline distT="0" distB="0" distL="0" distR="0" wp14:anchorId="6EE89960" wp14:editId="6ED64EC2">
            <wp:extent cx="5366385" cy="2943225"/>
            <wp:effectExtent l="0" t="0" r="5715" b="9525"/>
            <wp:docPr id="1524102393" name="Chart 1">
              <a:extLst xmlns:a="http://schemas.openxmlformats.org/drawingml/2006/main">
                <a:ext uri="{FF2B5EF4-FFF2-40B4-BE49-F238E27FC236}">
                  <a16:creationId xmlns:a16="http://schemas.microsoft.com/office/drawing/2014/main" id="{B97283CC-78AB-4ED1-99B6-C23C84687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780A399" w14:textId="630119B0" w:rsidR="002628BB" w:rsidRDefault="00A84B1A" w:rsidP="00782DB6">
      <w:pPr>
        <w:rPr>
          <w:noProof/>
          <w:color w:val="7F7F7F" w:themeColor="text1" w:themeTint="80"/>
          <w:sz w:val="28"/>
          <w:lang w:eastAsia="en-GB"/>
        </w:rPr>
      </w:pPr>
      <w:r>
        <w:rPr>
          <w:noProof/>
          <w:color w:val="7F7F7F" w:themeColor="text1" w:themeTint="80"/>
          <w:sz w:val="28"/>
          <w:lang w:eastAsia="en-GB"/>
        </w:rPr>
        <w:t>Expenses</w:t>
      </w:r>
    </w:p>
    <w:p w14:paraId="004AE737" w14:textId="1B7A10C8" w:rsidR="002628BB" w:rsidRDefault="0080493C" w:rsidP="00782DB6">
      <w:pPr>
        <w:rPr>
          <w:noProof/>
          <w:color w:val="7F7F7F" w:themeColor="text1" w:themeTint="80"/>
          <w:sz w:val="28"/>
          <w:lang w:eastAsia="en-GB"/>
        </w:rPr>
      </w:pPr>
      <w:r>
        <w:rPr>
          <w:noProof/>
        </w:rPr>
        <w:drawing>
          <wp:inline distT="0" distB="0" distL="0" distR="0" wp14:anchorId="34E27FA8" wp14:editId="1B420E84">
            <wp:extent cx="5566410" cy="2991485"/>
            <wp:effectExtent l="0" t="0" r="15240" b="18415"/>
            <wp:docPr id="1631044300" name="Chart 1">
              <a:extLst xmlns:a="http://schemas.openxmlformats.org/drawingml/2006/main">
                <a:ext uri="{FF2B5EF4-FFF2-40B4-BE49-F238E27FC236}">
                  <a16:creationId xmlns:a16="http://schemas.microsoft.com/office/drawing/2014/main" id="{4ACBA304-0781-433D-B59D-8B5ABA47FC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FF89110" w14:textId="77777777" w:rsidR="007B2D09" w:rsidRDefault="007B2D09" w:rsidP="00782DB6">
      <w:pPr>
        <w:rPr>
          <w:noProof/>
          <w:color w:val="7F7F7F" w:themeColor="text1" w:themeTint="80"/>
          <w:sz w:val="28"/>
          <w:lang w:eastAsia="en-GB"/>
        </w:rPr>
      </w:pPr>
    </w:p>
    <w:p w14:paraId="3C02DDA2" w14:textId="7EA1C94A" w:rsidR="006B1E2E" w:rsidRDefault="006178C8" w:rsidP="009E7332">
      <w:pPr>
        <w:pStyle w:val="NoSpacing"/>
        <w:rPr>
          <w:sz w:val="28"/>
          <w:szCs w:val="28"/>
        </w:rPr>
      </w:pPr>
      <w:r w:rsidRPr="009E7332">
        <w:rPr>
          <w:sz w:val="28"/>
          <w:szCs w:val="28"/>
        </w:rPr>
        <w:t xml:space="preserve">As the above pie charts </w:t>
      </w:r>
      <w:r w:rsidR="00A5200F" w:rsidRPr="009E7332">
        <w:rPr>
          <w:sz w:val="28"/>
          <w:szCs w:val="28"/>
        </w:rPr>
        <w:t xml:space="preserve">explain, </w:t>
      </w:r>
      <w:r w:rsidR="00346AF1" w:rsidRPr="009E7332">
        <w:rPr>
          <w:sz w:val="28"/>
          <w:szCs w:val="28"/>
        </w:rPr>
        <w:t>even though we spen</w:t>
      </w:r>
      <w:r w:rsidR="002176A5">
        <w:rPr>
          <w:sz w:val="28"/>
          <w:szCs w:val="28"/>
        </w:rPr>
        <w:t>d</w:t>
      </w:r>
      <w:r w:rsidR="00346AF1" w:rsidRPr="009E7332">
        <w:rPr>
          <w:sz w:val="28"/>
          <w:szCs w:val="28"/>
        </w:rPr>
        <w:t xml:space="preserve"> </w:t>
      </w:r>
      <w:r w:rsidR="00C418B5" w:rsidRPr="009E7332">
        <w:rPr>
          <w:sz w:val="28"/>
          <w:szCs w:val="28"/>
        </w:rPr>
        <w:t>over £</w:t>
      </w:r>
      <w:r w:rsidR="002B29EC">
        <w:rPr>
          <w:sz w:val="28"/>
          <w:szCs w:val="28"/>
        </w:rPr>
        <w:t>29,206.31</w:t>
      </w:r>
      <w:r w:rsidR="00C418B5" w:rsidRPr="009E7332">
        <w:rPr>
          <w:sz w:val="28"/>
          <w:szCs w:val="28"/>
        </w:rPr>
        <w:t xml:space="preserve"> in our local community </w:t>
      </w:r>
      <w:r w:rsidR="00527EDA" w:rsidRPr="009E7332">
        <w:rPr>
          <w:sz w:val="28"/>
          <w:szCs w:val="28"/>
        </w:rPr>
        <w:t>in 202</w:t>
      </w:r>
      <w:r w:rsidR="002B29EC">
        <w:rPr>
          <w:sz w:val="28"/>
          <w:szCs w:val="28"/>
        </w:rPr>
        <w:t>4</w:t>
      </w:r>
      <w:r w:rsidR="00527EDA" w:rsidRPr="009E7332">
        <w:rPr>
          <w:sz w:val="28"/>
          <w:szCs w:val="28"/>
        </w:rPr>
        <w:t>-2</w:t>
      </w:r>
      <w:r w:rsidR="002B29EC">
        <w:rPr>
          <w:sz w:val="28"/>
          <w:szCs w:val="28"/>
        </w:rPr>
        <w:t>5</w:t>
      </w:r>
      <w:r w:rsidR="00527EDA" w:rsidRPr="009E7332">
        <w:rPr>
          <w:sz w:val="28"/>
          <w:szCs w:val="28"/>
        </w:rPr>
        <w:t xml:space="preserve">, </w:t>
      </w:r>
      <w:r w:rsidR="00A5200F" w:rsidRPr="009E7332">
        <w:rPr>
          <w:sz w:val="28"/>
          <w:szCs w:val="28"/>
        </w:rPr>
        <w:t xml:space="preserve">our income continues to </w:t>
      </w:r>
      <w:r w:rsidR="002A03DE">
        <w:rPr>
          <w:sz w:val="28"/>
          <w:szCs w:val="28"/>
        </w:rPr>
        <w:t>out-perform our</w:t>
      </w:r>
      <w:r w:rsidR="00A5200F" w:rsidRPr="009E7332">
        <w:rPr>
          <w:sz w:val="28"/>
          <w:szCs w:val="28"/>
        </w:rPr>
        <w:t xml:space="preserve"> expenses</w:t>
      </w:r>
      <w:r w:rsidR="0094569B" w:rsidRPr="009E7332">
        <w:rPr>
          <w:sz w:val="28"/>
          <w:szCs w:val="28"/>
        </w:rPr>
        <w:t xml:space="preserve">, </w:t>
      </w:r>
      <w:r w:rsidR="00CB611D">
        <w:rPr>
          <w:sz w:val="28"/>
          <w:szCs w:val="28"/>
        </w:rPr>
        <w:t xml:space="preserve">most of this was due to </w:t>
      </w:r>
      <w:r w:rsidR="0081093F">
        <w:rPr>
          <w:sz w:val="28"/>
          <w:szCs w:val="28"/>
        </w:rPr>
        <w:t>external national funding</w:t>
      </w:r>
      <w:r w:rsidR="000D0AFA">
        <w:rPr>
          <w:sz w:val="28"/>
          <w:szCs w:val="28"/>
        </w:rPr>
        <w:t>, thus</w:t>
      </w:r>
      <w:r w:rsidR="0081093F">
        <w:rPr>
          <w:sz w:val="28"/>
          <w:szCs w:val="28"/>
        </w:rPr>
        <w:t xml:space="preserve"> </w:t>
      </w:r>
      <w:r w:rsidR="0094569B" w:rsidRPr="009E7332">
        <w:rPr>
          <w:sz w:val="28"/>
          <w:szCs w:val="28"/>
        </w:rPr>
        <w:t>allow</w:t>
      </w:r>
      <w:r w:rsidR="00265522" w:rsidRPr="009E7332">
        <w:rPr>
          <w:sz w:val="28"/>
          <w:szCs w:val="28"/>
        </w:rPr>
        <w:t>ing</w:t>
      </w:r>
      <w:r w:rsidR="009E7332" w:rsidRPr="009E7332">
        <w:rPr>
          <w:sz w:val="28"/>
          <w:szCs w:val="28"/>
        </w:rPr>
        <w:t xml:space="preserve"> </w:t>
      </w:r>
      <w:r w:rsidR="0094569B" w:rsidRPr="009E7332">
        <w:rPr>
          <w:sz w:val="28"/>
          <w:szCs w:val="28"/>
        </w:rPr>
        <w:t xml:space="preserve">us to </w:t>
      </w:r>
      <w:r w:rsidR="00346AF1" w:rsidRPr="009E7332">
        <w:rPr>
          <w:sz w:val="28"/>
          <w:szCs w:val="28"/>
        </w:rPr>
        <w:t>meet our reserves policy.</w:t>
      </w:r>
      <w:r w:rsidR="0094569B" w:rsidRPr="009E7332">
        <w:rPr>
          <w:sz w:val="28"/>
          <w:szCs w:val="28"/>
        </w:rPr>
        <w:t xml:space="preserve"> </w:t>
      </w:r>
    </w:p>
    <w:p w14:paraId="0D41E772" w14:textId="77777777" w:rsidR="002C6D67" w:rsidRPr="009E7332" w:rsidRDefault="002C6D67" w:rsidP="009E7332">
      <w:pPr>
        <w:pStyle w:val="NoSpacing"/>
        <w:rPr>
          <w:sz w:val="28"/>
          <w:szCs w:val="28"/>
        </w:rPr>
      </w:pPr>
    </w:p>
    <w:p w14:paraId="39D623E1" w14:textId="325A5460" w:rsidR="00782DB6" w:rsidRPr="009A5681" w:rsidRDefault="00782DB6" w:rsidP="00782DB6">
      <w:pPr>
        <w:rPr>
          <w:b/>
          <w:bCs/>
          <w:color w:val="7F7F7F" w:themeColor="text1" w:themeTint="80"/>
          <w:sz w:val="28"/>
        </w:rPr>
      </w:pPr>
      <w:r w:rsidRPr="009A5681">
        <w:rPr>
          <w:b/>
          <w:bCs/>
          <w:color w:val="006666"/>
          <w:sz w:val="28"/>
        </w:rPr>
        <w:lastRenderedPageBreak/>
        <w:t>Statement of the charity’s policy on reserves</w:t>
      </w:r>
    </w:p>
    <w:p w14:paraId="672B3DC9" w14:textId="6F0A27B7" w:rsidR="00782DB6" w:rsidRPr="00815FA7" w:rsidRDefault="006D1FA1" w:rsidP="00782DB6">
      <w:pPr>
        <w:rPr>
          <w:sz w:val="28"/>
        </w:rPr>
      </w:pPr>
      <w:r>
        <w:rPr>
          <w:sz w:val="28"/>
        </w:rPr>
        <w:t xml:space="preserve">Albeit we do not have a policy on </w:t>
      </w:r>
      <w:r w:rsidR="00836AAE">
        <w:rPr>
          <w:sz w:val="28"/>
        </w:rPr>
        <w:t>reserves, o</w:t>
      </w:r>
      <w:r w:rsidR="00DA033A">
        <w:rPr>
          <w:sz w:val="28"/>
        </w:rPr>
        <w:t xml:space="preserve">ur treasurer, supported by trustees maintains a ceiling of </w:t>
      </w:r>
      <w:r w:rsidR="00920FE2">
        <w:rPr>
          <w:sz w:val="28"/>
        </w:rPr>
        <w:t xml:space="preserve">at least </w:t>
      </w:r>
      <w:r w:rsidR="00DA033A">
        <w:rPr>
          <w:sz w:val="28"/>
        </w:rPr>
        <w:t>£2</w:t>
      </w:r>
      <w:r w:rsidR="00920FE2">
        <w:rPr>
          <w:sz w:val="28"/>
        </w:rPr>
        <w:t>,</w:t>
      </w:r>
      <w:r w:rsidR="00DA033A">
        <w:rPr>
          <w:sz w:val="28"/>
        </w:rPr>
        <w:t>00</w:t>
      </w:r>
      <w:r w:rsidR="00920FE2">
        <w:rPr>
          <w:sz w:val="28"/>
        </w:rPr>
        <w:t xml:space="preserve">0 (no lower) in our bank account each financial year to ensure that we have sufficient </w:t>
      </w:r>
      <w:r w:rsidR="00E52822">
        <w:rPr>
          <w:sz w:val="28"/>
        </w:rPr>
        <w:t>money to embark on a new financial year.</w:t>
      </w:r>
    </w:p>
    <w:p w14:paraId="00EE3A11" w14:textId="77777777" w:rsidR="00782DB6" w:rsidRPr="00815FA7" w:rsidRDefault="00782DB6" w:rsidP="00782DB6">
      <w:pPr>
        <w:rPr>
          <w:color w:val="7F7F7F" w:themeColor="text1" w:themeTint="80"/>
          <w:sz w:val="28"/>
        </w:rPr>
      </w:pPr>
    </w:p>
    <w:p w14:paraId="4E363CD2" w14:textId="77777777" w:rsidR="00782DB6" w:rsidRPr="009A5681" w:rsidRDefault="00782DB6" w:rsidP="00782DB6">
      <w:pPr>
        <w:rPr>
          <w:b/>
          <w:bCs/>
          <w:color w:val="006666"/>
          <w:sz w:val="28"/>
        </w:rPr>
      </w:pPr>
      <w:r w:rsidRPr="009A5681">
        <w:rPr>
          <w:b/>
          <w:bCs/>
          <w:color w:val="006666"/>
          <w:sz w:val="28"/>
        </w:rPr>
        <w:t>Details of any deficit</w:t>
      </w:r>
    </w:p>
    <w:p w14:paraId="11C8294C" w14:textId="664AC906" w:rsidR="00782DB6" w:rsidRDefault="00C95FE1" w:rsidP="00782DB6">
      <w:pPr>
        <w:rPr>
          <w:sz w:val="28"/>
        </w:rPr>
      </w:pPr>
      <w:r>
        <w:rPr>
          <w:sz w:val="28"/>
        </w:rPr>
        <w:t>Carronshore Heritage Forum has no deficit.</w:t>
      </w:r>
    </w:p>
    <w:p w14:paraId="2309C946" w14:textId="77777777" w:rsidR="009A5681" w:rsidRPr="00815FA7" w:rsidRDefault="009A5681" w:rsidP="00782DB6">
      <w:pPr>
        <w:rPr>
          <w:sz w:val="28"/>
        </w:rPr>
      </w:pPr>
    </w:p>
    <w:p w14:paraId="5A84FFB4" w14:textId="77777777" w:rsidR="00782DB6" w:rsidRPr="009A5681" w:rsidRDefault="00782DB6" w:rsidP="00782DB6">
      <w:pPr>
        <w:rPr>
          <w:b/>
          <w:bCs/>
          <w:color w:val="006666"/>
          <w:sz w:val="28"/>
        </w:rPr>
      </w:pPr>
      <w:r w:rsidRPr="009A5681">
        <w:rPr>
          <w:b/>
          <w:bCs/>
          <w:color w:val="006666"/>
          <w:sz w:val="28"/>
        </w:rPr>
        <w:t xml:space="preserve">Donated facilities and services </w:t>
      </w:r>
    </w:p>
    <w:p w14:paraId="3B5291BB" w14:textId="54356491" w:rsidR="00F030D9" w:rsidRDefault="00C272C4" w:rsidP="003D087C">
      <w:pPr>
        <w:rPr>
          <w:sz w:val="28"/>
        </w:rPr>
      </w:pPr>
      <w:r>
        <w:rPr>
          <w:sz w:val="28"/>
        </w:rPr>
        <w:t xml:space="preserve">We have donation </w:t>
      </w:r>
      <w:r w:rsidR="00925832">
        <w:rPr>
          <w:sz w:val="28"/>
        </w:rPr>
        <w:t>tubs</w:t>
      </w:r>
      <w:r>
        <w:rPr>
          <w:sz w:val="28"/>
        </w:rPr>
        <w:t>/tins in various local businesses that get emptied every 4 months</w:t>
      </w:r>
      <w:r w:rsidR="00F54744">
        <w:rPr>
          <w:sz w:val="28"/>
        </w:rPr>
        <w:t xml:space="preserve">, there are always individuals who give donations </w:t>
      </w:r>
      <w:r w:rsidR="009A3FAA">
        <w:rPr>
          <w:sz w:val="28"/>
        </w:rPr>
        <w:t xml:space="preserve">either at our events or throughout the year, the </w:t>
      </w:r>
      <w:r w:rsidR="00570ECF">
        <w:rPr>
          <w:sz w:val="28"/>
        </w:rPr>
        <w:t>treasurer</w:t>
      </w:r>
      <w:r w:rsidR="009A3FAA">
        <w:rPr>
          <w:sz w:val="28"/>
        </w:rPr>
        <w:t xml:space="preserve"> records each individual donation</w:t>
      </w:r>
      <w:r w:rsidR="00570ECF">
        <w:rPr>
          <w:sz w:val="28"/>
        </w:rPr>
        <w:t xml:space="preserve"> on a spreadsheet.</w:t>
      </w:r>
    </w:p>
    <w:p w14:paraId="1932B95B" w14:textId="1E4D1335" w:rsidR="009A5681" w:rsidRDefault="009A5681" w:rsidP="009A5681">
      <w:pPr>
        <w:rPr>
          <w:sz w:val="28"/>
        </w:rPr>
      </w:pPr>
      <w:r>
        <w:rPr>
          <w:sz w:val="28"/>
        </w:rPr>
        <w:t xml:space="preserve">External Funding from various sources is specific to the content of the funding application and those monies are ringfenced for their intended </w:t>
      </w:r>
      <w:r w:rsidR="008C5E44">
        <w:rPr>
          <w:sz w:val="28"/>
        </w:rPr>
        <w:t>projects;</w:t>
      </w:r>
      <w:r>
        <w:rPr>
          <w:sz w:val="28"/>
        </w:rPr>
        <w:t xml:space="preserve"> the treasurer records each fund on a spreadsheet and itemises the expense.</w:t>
      </w:r>
    </w:p>
    <w:p w14:paraId="37734205" w14:textId="796D48E4" w:rsidR="00A66951" w:rsidRPr="00C71F13" w:rsidRDefault="00A66951" w:rsidP="003D087C">
      <w:pPr>
        <w:rPr>
          <w:sz w:val="28"/>
        </w:rPr>
      </w:pPr>
      <w:r>
        <w:rPr>
          <w:sz w:val="28"/>
        </w:rPr>
        <w:t xml:space="preserve">We hold 2 </w:t>
      </w:r>
      <w:r w:rsidR="005F71BC">
        <w:rPr>
          <w:sz w:val="28"/>
        </w:rPr>
        <w:t xml:space="preserve">major </w:t>
      </w:r>
      <w:r>
        <w:rPr>
          <w:sz w:val="28"/>
        </w:rPr>
        <w:t xml:space="preserve">fundraising events each year, prize </w:t>
      </w:r>
      <w:r w:rsidR="00406426">
        <w:rPr>
          <w:sz w:val="28"/>
        </w:rPr>
        <w:t>bingo and Race night</w:t>
      </w:r>
      <w:r w:rsidR="00F34986">
        <w:rPr>
          <w:sz w:val="28"/>
        </w:rPr>
        <w:t xml:space="preserve">, including </w:t>
      </w:r>
      <w:r w:rsidR="007870FF">
        <w:rPr>
          <w:sz w:val="28"/>
        </w:rPr>
        <w:t>smaller fundraisers, if invited.</w:t>
      </w:r>
    </w:p>
    <w:p w14:paraId="4DEC57D4" w14:textId="77777777" w:rsidR="00AC10D3" w:rsidRDefault="00AC10D3" w:rsidP="00F030D9">
      <w:pPr>
        <w:rPr>
          <w:color w:val="7F7F7F" w:themeColor="text1" w:themeTint="80"/>
          <w:sz w:val="28"/>
        </w:rPr>
      </w:pPr>
    </w:p>
    <w:p w14:paraId="586D154C" w14:textId="77777777" w:rsidR="0022680A" w:rsidRDefault="0022680A" w:rsidP="00F030D9">
      <w:pPr>
        <w:rPr>
          <w:color w:val="7F7F7F" w:themeColor="text1" w:themeTint="80"/>
          <w:sz w:val="28"/>
        </w:rPr>
      </w:pPr>
    </w:p>
    <w:p w14:paraId="316DA1EB" w14:textId="77777777" w:rsidR="0022680A" w:rsidRDefault="0022680A" w:rsidP="00F030D9">
      <w:pPr>
        <w:rPr>
          <w:color w:val="7F7F7F" w:themeColor="text1" w:themeTint="80"/>
          <w:sz w:val="28"/>
        </w:rPr>
      </w:pPr>
    </w:p>
    <w:p w14:paraId="7B214960" w14:textId="77777777" w:rsidR="0022680A" w:rsidRDefault="0022680A" w:rsidP="00F030D9">
      <w:pPr>
        <w:rPr>
          <w:color w:val="7F7F7F" w:themeColor="text1" w:themeTint="80"/>
          <w:sz w:val="28"/>
        </w:rPr>
      </w:pPr>
    </w:p>
    <w:p w14:paraId="37E732E5" w14:textId="77777777" w:rsidR="009A5681" w:rsidRDefault="009A5681" w:rsidP="00F030D9">
      <w:pPr>
        <w:rPr>
          <w:color w:val="7F7F7F" w:themeColor="text1" w:themeTint="80"/>
          <w:sz w:val="28"/>
        </w:rPr>
      </w:pPr>
    </w:p>
    <w:p w14:paraId="5F16D929" w14:textId="77777777" w:rsidR="009A5681" w:rsidRDefault="009A5681" w:rsidP="00F030D9">
      <w:pPr>
        <w:rPr>
          <w:color w:val="7F7F7F" w:themeColor="text1" w:themeTint="80"/>
          <w:sz w:val="28"/>
        </w:rPr>
      </w:pPr>
    </w:p>
    <w:p w14:paraId="34CB3839" w14:textId="77777777" w:rsidR="009A5681" w:rsidRDefault="009A5681" w:rsidP="00F030D9">
      <w:pPr>
        <w:rPr>
          <w:color w:val="7F7F7F" w:themeColor="text1" w:themeTint="80"/>
          <w:sz w:val="28"/>
        </w:rPr>
      </w:pPr>
    </w:p>
    <w:p w14:paraId="619DA46D" w14:textId="77777777" w:rsidR="009A5681" w:rsidRDefault="009A5681" w:rsidP="00F030D9">
      <w:pPr>
        <w:rPr>
          <w:color w:val="7F7F7F" w:themeColor="text1" w:themeTint="80"/>
          <w:sz w:val="28"/>
        </w:rPr>
      </w:pPr>
    </w:p>
    <w:p w14:paraId="3ED3BE12" w14:textId="49794F84" w:rsidR="00F030D9" w:rsidRDefault="00F030D9" w:rsidP="00F030D9">
      <w:pPr>
        <w:rPr>
          <w:b/>
          <w:color w:val="006666"/>
          <w:sz w:val="28"/>
        </w:rPr>
      </w:pPr>
      <w:proofErr w:type="gramStart"/>
      <w:r>
        <w:rPr>
          <w:b/>
          <w:color w:val="006666"/>
          <w:sz w:val="28"/>
        </w:rPr>
        <w:lastRenderedPageBreak/>
        <w:t>Future plans</w:t>
      </w:r>
      <w:proofErr w:type="gramEnd"/>
      <w:r w:rsidR="00A51B5A">
        <w:rPr>
          <w:b/>
          <w:color w:val="006666"/>
          <w:sz w:val="28"/>
        </w:rPr>
        <w:t>.</w:t>
      </w:r>
    </w:p>
    <w:p w14:paraId="10DB3FB3" w14:textId="1173953A" w:rsidR="00A51B5A" w:rsidRPr="00406426" w:rsidRDefault="001D17F0" w:rsidP="00F030D9">
      <w:pPr>
        <w:rPr>
          <w:b/>
          <w:sz w:val="36"/>
          <w:szCs w:val="36"/>
        </w:rPr>
      </w:pPr>
      <w:r w:rsidRPr="00406426">
        <w:rPr>
          <w:b/>
          <w:sz w:val="36"/>
          <w:szCs w:val="36"/>
        </w:rPr>
        <w:t xml:space="preserve">Our </w:t>
      </w:r>
      <w:r w:rsidR="00406426" w:rsidRPr="00406426">
        <w:rPr>
          <w:b/>
          <w:sz w:val="36"/>
          <w:szCs w:val="36"/>
        </w:rPr>
        <w:t>2-year</w:t>
      </w:r>
      <w:r w:rsidRPr="00406426">
        <w:rPr>
          <w:b/>
          <w:sz w:val="36"/>
          <w:szCs w:val="36"/>
        </w:rPr>
        <w:t xml:space="preserve"> plan for 2025 &amp; 2026</w:t>
      </w:r>
      <w:r w:rsidR="00406426">
        <w:rPr>
          <w:b/>
          <w:sz w:val="36"/>
          <w:szCs w:val="36"/>
        </w:rPr>
        <w:t>.</w:t>
      </w:r>
    </w:p>
    <w:p w14:paraId="77757586" w14:textId="2C8BD455" w:rsidR="00286C96" w:rsidRPr="00FF483D" w:rsidRDefault="00C5173A" w:rsidP="00F676BF">
      <w:pPr>
        <w:rPr>
          <w:rFonts w:eastAsia="Aptos" w:cs="Arial"/>
          <w:sz w:val="28"/>
          <w:szCs w:val="28"/>
        </w:rPr>
      </w:pPr>
      <w:r w:rsidRPr="00FF483D">
        <w:rPr>
          <w:bCs/>
          <w:sz w:val="28"/>
          <w:szCs w:val="28"/>
        </w:rPr>
        <w:t>1.</w:t>
      </w:r>
      <w:r w:rsidR="00780FF2" w:rsidRPr="00FF483D">
        <w:rPr>
          <w:bCs/>
          <w:sz w:val="28"/>
          <w:szCs w:val="28"/>
        </w:rPr>
        <w:t xml:space="preserve">We </w:t>
      </w:r>
      <w:r w:rsidR="00AC1A6B" w:rsidRPr="00FF483D">
        <w:rPr>
          <w:bCs/>
          <w:sz w:val="28"/>
          <w:szCs w:val="28"/>
        </w:rPr>
        <w:t xml:space="preserve">have applied and been success in obtaining </w:t>
      </w:r>
      <w:r w:rsidR="00A51B5A" w:rsidRPr="00FF483D">
        <w:rPr>
          <w:bCs/>
          <w:sz w:val="28"/>
          <w:szCs w:val="28"/>
        </w:rPr>
        <w:t>2-year</w:t>
      </w:r>
      <w:r w:rsidR="00AC1A6B" w:rsidRPr="00FF483D">
        <w:rPr>
          <w:bCs/>
          <w:sz w:val="28"/>
          <w:szCs w:val="28"/>
        </w:rPr>
        <w:t xml:space="preserve"> funding to continue with </w:t>
      </w:r>
      <w:r w:rsidR="00F676BF" w:rsidRPr="00FF483D">
        <w:rPr>
          <w:bCs/>
          <w:sz w:val="28"/>
          <w:szCs w:val="28"/>
        </w:rPr>
        <w:t xml:space="preserve">our </w:t>
      </w:r>
      <w:r w:rsidR="00904263">
        <w:rPr>
          <w:rFonts w:eastAsia="Aptos" w:cs="Arial"/>
          <w:kern w:val="2"/>
          <w:sz w:val="28"/>
          <w:szCs w:val="28"/>
          <w14:ligatures w14:val="standardContextual"/>
        </w:rPr>
        <w:t>Christ</w:t>
      </w:r>
      <w:r w:rsidR="00286C96" w:rsidRPr="00FF483D">
        <w:rPr>
          <w:rFonts w:eastAsia="Aptos" w:cs="Arial"/>
          <w:kern w:val="2"/>
          <w:sz w:val="28"/>
          <w:szCs w:val="28"/>
          <w14:ligatures w14:val="standardContextual"/>
        </w:rPr>
        <w:t xml:space="preserve">mas Tree and Street Decorations, </w:t>
      </w:r>
      <w:r w:rsidR="00904263" w:rsidRPr="00FF483D">
        <w:rPr>
          <w:rFonts w:eastAsia="Aptos" w:cs="Arial"/>
          <w:kern w:val="2"/>
          <w:sz w:val="28"/>
          <w:szCs w:val="28"/>
          <w14:ligatures w14:val="standardContextual"/>
        </w:rPr>
        <w:t>we</w:t>
      </w:r>
      <w:r w:rsidR="00286C96" w:rsidRPr="00FF483D">
        <w:rPr>
          <w:rFonts w:eastAsia="Aptos" w:cs="Arial"/>
          <w:kern w:val="2"/>
          <w:sz w:val="28"/>
          <w:szCs w:val="28"/>
          <w14:ligatures w14:val="standardContextual"/>
        </w:rPr>
        <w:t xml:space="preserve"> estimate crowds from 500 upwards. </w:t>
      </w:r>
      <w:r w:rsidR="00904263" w:rsidRPr="00FF483D">
        <w:rPr>
          <w:rFonts w:eastAsia="Aptos" w:cs="Arial"/>
          <w:kern w:val="2"/>
          <w:sz w:val="28"/>
          <w:szCs w:val="28"/>
          <w14:ligatures w14:val="standardContextual"/>
        </w:rPr>
        <w:t>So,</w:t>
      </w:r>
      <w:r w:rsidR="00F676BF" w:rsidRPr="00FF483D">
        <w:rPr>
          <w:rFonts w:eastAsia="Aptos" w:cs="Arial"/>
          <w:kern w:val="2"/>
          <w:sz w:val="28"/>
          <w:szCs w:val="28"/>
          <w14:ligatures w14:val="standardContextual"/>
        </w:rPr>
        <w:t xml:space="preserve"> we</w:t>
      </w:r>
      <w:r w:rsidR="00286C96" w:rsidRPr="00FF483D">
        <w:rPr>
          <w:rFonts w:eastAsia="Aptos" w:cs="Arial"/>
          <w:kern w:val="2"/>
          <w:sz w:val="28"/>
          <w:szCs w:val="28"/>
          <w14:ligatures w14:val="standardContextual"/>
        </w:rPr>
        <w:t xml:space="preserve"> </w:t>
      </w:r>
      <w:r w:rsidR="00F676BF" w:rsidRPr="00FF483D">
        <w:rPr>
          <w:rFonts w:eastAsia="Aptos" w:cs="Arial"/>
          <w:kern w:val="2"/>
          <w:sz w:val="28"/>
          <w:szCs w:val="28"/>
          <w14:ligatures w14:val="standardContextual"/>
        </w:rPr>
        <w:t>propose</w:t>
      </w:r>
      <w:r w:rsidR="00382CDE" w:rsidRPr="00FF483D">
        <w:rPr>
          <w:rFonts w:eastAsia="Aptos" w:cs="Arial"/>
          <w:kern w:val="2"/>
          <w:sz w:val="28"/>
          <w:szCs w:val="28"/>
          <w14:ligatures w14:val="standardContextual"/>
        </w:rPr>
        <w:t xml:space="preserve"> to put in place</w:t>
      </w:r>
      <w:r w:rsidR="00286C96" w:rsidRPr="00FF483D">
        <w:rPr>
          <w:rFonts w:eastAsia="Aptos" w:cs="Arial"/>
          <w:kern w:val="2"/>
          <w:sz w:val="28"/>
          <w:szCs w:val="28"/>
          <w14:ligatures w14:val="standardContextual"/>
        </w:rPr>
        <w:t xml:space="preserve"> in security (road safety measures) and marshalling, </w:t>
      </w:r>
      <w:r w:rsidR="00836BD3" w:rsidRPr="00FF483D">
        <w:rPr>
          <w:rFonts w:eastAsia="Aptos" w:cs="Arial"/>
          <w:kern w:val="2"/>
          <w:sz w:val="28"/>
          <w:szCs w:val="28"/>
          <w14:ligatures w14:val="standardContextual"/>
        </w:rPr>
        <w:t xml:space="preserve">with </w:t>
      </w:r>
      <w:r w:rsidR="00286C96" w:rsidRPr="00FF483D">
        <w:rPr>
          <w:rFonts w:eastAsia="Aptos" w:cs="Arial"/>
          <w:kern w:val="2"/>
          <w:sz w:val="28"/>
          <w:szCs w:val="28"/>
          <w14:ligatures w14:val="standardContextual"/>
        </w:rPr>
        <w:t xml:space="preserve">a </w:t>
      </w:r>
      <w:r w:rsidR="003B4D5A">
        <w:rPr>
          <w:rFonts w:eastAsia="Aptos" w:cs="Arial"/>
          <w:kern w:val="2"/>
          <w:sz w:val="28"/>
          <w:szCs w:val="28"/>
          <w14:ligatures w14:val="standardContextual"/>
        </w:rPr>
        <w:t>successful fund application to SPF Uk government grant fund we have bought</w:t>
      </w:r>
      <w:r w:rsidR="00286C96" w:rsidRPr="00FF483D">
        <w:rPr>
          <w:rFonts w:eastAsia="Aptos" w:cs="Arial"/>
          <w:kern w:val="2"/>
          <w:sz w:val="28"/>
          <w:szCs w:val="28"/>
          <w14:ligatures w14:val="standardContextual"/>
        </w:rPr>
        <w:t xml:space="preserve"> </w:t>
      </w:r>
      <w:r w:rsidR="003B4D5A" w:rsidRPr="00FF483D">
        <w:rPr>
          <w:rFonts w:eastAsia="Aptos" w:cs="Arial"/>
          <w:sz w:val="28"/>
          <w:szCs w:val="28"/>
        </w:rPr>
        <w:t>a stage</w:t>
      </w:r>
      <w:r w:rsidR="003B4D5A">
        <w:rPr>
          <w:rFonts w:eastAsia="Aptos" w:cs="Arial"/>
          <w:sz w:val="28"/>
          <w:szCs w:val="28"/>
        </w:rPr>
        <w:t>, sound</w:t>
      </w:r>
      <w:r w:rsidR="003B4D5A" w:rsidRPr="00FF483D">
        <w:rPr>
          <w:rFonts w:eastAsia="Aptos" w:cs="Arial"/>
          <w:sz w:val="28"/>
          <w:szCs w:val="28"/>
        </w:rPr>
        <w:t xml:space="preserve"> and </w:t>
      </w:r>
      <w:r w:rsidR="003B4D5A">
        <w:rPr>
          <w:rFonts w:eastAsia="Aptos" w:cs="Arial"/>
          <w:sz w:val="28"/>
          <w:szCs w:val="28"/>
        </w:rPr>
        <w:t>l</w:t>
      </w:r>
      <w:r w:rsidR="003B4D5A" w:rsidRPr="00FF483D">
        <w:rPr>
          <w:rFonts w:eastAsia="Aptos" w:cs="Arial"/>
          <w:sz w:val="28"/>
          <w:szCs w:val="28"/>
        </w:rPr>
        <w:t>ighting</w:t>
      </w:r>
      <w:r w:rsidR="003B4D5A" w:rsidRPr="00FF483D">
        <w:rPr>
          <w:rFonts w:eastAsia="Aptos" w:cs="Arial"/>
          <w:kern w:val="2"/>
          <w:sz w:val="28"/>
          <w:szCs w:val="28"/>
          <w14:ligatures w14:val="standardContextual"/>
        </w:rPr>
        <w:t xml:space="preserve"> </w:t>
      </w:r>
      <w:r w:rsidR="00286C96" w:rsidRPr="00FF483D">
        <w:rPr>
          <w:rFonts w:eastAsia="Aptos" w:cs="Arial"/>
          <w:kern w:val="2"/>
          <w:sz w:val="28"/>
          <w:szCs w:val="28"/>
          <w14:ligatures w14:val="standardContextual"/>
        </w:rPr>
        <w:t>PA system etc</w:t>
      </w:r>
      <w:r w:rsidR="004731CC" w:rsidRPr="00FF483D">
        <w:rPr>
          <w:rFonts w:eastAsia="Aptos" w:cs="Arial"/>
          <w:kern w:val="2"/>
          <w:sz w:val="28"/>
          <w:szCs w:val="28"/>
          <w14:ligatures w14:val="standardContextual"/>
        </w:rPr>
        <w:t xml:space="preserve">, </w:t>
      </w:r>
      <w:r w:rsidR="003B4D5A">
        <w:rPr>
          <w:rFonts w:eastAsia="Aptos" w:cs="Arial"/>
          <w:kern w:val="2"/>
          <w:sz w:val="28"/>
          <w:szCs w:val="28"/>
          <w14:ligatures w14:val="standardContextual"/>
        </w:rPr>
        <w:t xml:space="preserve">to allow our outdoor and indoor events to support the </w:t>
      </w:r>
      <w:r w:rsidR="004731CC" w:rsidRPr="00FF483D">
        <w:rPr>
          <w:rFonts w:eastAsia="Aptos" w:cs="Arial"/>
          <w:sz w:val="28"/>
          <w:szCs w:val="28"/>
        </w:rPr>
        <w:t>entertainment</w:t>
      </w:r>
      <w:r w:rsidR="00802B9C">
        <w:rPr>
          <w:rFonts w:eastAsia="Aptos" w:cs="Arial"/>
          <w:sz w:val="28"/>
          <w:szCs w:val="28"/>
        </w:rPr>
        <w:t xml:space="preserve"> for these events</w:t>
      </w:r>
      <w:r w:rsidR="004731CC" w:rsidRPr="00FF483D">
        <w:rPr>
          <w:rFonts w:eastAsia="Aptos" w:cs="Arial"/>
          <w:sz w:val="28"/>
          <w:szCs w:val="28"/>
        </w:rPr>
        <w:t xml:space="preserve">. </w:t>
      </w:r>
    </w:p>
    <w:p w14:paraId="37EF0A96" w14:textId="25853F91" w:rsidR="00703834" w:rsidRPr="00FF483D" w:rsidRDefault="00C5173A" w:rsidP="00703834">
      <w:pPr>
        <w:rPr>
          <w:rFonts w:eastAsia="Aptos" w:cs="Arial"/>
          <w:kern w:val="2"/>
          <w:sz w:val="28"/>
          <w:szCs w:val="28"/>
          <w14:ligatures w14:val="standardContextual"/>
        </w:rPr>
      </w:pPr>
      <w:r w:rsidRPr="00FF483D">
        <w:rPr>
          <w:rFonts w:eastAsia="Aptos" w:cs="Arial"/>
          <w:sz w:val="28"/>
          <w:szCs w:val="28"/>
        </w:rPr>
        <w:t xml:space="preserve">2. </w:t>
      </w:r>
      <w:r w:rsidR="00D2680B" w:rsidRPr="00FF483D">
        <w:rPr>
          <w:rFonts w:eastAsia="Aptos" w:cs="Arial"/>
          <w:sz w:val="28"/>
          <w:szCs w:val="28"/>
        </w:rPr>
        <w:t xml:space="preserve">Continue the </w:t>
      </w:r>
      <w:r w:rsidR="00904263">
        <w:rPr>
          <w:rFonts w:eastAsia="Aptos" w:cs="Arial"/>
          <w:kern w:val="2"/>
          <w:sz w:val="28"/>
          <w:szCs w:val="28"/>
          <w14:ligatures w14:val="standardContextual"/>
        </w:rPr>
        <w:t>Christ</w:t>
      </w:r>
      <w:r w:rsidR="00703834" w:rsidRPr="00FF483D">
        <w:rPr>
          <w:rFonts w:eastAsia="Aptos" w:cs="Arial"/>
          <w:kern w:val="2"/>
          <w:sz w:val="28"/>
          <w:szCs w:val="28"/>
          <w14:ligatures w14:val="standardContextual"/>
        </w:rPr>
        <w:t>mas lunch</w:t>
      </w:r>
      <w:r w:rsidR="00227EAF">
        <w:rPr>
          <w:rFonts w:eastAsia="Aptos" w:cs="Arial"/>
          <w:kern w:val="2"/>
          <w:sz w:val="28"/>
          <w:szCs w:val="28"/>
          <w14:ligatures w14:val="standardContextual"/>
        </w:rPr>
        <w:t>, it</w:t>
      </w:r>
      <w:r w:rsidR="00703834" w:rsidRPr="00FF483D">
        <w:rPr>
          <w:rFonts w:eastAsia="Aptos" w:cs="Arial"/>
          <w:kern w:val="2"/>
          <w:sz w:val="28"/>
          <w:szCs w:val="28"/>
          <w14:ligatures w14:val="standardContextual"/>
        </w:rPr>
        <w:t xml:space="preserve"> has given much joy to those less able to leave the house, importantly it allows these old school friends to meet up and be included in a fun packed afternoon, otherwise they would be alone.  </w:t>
      </w:r>
    </w:p>
    <w:p w14:paraId="0865FE89" w14:textId="4762D04B" w:rsidR="004E5E72" w:rsidRPr="00FF483D" w:rsidRDefault="00C5173A" w:rsidP="004731CC">
      <w:pPr>
        <w:spacing w:after="160" w:line="256" w:lineRule="auto"/>
        <w:contextualSpacing/>
        <w:rPr>
          <w:rFonts w:eastAsia="Aptos" w:cs="Arial"/>
          <w:kern w:val="2"/>
          <w:sz w:val="28"/>
          <w:szCs w:val="28"/>
          <w14:ligatures w14:val="standardContextual"/>
        </w:rPr>
      </w:pPr>
      <w:r w:rsidRPr="00FF483D">
        <w:rPr>
          <w:rFonts w:eastAsia="Aptos" w:cs="Arial"/>
          <w:kern w:val="2"/>
          <w:sz w:val="28"/>
          <w:szCs w:val="28"/>
          <w14:ligatures w14:val="standardContextual"/>
        </w:rPr>
        <w:t xml:space="preserve">3. </w:t>
      </w:r>
      <w:r w:rsidR="004731CC" w:rsidRPr="00FF483D">
        <w:rPr>
          <w:rFonts w:eastAsia="Aptos" w:cs="Arial"/>
          <w:kern w:val="2"/>
          <w:sz w:val="28"/>
          <w:szCs w:val="28"/>
          <w14:ligatures w14:val="standardContextual"/>
        </w:rPr>
        <w:t>W</w:t>
      </w:r>
      <w:r w:rsidR="004E5E72" w:rsidRPr="00FF483D">
        <w:rPr>
          <w:rFonts w:eastAsia="Aptos" w:cs="Arial"/>
          <w:kern w:val="2"/>
          <w:sz w:val="28"/>
          <w:szCs w:val="28"/>
          <w14:ligatures w14:val="standardContextual"/>
        </w:rPr>
        <w:t xml:space="preserve">e are aware that with local facilities potentially closing and the threat from the council to close more our new venture over the next 2 years to try and bring inclusion to our community is to hold regular (bimonthly) coffee morning type events in local facilities, such as community centre, local businesses such as café’s etc. </w:t>
      </w:r>
    </w:p>
    <w:p w14:paraId="4BE278A1" w14:textId="77777777" w:rsidR="004E5E72" w:rsidRPr="00FF483D" w:rsidRDefault="004E5E72" w:rsidP="004E5E72">
      <w:pPr>
        <w:spacing w:after="160" w:line="256" w:lineRule="auto"/>
        <w:ind w:left="720"/>
        <w:contextualSpacing/>
        <w:rPr>
          <w:rFonts w:eastAsia="Aptos" w:cs="Arial"/>
          <w:kern w:val="2"/>
          <w:sz w:val="28"/>
          <w:szCs w:val="28"/>
          <w14:ligatures w14:val="standardContextual"/>
        </w:rPr>
      </w:pPr>
    </w:p>
    <w:p w14:paraId="4A3A8E6E" w14:textId="7E02384D" w:rsidR="004E5E72" w:rsidRPr="00FF483D" w:rsidRDefault="004E5E72" w:rsidP="00A51B5A">
      <w:pPr>
        <w:spacing w:after="160" w:line="256" w:lineRule="auto"/>
        <w:contextualSpacing/>
        <w:rPr>
          <w:rFonts w:eastAsia="Aptos" w:cs="Arial"/>
          <w:kern w:val="2"/>
          <w:sz w:val="28"/>
          <w:szCs w:val="28"/>
          <w14:ligatures w14:val="standardContextual"/>
        </w:rPr>
      </w:pPr>
      <w:r w:rsidRPr="00FF483D">
        <w:rPr>
          <w:rFonts w:eastAsia="Aptos" w:cs="Arial"/>
          <w:kern w:val="2"/>
          <w:sz w:val="28"/>
          <w:szCs w:val="28"/>
          <w14:ligatures w14:val="standardContextual"/>
        </w:rPr>
        <w:t xml:space="preserve">We </w:t>
      </w:r>
      <w:r w:rsidR="003B4D5A">
        <w:rPr>
          <w:rFonts w:eastAsia="Aptos" w:cs="Arial"/>
          <w:kern w:val="2"/>
          <w:sz w:val="28"/>
          <w:szCs w:val="28"/>
          <w14:ligatures w14:val="standardContextual"/>
        </w:rPr>
        <w:t xml:space="preserve">have successfully </w:t>
      </w:r>
      <w:r w:rsidR="005F16F1">
        <w:rPr>
          <w:rFonts w:eastAsia="Aptos" w:cs="Arial"/>
          <w:kern w:val="2"/>
          <w:sz w:val="28"/>
          <w:szCs w:val="28"/>
          <w14:ligatures w14:val="standardContextual"/>
        </w:rPr>
        <w:t>implemented</w:t>
      </w:r>
      <w:r w:rsidR="003B4D5A">
        <w:rPr>
          <w:rFonts w:eastAsia="Aptos" w:cs="Arial"/>
          <w:kern w:val="2"/>
          <w:sz w:val="28"/>
          <w:szCs w:val="28"/>
          <w14:ligatures w14:val="standardContextual"/>
        </w:rPr>
        <w:t xml:space="preserve"> th</w:t>
      </w:r>
      <w:r w:rsidR="005F16F1">
        <w:rPr>
          <w:rFonts w:eastAsia="Aptos" w:cs="Arial"/>
          <w:kern w:val="2"/>
          <w:sz w:val="28"/>
          <w:szCs w:val="28"/>
          <w14:ligatures w14:val="standardContextual"/>
        </w:rPr>
        <w:t>e</w:t>
      </w:r>
      <w:r w:rsidR="003B4D5A">
        <w:rPr>
          <w:rFonts w:eastAsia="Aptos" w:cs="Arial"/>
          <w:kern w:val="2"/>
          <w:sz w:val="28"/>
          <w:szCs w:val="28"/>
          <w14:ligatures w14:val="standardContextual"/>
        </w:rPr>
        <w:t xml:space="preserve"> coffee mornings/Lunch events, having completed </w:t>
      </w:r>
      <w:r w:rsidR="005F16F1">
        <w:rPr>
          <w:rFonts w:eastAsia="Aptos" w:cs="Arial"/>
          <w:kern w:val="2"/>
          <w:sz w:val="28"/>
          <w:szCs w:val="28"/>
          <w14:ligatures w14:val="standardContextual"/>
        </w:rPr>
        <w:t>3</w:t>
      </w:r>
      <w:r w:rsidR="003B4D5A">
        <w:rPr>
          <w:rFonts w:eastAsia="Aptos" w:cs="Arial"/>
          <w:kern w:val="2"/>
          <w:sz w:val="28"/>
          <w:szCs w:val="28"/>
          <w14:ligatures w14:val="standardContextual"/>
        </w:rPr>
        <w:t xml:space="preserve"> events with presentation from Senior IT scam group and a presentation on the work Carronshore Heritage are continuing to do, </w:t>
      </w:r>
      <w:r w:rsidR="005F16F1">
        <w:rPr>
          <w:rFonts w:eastAsia="Aptos" w:cs="Arial"/>
          <w:kern w:val="2"/>
          <w:sz w:val="28"/>
          <w:szCs w:val="28"/>
          <w14:ligatures w14:val="standardContextual"/>
        </w:rPr>
        <w:t xml:space="preserve">and a presentation from McMillan trust, </w:t>
      </w:r>
      <w:r w:rsidR="003B4D5A">
        <w:rPr>
          <w:rFonts w:eastAsia="Aptos" w:cs="Arial"/>
          <w:kern w:val="2"/>
          <w:sz w:val="28"/>
          <w:szCs w:val="28"/>
          <w14:ligatures w14:val="standardContextual"/>
        </w:rPr>
        <w:t xml:space="preserve">we </w:t>
      </w:r>
      <w:r w:rsidRPr="00FF483D">
        <w:rPr>
          <w:rFonts w:eastAsia="Aptos" w:cs="Arial"/>
          <w:kern w:val="2"/>
          <w:sz w:val="28"/>
          <w:szCs w:val="28"/>
          <w14:ligatures w14:val="standardContextual"/>
        </w:rPr>
        <w:t xml:space="preserve">estimate </w:t>
      </w:r>
      <w:r w:rsidR="003B4D5A">
        <w:rPr>
          <w:rFonts w:eastAsia="Aptos" w:cs="Arial"/>
          <w:kern w:val="2"/>
          <w:sz w:val="28"/>
          <w:szCs w:val="28"/>
          <w14:ligatures w14:val="standardContextual"/>
        </w:rPr>
        <w:t xml:space="preserve">to complete </w:t>
      </w:r>
      <w:r w:rsidRPr="00FF483D">
        <w:rPr>
          <w:rFonts w:eastAsia="Aptos" w:cs="Arial"/>
          <w:kern w:val="2"/>
          <w:sz w:val="28"/>
          <w:szCs w:val="28"/>
          <w14:ligatures w14:val="standardContextual"/>
        </w:rPr>
        <w:t>12 individual coffee mornings</w:t>
      </w:r>
      <w:r w:rsidR="003B4D5A">
        <w:rPr>
          <w:rFonts w:eastAsia="Aptos" w:cs="Arial"/>
          <w:kern w:val="2"/>
          <w:sz w:val="28"/>
          <w:szCs w:val="28"/>
          <w14:ligatures w14:val="standardContextual"/>
        </w:rPr>
        <w:t>/lunches</w:t>
      </w:r>
      <w:r w:rsidRPr="00FF483D">
        <w:rPr>
          <w:rFonts w:eastAsia="Aptos" w:cs="Arial"/>
          <w:kern w:val="2"/>
          <w:sz w:val="28"/>
          <w:szCs w:val="28"/>
          <w14:ligatures w14:val="standardContextual"/>
        </w:rPr>
        <w:t xml:space="preserve"> </w:t>
      </w:r>
      <w:r w:rsidR="005F16F1">
        <w:rPr>
          <w:rFonts w:eastAsia="Aptos" w:cs="Arial"/>
          <w:kern w:val="2"/>
          <w:sz w:val="28"/>
          <w:szCs w:val="28"/>
          <w14:ligatures w14:val="standardContextual"/>
        </w:rPr>
        <w:t>December 2025.</w:t>
      </w:r>
      <w:r w:rsidRPr="00FF483D">
        <w:rPr>
          <w:rFonts w:eastAsia="Aptos" w:cs="Arial"/>
          <w:kern w:val="2"/>
          <w:sz w:val="28"/>
          <w:szCs w:val="28"/>
          <w14:ligatures w14:val="standardContextual"/>
        </w:rPr>
        <w:t xml:space="preserve"> </w:t>
      </w:r>
    </w:p>
    <w:p w14:paraId="4376F8EA" w14:textId="77777777" w:rsidR="004E5E72" w:rsidRPr="00FF483D" w:rsidRDefault="004E5E72" w:rsidP="004E5E72">
      <w:pPr>
        <w:spacing w:after="160" w:line="256" w:lineRule="auto"/>
        <w:ind w:left="720"/>
        <w:contextualSpacing/>
        <w:rPr>
          <w:rFonts w:eastAsia="Aptos" w:cs="Arial"/>
          <w:kern w:val="2"/>
          <w:sz w:val="28"/>
          <w:szCs w:val="28"/>
          <w14:ligatures w14:val="standardContextual"/>
        </w:rPr>
      </w:pPr>
    </w:p>
    <w:p w14:paraId="4637F283" w14:textId="77777777" w:rsidR="004E5E72" w:rsidRPr="00FF483D" w:rsidRDefault="004E5E72" w:rsidP="00A51B5A">
      <w:pPr>
        <w:spacing w:after="160" w:line="256" w:lineRule="auto"/>
        <w:contextualSpacing/>
        <w:rPr>
          <w:rFonts w:eastAsia="Aptos" w:cs="Arial"/>
          <w:kern w:val="2"/>
          <w:sz w:val="28"/>
          <w:szCs w:val="28"/>
          <w14:ligatures w14:val="standardContextual"/>
        </w:rPr>
      </w:pPr>
      <w:r w:rsidRPr="00FF483D">
        <w:rPr>
          <w:rFonts w:eastAsia="Aptos" w:cs="Arial"/>
          <w:kern w:val="2"/>
          <w:sz w:val="28"/>
          <w:szCs w:val="28"/>
          <w14:ligatures w14:val="standardContextual"/>
        </w:rPr>
        <w:t xml:space="preserve">This is to encourage those people who either live alone or rarely leave their house to have a place to participate with neighbours and the local school children. </w:t>
      </w:r>
    </w:p>
    <w:p w14:paraId="6B5F6CB2" w14:textId="77777777" w:rsidR="004E5E72" w:rsidRPr="00FF483D" w:rsidRDefault="004E5E72" w:rsidP="004E5E72">
      <w:pPr>
        <w:spacing w:after="160" w:line="256" w:lineRule="auto"/>
        <w:ind w:left="720"/>
        <w:contextualSpacing/>
        <w:rPr>
          <w:rFonts w:eastAsia="Aptos" w:cs="Arial"/>
          <w:kern w:val="2"/>
          <w:sz w:val="28"/>
          <w:szCs w:val="28"/>
          <w14:ligatures w14:val="standardContextual"/>
        </w:rPr>
      </w:pPr>
    </w:p>
    <w:p w14:paraId="46D9D217" w14:textId="77777777" w:rsidR="004E5E72" w:rsidRPr="00FF483D" w:rsidRDefault="004E5E72" w:rsidP="00A51B5A">
      <w:pPr>
        <w:spacing w:after="160" w:line="256" w:lineRule="auto"/>
        <w:contextualSpacing/>
        <w:rPr>
          <w:rFonts w:eastAsia="Aptos" w:cs="Arial"/>
          <w:kern w:val="2"/>
          <w:sz w:val="28"/>
          <w:szCs w:val="28"/>
          <w14:ligatures w14:val="standardContextual"/>
        </w:rPr>
      </w:pPr>
      <w:r w:rsidRPr="00FF483D">
        <w:rPr>
          <w:rFonts w:eastAsia="Aptos" w:cs="Arial"/>
          <w:kern w:val="2"/>
          <w:sz w:val="28"/>
          <w:szCs w:val="28"/>
          <w14:ligatures w14:val="standardContextual"/>
        </w:rPr>
        <w:t>We firmly believe this would assist the mental health and well-being of our community, would be the start of an inclusion event open to all without any requirement to contribute financially.</w:t>
      </w:r>
    </w:p>
    <w:p w14:paraId="2D5D85B6" w14:textId="77777777" w:rsidR="004E5E72" w:rsidRPr="00FF483D" w:rsidRDefault="004E5E72" w:rsidP="004E5E72">
      <w:pPr>
        <w:spacing w:after="160" w:line="256" w:lineRule="auto"/>
        <w:ind w:left="720"/>
        <w:contextualSpacing/>
        <w:rPr>
          <w:rFonts w:eastAsia="Aptos" w:cs="Arial"/>
          <w:kern w:val="2"/>
          <w:sz w:val="28"/>
          <w:szCs w:val="28"/>
          <w14:ligatures w14:val="standardContextual"/>
        </w:rPr>
      </w:pPr>
    </w:p>
    <w:p w14:paraId="3193376C" w14:textId="77777777" w:rsidR="009A5681" w:rsidRDefault="009A5681" w:rsidP="00A51B5A">
      <w:pPr>
        <w:spacing w:after="160" w:line="259" w:lineRule="auto"/>
        <w:contextualSpacing/>
        <w:rPr>
          <w:rFonts w:eastAsia="Aptos" w:cs="Arial"/>
          <w:kern w:val="2"/>
          <w:sz w:val="28"/>
          <w:szCs w:val="28"/>
          <w14:ligatures w14:val="standardContextual"/>
        </w:rPr>
      </w:pPr>
    </w:p>
    <w:p w14:paraId="685FA75E" w14:textId="77777777" w:rsidR="009A5681" w:rsidRDefault="009A5681" w:rsidP="00A51B5A">
      <w:pPr>
        <w:spacing w:after="160" w:line="259" w:lineRule="auto"/>
        <w:contextualSpacing/>
        <w:rPr>
          <w:rFonts w:eastAsia="Aptos" w:cs="Arial"/>
          <w:kern w:val="2"/>
          <w:sz w:val="28"/>
          <w:szCs w:val="28"/>
          <w14:ligatures w14:val="standardContextual"/>
        </w:rPr>
      </w:pPr>
    </w:p>
    <w:p w14:paraId="1F8F99ED" w14:textId="77777777" w:rsidR="009A5681" w:rsidRDefault="009A5681" w:rsidP="00A51B5A">
      <w:pPr>
        <w:spacing w:after="160" w:line="259" w:lineRule="auto"/>
        <w:contextualSpacing/>
        <w:rPr>
          <w:rFonts w:eastAsia="Aptos" w:cs="Arial"/>
          <w:kern w:val="2"/>
          <w:sz w:val="28"/>
          <w:szCs w:val="28"/>
          <w14:ligatures w14:val="standardContextual"/>
        </w:rPr>
      </w:pPr>
    </w:p>
    <w:p w14:paraId="2F84CB80" w14:textId="38A4A661" w:rsidR="007F7284" w:rsidRDefault="00C5173A" w:rsidP="00A51B5A">
      <w:pPr>
        <w:spacing w:after="160" w:line="259" w:lineRule="auto"/>
        <w:contextualSpacing/>
        <w:rPr>
          <w:rFonts w:eastAsia="Aptos" w:cs="Arial"/>
          <w:color w:val="212529"/>
          <w:kern w:val="2"/>
          <w:sz w:val="28"/>
          <w:szCs w:val="28"/>
          <w:shd w:val="clear" w:color="auto" w:fill="FFFFFF"/>
          <w14:ligatures w14:val="standardContextual"/>
        </w:rPr>
      </w:pPr>
      <w:r w:rsidRPr="00FF483D">
        <w:rPr>
          <w:rFonts w:eastAsia="Aptos" w:cs="Arial"/>
          <w:kern w:val="2"/>
          <w:sz w:val="28"/>
          <w:szCs w:val="28"/>
          <w14:ligatures w14:val="standardContextual"/>
        </w:rPr>
        <w:lastRenderedPageBreak/>
        <w:t xml:space="preserve">4. </w:t>
      </w:r>
      <w:r w:rsidR="007F7284" w:rsidRPr="00FF483D">
        <w:rPr>
          <w:rFonts w:eastAsia="Aptos" w:cs="Arial"/>
          <w:kern w:val="2"/>
          <w:sz w:val="28"/>
          <w:szCs w:val="28"/>
          <w14:ligatures w14:val="standardContextual"/>
        </w:rPr>
        <w:t xml:space="preserve">We </w:t>
      </w:r>
      <w:r w:rsidR="003B4D5A">
        <w:rPr>
          <w:rFonts w:eastAsia="Aptos" w:cs="Arial"/>
          <w:kern w:val="2"/>
          <w:sz w:val="28"/>
          <w:szCs w:val="28"/>
          <w14:ligatures w14:val="standardContextual"/>
        </w:rPr>
        <w:t>have upgraded the War memorial</w:t>
      </w:r>
      <w:r w:rsidR="007F7284" w:rsidRPr="00FF483D">
        <w:rPr>
          <w:rFonts w:eastAsia="Aptos" w:cs="Arial"/>
          <w:color w:val="212529"/>
          <w:kern w:val="2"/>
          <w:sz w:val="28"/>
          <w:szCs w:val="28"/>
          <w:shd w:val="clear" w:color="auto" w:fill="FFFFFF"/>
          <w14:ligatures w14:val="standardContextual"/>
        </w:rPr>
        <w:t xml:space="preserve">, </w:t>
      </w:r>
      <w:r w:rsidR="00904263" w:rsidRPr="00FF483D">
        <w:rPr>
          <w:rFonts w:eastAsia="Aptos" w:cs="Arial"/>
          <w:color w:val="212529"/>
          <w:kern w:val="2"/>
          <w:sz w:val="28"/>
          <w:szCs w:val="28"/>
          <w:shd w:val="clear" w:color="auto" w:fill="FFFFFF"/>
          <w14:ligatures w14:val="standardContextual"/>
        </w:rPr>
        <w:t>this</w:t>
      </w:r>
      <w:r w:rsidR="007F7284" w:rsidRPr="00FF483D">
        <w:rPr>
          <w:rFonts w:eastAsia="Aptos" w:cs="Arial"/>
          <w:color w:val="212529"/>
          <w:kern w:val="2"/>
          <w:sz w:val="28"/>
          <w:szCs w:val="28"/>
          <w:shd w:val="clear" w:color="auto" w:fill="FFFFFF"/>
          <w14:ligatures w14:val="standardContextual"/>
        </w:rPr>
        <w:t xml:space="preserve"> include</w:t>
      </w:r>
      <w:r w:rsidR="00802B9C">
        <w:rPr>
          <w:rFonts w:eastAsia="Aptos" w:cs="Arial"/>
          <w:color w:val="212529"/>
          <w:kern w:val="2"/>
          <w:sz w:val="28"/>
          <w:szCs w:val="28"/>
          <w:shd w:val="clear" w:color="auto" w:fill="FFFFFF"/>
          <w14:ligatures w14:val="standardContextual"/>
        </w:rPr>
        <w:t>d</w:t>
      </w:r>
      <w:r w:rsidR="007F7284" w:rsidRPr="00FF483D">
        <w:rPr>
          <w:rFonts w:eastAsia="Aptos" w:cs="Arial"/>
          <w:color w:val="212529"/>
          <w:kern w:val="2"/>
          <w:sz w:val="28"/>
          <w:szCs w:val="28"/>
          <w:shd w:val="clear" w:color="auto" w:fill="FFFFFF"/>
          <w14:ligatures w14:val="standardContextual"/>
        </w:rPr>
        <w:t xml:space="preserve"> working with local schools and the British Legion, we anticipate </w:t>
      </w:r>
      <w:r w:rsidR="00802B9C">
        <w:rPr>
          <w:rFonts w:eastAsia="Aptos" w:cs="Arial"/>
          <w:color w:val="212529"/>
          <w:kern w:val="2"/>
          <w:sz w:val="28"/>
          <w:szCs w:val="28"/>
          <w:shd w:val="clear" w:color="auto" w:fill="FFFFFF"/>
          <w14:ligatures w14:val="standardContextual"/>
        </w:rPr>
        <w:t>continuing with</w:t>
      </w:r>
      <w:r w:rsidR="007F7284" w:rsidRPr="00FF483D">
        <w:rPr>
          <w:rFonts w:eastAsia="Aptos" w:cs="Arial"/>
          <w:color w:val="212529"/>
          <w:kern w:val="2"/>
          <w:sz w:val="28"/>
          <w:szCs w:val="28"/>
          <w:shd w:val="clear" w:color="auto" w:fill="FFFFFF"/>
          <w14:ligatures w14:val="standardContextual"/>
        </w:rPr>
        <w:t xml:space="preserve"> event</w:t>
      </w:r>
      <w:r w:rsidR="00802B9C">
        <w:rPr>
          <w:rFonts w:eastAsia="Aptos" w:cs="Arial"/>
          <w:color w:val="212529"/>
          <w:kern w:val="2"/>
          <w:sz w:val="28"/>
          <w:szCs w:val="28"/>
          <w:shd w:val="clear" w:color="auto" w:fill="FFFFFF"/>
          <w14:ligatures w14:val="standardContextual"/>
        </w:rPr>
        <w:t>s</w:t>
      </w:r>
      <w:r w:rsidR="007F7284" w:rsidRPr="00FF483D">
        <w:rPr>
          <w:rFonts w:eastAsia="Aptos" w:cs="Arial"/>
          <w:color w:val="212529"/>
          <w:kern w:val="2"/>
          <w:sz w:val="28"/>
          <w:szCs w:val="28"/>
          <w:shd w:val="clear" w:color="auto" w:fill="FFFFFF"/>
          <w14:ligatures w14:val="standardContextual"/>
        </w:rPr>
        <w:t xml:space="preserve"> at the memorial and </w:t>
      </w:r>
      <w:r w:rsidR="00904263" w:rsidRPr="00FF483D">
        <w:rPr>
          <w:rFonts w:eastAsia="Aptos" w:cs="Arial"/>
          <w:color w:val="212529"/>
          <w:kern w:val="2"/>
          <w:sz w:val="28"/>
          <w:szCs w:val="28"/>
          <w:shd w:val="clear" w:color="auto" w:fill="FFFFFF"/>
          <w14:ligatures w14:val="standardContextual"/>
        </w:rPr>
        <w:t>a</w:t>
      </w:r>
      <w:r w:rsidR="007F7284" w:rsidRPr="00FF483D">
        <w:rPr>
          <w:rFonts w:eastAsia="Aptos" w:cs="Arial"/>
          <w:color w:val="212529"/>
          <w:kern w:val="2"/>
          <w:sz w:val="28"/>
          <w:szCs w:val="28"/>
          <w:shd w:val="clear" w:color="auto" w:fill="FFFFFF"/>
          <w14:ligatures w14:val="standardContextual"/>
        </w:rPr>
        <w:t xml:space="preserve"> </w:t>
      </w:r>
      <w:r w:rsidR="00EF6E60">
        <w:rPr>
          <w:rFonts w:eastAsia="Aptos" w:cs="Arial"/>
          <w:color w:val="212529"/>
          <w:kern w:val="2"/>
          <w:sz w:val="28"/>
          <w:szCs w:val="28"/>
          <w:shd w:val="clear" w:color="auto" w:fill="FFFFFF"/>
          <w14:ligatures w14:val="standardContextual"/>
        </w:rPr>
        <w:t>r</w:t>
      </w:r>
      <w:r w:rsidR="007F7284" w:rsidRPr="00FF483D">
        <w:rPr>
          <w:rFonts w:eastAsia="Aptos" w:cs="Arial"/>
          <w:color w:val="212529"/>
          <w:kern w:val="2"/>
          <w:sz w:val="28"/>
          <w:szCs w:val="28"/>
          <w:shd w:val="clear" w:color="auto" w:fill="FFFFFF"/>
          <w14:ligatures w14:val="standardContextual"/>
        </w:rPr>
        <w:t>eal time event to show the impact on our community during the World Wars and how our village changed.</w:t>
      </w:r>
    </w:p>
    <w:p w14:paraId="1425AA2D" w14:textId="77777777" w:rsidR="003216E7" w:rsidRDefault="003216E7" w:rsidP="00A51B5A">
      <w:pPr>
        <w:spacing w:after="160" w:line="259" w:lineRule="auto"/>
        <w:contextualSpacing/>
        <w:rPr>
          <w:rFonts w:eastAsia="Aptos" w:cs="Arial"/>
          <w:color w:val="212529"/>
          <w:kern w:val="2"/>
          <w:sz w:val="28"/>
          <w:szCs w:val="28"/>
          <w:shd w:val="clear" w:color="auto" w:fill="FFFFFF"/>
          <w14:ligatures w14:val="standardContextual"/>
        </w:rPr>
      </w:pPr>
    </w:p>
    <w:p w14:paraId="147FC29F" w14:textId="16566B8C" w:rsidR="007F7284" w:rsidRDefault="003216E7" w:rsidP="00C22DBF">
      <w:pPr>
        <w:spacing w:after="160" w:line="259" w:lineRule="auto"/>
        <w:contextualSpacing/>
        <w:rPr>
          <w:rFonts w:eastAsia="Aptos" w:cs="Arial"/>
          <w:kern w:val="2"/>
          <w:sz w:val="28"/>
          <w:szCs w:val="28"/>
          <w14:ligatures w14:val="standardContextual"/>
        </w:rPr>
      </w:pPr>
      <w:r>
        <w:rPr>
          <w:rFonts w:eastAsia="Aptos" w:cs="Arial"/>
          <w:color w:val="212529"/>
          <w:kern w:val="2"/>
          <w:sz w:val="28"/>
          <w:szCs w:val="28"/>
          <w:shd w:val="clear" w:color="auto" w:fill="FFFFFF"/>
          <w14:ligatures w14:val="standardContextual"/>
        </w:rPr>
        <w:t>5. We have received funding</w:t>
      </w:r>
      <w:r w:rsidR="005F16F1">
        <w:rPr>
          <w:rFonts w:eastAsia="Aptos" w:cs="Arial"/>
          <w:color w:val="212529"/>
          <w:kern w:val="2"/>
          <w:sz w:val="28"/>
          <w:szCs w:val="28"/>
          <w:shd w:val="clear" w:color="auto" w:fill="FFFFFF"/>
          <w14:ligatures w14:val="standardContextual"/>
        </w:rPr>
        <w:t xml:space="preserve"> </w:t>
      </w:r>
      <w:r w:rsidR="00C22DBF">
        <w:rPr>
          <w:rFonts w:eastAsia="Aptos" w:cs="Arial"/>
          <w:color w:val="212529"/>
          <w:kern w:val="2"/>
          <w:sz w:val="28"/>
          <w:szCs w:val="28"/>
          <w:shd w:val="clear" w:color="auto" w:fill="FFFFFF"/>
          <w14:ligatures w14:val="standardContextual"/>
        </w:rPr>
        <w:t xml:space="preserve">to </w:t>
      </w:r>
      <w:r w:rsidR="00C22DBF">
        <w:rPr>
          <w:rFonts w:eastAsia="Aptos" w:cs="Arial"/>
          <w:kern w:val="2"/>
          <w:sz w:val="28"/>
          <w:szCs w:val="28"/>
          <w14:ligatures w14:val="standardContextual"/>
        </w:rPr>
        <w:t>c</w:t>
      </w:r>
      <w:r w:rsidR="005F16F1" w:rsidRPr="005F16F1">
        <w:rPr>
          <w:rFonts w:eastAsia="Aptos" w:cs="Arial"/>
          <w:kern w:val="2"/>
          <w:sz w:val="28"/>
          <w:szCs w:val="28"/>
          <w14:ligatures w14:val="standardContextual"/>
        </w:rPr>
        <w:t xml:space="preserve">reate customised floral designs around the village linked to the history of the village, </w:t>
      </w:r>
      <w:r w:rsidR="00001C95">
        <w:rPr>
          <w:rFonts w:eastAsia="Aptos" w:cs="Arial"/>
          <w:kern w:val="2"/>
          <w:sz w:val="28"/>
          <w:szCs w:val="28"/>
          <w14:ligatures w14:val="standardContextual"/>
        </w:rPr>
        <w:t xml:space="preserve">this will create </w:t>
      </w:r>
      <w:r w:rsidR="00866E13">
        <w:rPr>
          <w:rFonts w:eastAsia="Aptos" w:cs="Arial"/>
          <w:kern w:val="2"/>
          <w:sz w:val="28"/>
          <w:szCs w:val="28"/>
          <w14:ligatures w14:val="standardContextual"/>
        </w:rPr>
        <w:t>several</w:t>
      </w:r>
      <w:r w:rsidR="00001C95">
        <w:rPr>
          <w:rFonts w:eastAsia="Aptos" w:cs="Arial"/>
          <w:kern w:val="2"/>
          <w:sz w:val="28"/>
          <w:szCs w:val="28"/>
          <w14:ligatures w14:val="standardContextual"/>
        </w:rPr>
        <w:t xml:space="preserve"> specific </w:t>
      </w:r>
      <w:proofErr w:type="gramStart"/>
      <w:r w:rsidR="00001C95">
        <w:rPr>
          <w:rFonts w:eastAsia="Aptos" w:cs="Arial"/>
          <w:kern w:val="2"/>
          <w:sz w:val="28"/>
          <w:szCs w:val="28"/>
          <w14:ligatures w14:val="standardContextual"/>
        </w:rPr>
        <w:t>community</w:t>
      </w:r>
      <w:proofErr w:type="gramEnd"/>
      <w:r w:rsidR="00001C95">
        <w:rPr>
          <w:rFonts w:eastAsia="Aptos" w:cs="Arial"/>
          <w:kern w:val="2"/>
          <w:sz w:val="28"/>
          <w:szCs w:val="28"/>
          <w14:ligatures w14:val="standardContextual"/>
        </w:rPr>
        <w:t xml:space="preserve"> led </w:t>
      </w:r>
      <w:r w:rsidR="00022424">
        <w:rPr>
          <w:rFonts w:eastAsia="Aptos" w:cs="Arial"/>
          <w:kern w:val="2"/>
          <w:sz w:val="28"/>
          <w:szCs w:val="28"/>
          <w14:ligatures w14:val="standardContextual"/>
        </w:rPr>
        <w:t xml:space="preserve">small gardens in different areas of Carronshore, </w:t>
      </w:r>
      <w:r w:rsidR="005F16F1" w:rsidRPr="005F16F1">
        <w:rPr>
          <w:rFonts w:eastAsia="Aptos" w:cs="Arial"/>
          <w:kern w:val="2"/>
          <w:sz w:val="28"/>
          <w:szCs w:val="28"/>
          <w14:ligatures w14:val="standardContextual"/>
        </w:rPr>
        <w:t>getting residents involved in original installation and continued maintenance. Council cuts over years have included removal of rose gardens etc</w:t>
      </w:r>
      <w:r w:rsidR="00C22DBF">
        <w:rPr>
          <w:rFonts w:eastAsia="Aptos" w:cs="Arial"/>
          <w:kern w:val="2"/>
          <w:sz w:val="28"/>
          <w:szCs w:val="28"/>
          <w14:ligatures w14:val="standardContextual"/>
        </w:rPr>
        <w:t>,</w:t>
      </w:r>
      <w:r w:rsidR="005F16F1" w:rsidRPr="005F16F1">
        <w:rPr>
          <w:rFonts w:eastAsia="Aptos" w:cs="Arial"/>
          <w:kern w:val="2"/>
          <w:sz w:val="28"/>
          <w:szCs w:val="28"/>
          <w14:ligatures w14:val="standardContextual"/>
        </w:rPr>
        <w:t xml:space="preserve"> we propose to have various types of flowers beds </w:t>
      </w:r>
      <w:r w:rsidR="00B85C53">
        <w:rPr>
          <w:rFonts w:eastAsia="Aptos" w:cs="Arial"/>
          <w:kern w:val="2"/>
          <w:sz w:val="28"/>
          <w:szCs w:val="28"/>
          <w14:ligatures w14:val="standardContextual"/>
        </w:rPr>
        <w:t xml:space="preserve">( small community Gardens) </w:t>
      </w:r>
      <w:r w:rsidR="005F16F1" w:rsidRPr="005F16F1">
        <w:rPr>
          <w:rFonts w:eastAsia="Aptos" w:cs="Arial"/>
          <w:kern w:val="2"/>
          <w:sz w:val="28"/>
          <w:szCs w:val="28"/>
          <w14:ligatures w14:val="standardContextual"/>
        </w:rPr>
        <w:t xml:space="preserve">based on specific historical past, such as a marine (Boat) type of version at Dock Street as that used to be a barge harbour in the 1700 &amp; 1800. A coal wagon version at old Carronshore Pit location etc, with an illustration lectern explaining the historical value of specific locations. This </w:t>
      </w:r>
      <w:r w:rsidR="00433342">
        <w:rPr>
          <w:rFonts w:eastAsia="Aptos" w:cs="Arial"/>
          <w:kern w:val="2"/>
          <w:sz w:val="28"/>
          <w:szCs w:val="28"/>
          <w14:ligatures w14:val="standardContextual"/>
        </w:rPr>
        <w:t>is estimated</w:t>
      </w:r>
      <w:r w:rsidR="005F16F1" w:rsidRPr="005F16F1">
        <w:rPr>
          <w:rFonts w:eastAsia="Aptos" w:cs="Arial"/>
          <w:kern w:val="2"/>
          <w:sz w:val="28"/>
          <w:szCs w:val="28"/>
          <w14:ligatures w14:val="standardContextual"/>
        </w:rPr>
        <w:t xml:space="preserve"> be done over the </w:t>
      </w:r>
      <w:r w:rsidR="00C22DBF">
        <w:rPr>
          <w:rFonts w:eastAsia="Aptos" w:cs="Arial"/>
          <w:kern w:val="2"/>
          <w:sz w:val="28"/>
          <w:szCs w:val="28"/>
          <w14:ligatures w14:val="standardContextual"/>
        </w:rPr>
        <w:t xml:space="preserve">2025/2026 financial year, having received the funding in August 2025, it will take 3 months plus for all materials to arrives, so we anticipate the completed project will be </w:t>
      </w:r>
      <w:r w:rsidR="00604617">
        <w:rPr>
          <w:rFonts w:eastAsia="Aptos" w:cs="Arial"/>
          <w:kern w:val="2"/>
          <w:sz w:val="28"/>
          <w:szCs w:val="28"/>
          <w14:ligatures w14:val="standardContextual"/>
        </w:rPr>
        <w:t>within</w:t>
      </w:r>
      <w:r w:rsidR="00C22DBF">
        <w:rPr>
          <w:rFonts w:eastAsia="Aptos" w:cs="Arial"/>
          <w:kern w:val="2"/>
          <w:sz w:val="28"/>
          <w:szCs w:val="28"/>
          <w14:ligatures w14:val="standardContextual"/>
        </w:rPr>
        <w:t xml:space="preserve"> next </w:t>
      </w:r>
      <w:r w:rsidR="00E66F7B">
        <w:rPr>
          <w:rFonts w:eastAsia="Aptos" w:cs="Arial"/>
          <w:kern w:val="2"/>
          <w:sz w:val="28"/>
          <w:szCs w:val="28"/>
          <w14:ligatures w14:val="standardContextual"/>
        </w:rPr>
        <w:t>year’s</w:t>
      </w:r>
      <w:r w:rsidR="00C22DBF">
        <w:rPr>
          <w:rFonts w:eastAsia="Aptos" w:cs="Arial"/>
          <w:kern w:val="2"/>
          <w:sz w:val="28"/>
          <w:szCs w:val="28"/>
          <w14:ligatures w14:val="standardContextual"/>
        </w:rPr>
        <w:t xml:space="preserve"> report.</w:t>
      </w:r>
      <w:r w:rsidR="005F16F1" w:rsidRPr="005F16F1">
        <w:rPr>
          <w:rFonts w:eastAsia="Aptos" w:cs="Arial"/>
          <w:kern w:val="2"/>
          <w:sz w:val="28"/>
          <w:szCs w:val="28"/>
          <w14:ligatures w14:val="standardContextual"/>
        </w:rPr>
        <w:t xml:space="preserve"> </w:t>
      </w:r>
    </w:p>
    <w:p w14:paraId="39C5DBF3" w14:textId="77777777" w:rsidR="00C22DBF" w:rsidRPr="005F16F1" w:rsidRDefault="00C22DBF" w:rsidP="00C22DBF">
      <w:pPr>
        <w:spacing w:after="160" w:line="259" w:lineRule="auto"/>
        <w:contextualSpacing/>
        <w:rPr>
          <w:rFonts w:eastAsia="Aptos" w:cs="Arial"/>
          <w:kern w:val="2"/>
          <w:sz w:val="28"/>
          <w:szCs w:val="28"/>
          <w14:ligatures w14:val="standardContextual"/>
        </w:rPr>
      </w:pPr>
    </w:p>
    <w:p w14:paraId="4BE446ED" w14:textId="00E43D86" w:rsidR="00F75FC4" w:rsidRDefault="00C22DBF" w:rsidP="00A51B5A">
      <w:pPr>
        <w:spacing w:after="160" w:line="259" w:lineRule="auto"/>
        <w:contextualSpacing/>
        <w:rPr>
          <w:rFonts w:eastAsia="Aptos" w:cs="Arial"/>
          <w:kern w:val="2"/>
          <w:sz w:val="28"/>
          <w:szCs w:val="28"/>
          <w14:ligatures w14:val="standardContextual"/>
        </w:rPr>
      </w:pPr>
      <w:r>
        <w:rPr>
          <w:rFonts w:eastAsia="Aptos" w:cs="Arial"/>
          <w:kern w:val="2"/>
          <w:sz w:val="28"/>
          <w:szCs w:val="28"/>
          <w14:ligatures w14:val="standardContextual"/>
        </w:rPr>
        <w:t>6</w:t>
      </w:r>
      <w:r w:rsidR="00C5173A" w:rsidRPr="00FF483D">
        <w:rPr>
          <w:rFonts w:eastAsia="Aptos" w:cs="Arial"/>
          <w:kern w:val="2"/>
          <w:sz w:val="28"/>
          <w:szCs w:val="28"/>
          <w14:ligatures w14:val="standardContextual"/>
        </w:rPr>
        <w:t xml:space="preserve">. </w:t>
      </w:r>
      <w:r w:rsidR="00F75FC4" w:rsidRPr="00FF483D">
        <w:rPr>
          <w:rFonts w:eastAsia="Aptos" w:cs="Arial"/>
          <w:kern w:val="2"/>
          <w:sz w:val="28"/>
          <w:szCs w:val="28"/>
          <w14:ligatures w14:val="standardContextual"/>
        </w:rPr>
        <w:t xml:space="preserve">We </w:t>
      </w:r>
      <w:r w:rsidR="00802B9C">
        <w:rPr>
          <w:rFonts w:eastAsia="Aptos" w:cs="Arial"/>
          <w:kern w:val="2"/>
          <w:sz w:val="28"/>
          <w:szCs w:val="28"/>
          <w14:ligatures w14:val="standardContextual"/>
        </w:rPr>
        <w:t xml:space="preserve">are conscious that we </w:t>
      </w:r>
      <w:r w:rsidR="00F75FC4" w:rsidRPr="00FF483D">
        <w:rPr>
          <w:rFonts w:eastAsia="Aptos" w:cs="Arial"/>
          <w:kern w:val="2"/>
          <w:sz w:val="28"/>
          <w:szCs w:val="28"/>
          <w14:ligatures w14:val="standardContextual"/>
        </w:rPr>
        <w:t xml:space="preserve">don’t produce </w:t>
      </w:r>
      <w:r w:rsidR="009B55DF">
        <w:rPr>
          <w:rFonts w:eastAsia="Aptos" w:cs="Arial"/>
          <w:kern w:val="2"/>
          <w:sz w:val="28"/>
          <w:szCs w:val="28"/>
          <w14:ligatures w14:val="standardContextual"/>
        </w:rPr>
        <w:t xml:space="preserve">enough </w:t>
      </w:r>
      <w:r w:rsidR="00F75FC4" w:rsidRPr="00FF483D">
        <w:rPr>
          <w:rFonts w:eastAsia="Aptos" w:cs="Arial"/>
          <w:kern w:val="2"/>
          <w:sz w:val="28"/>
          <w:szCs w:val="28"/>
          <w14:ligatures w14:val="standardContextual"/>
        </w:rPr>
        <w:t xml:space="preserve">material or properly promote our events, apart from Facebook and local Newspaper, </w:t>
      </w:r>
      <w:r w:rsidR="00802B9C">
        <w:rPr>
          <w:rFonts w:eastAsia="Aptos" w:cs="Arial"/>
          <w:kern w:val="2"/>
          <w:sz w:val="28"/>
          <w:szCs w:val="28"/>
          <w14:ligatures w14:val="standardContextual"/>
        </w:rPr>
        <w:t xml:space="preserve">with funding we have been able to produce </w:t>
      </w:r>
      <w:r w:rsidR="00F75FC4" w:rsidRPr="00FF483D">
        <w:rPr>
          <w:rFonts w:eastAsia="Aptos" w:cs="Arial"/>
          <w:kern w:val="2"/>
          <w:sz w:val="28"/>
          <w:szCs w:val="28"/>
          <w14:ligatures w14:val="standardContextual"/>
        </w:rPr>
        <w:t xml:space="preserve">publications </w:t>
      </w:r>
      <w:r w:rsidR="00802B9C">
        <w:rPr>
          <w:rFonts w:eastAsia="Aptos" w:cs="Arial"/>
          <w:kern w:val="2"/>
          <w:sz w:val="28"/>
          <w:szCs w:val="28"/>
          <w14:ligatures w14:val="standardContextual"/>
        </w:rPr>
        <w:t xml:space="preserve">that </w:t>
      </w:r>
      <w:r w:rsidR="009A5681">
        <w:rPr>
          <w:rFonts w:eastAsia="Aptos" w:cs="Arial"/>
          <w:kern w:val="2"/>
          <w:sz w:val="28"/>
          <w:szCs w:val="28"/>
          <w14:ligatures w14:val="standardContextual"/>
        </w:rPr>
        <w:t>highlight our events and more importantly</w:t>
      </w:r>
      <w:r w:rsidR="00802B9C">
        <w:rPr>
          <w:rFonts w:eastAsia="Aptos" w:cs="Arial"/>
          <w:kern w:val="2"/>
          <w:sz w:val="28"/>
          <w:szCs w:val="28"/>
          <w14:ligatures w14:val="standardContextual"/>
        </w:rPr>
        <w:t xml:space="preserve"> </w:t>
      </w:r>
      <w:r w:rsidR="00F75FC4" w:rsidRPr="00FF483D">
        <w:rPr>
          <w:rFonts w:eastAsia="Aptos" w:cs="Arial"/>
          <w:kern w:val="2"/>
          <w:sz w:val="28"/>
          <w:szCs w:val="28"/>
          <w14:ligatures w14:val="standardContextual"/>
        </w:rPr>
        <w:t xml:space="preserve">educate people on our village life and more importantly </w:t>
      </w:r>
      <w:r w:rsidR="00802B9C">
        <w:rPr>
          <w:rFonts w:eastAsia="Aptos" w:cs="Arial"/>
          <w:kern w:val="2"/>
          <w:sz w:val="28"/>
          <w:szCs w:val="28"/>
          <w14:ligatures w14:val="standardContextual"/>
        </w:rPr>
        <w:t xml:space="preserve">protect </w:t>
      </w:r>
      <w:r w:rsidR="00F75FC4" w:rsidRPr="00FF483D">
        <w:rPr>
          <w:rFonts w:eastAsia="Aptos" w:cs="Arial"/>
          <w:kern w:val="2"/>
          <w:sz w:val="28"/>
          <w:szCs w:val="28"/>
          <w14:ligatures w14:val="standardContextual"/>
        </w:rPr>
        <w:t xml:space="preserve">the surrounding wildlife etc, our community has seen changes through the decades from a small agricultural enclave to a large Industrial village with workers from Carron Company to Coal pits/railway lines/barges etc, then on to the current village life with a sense of community </w:t>
      </w:r>
      <w:r w:rsidR="00FF483D" w:rsidRPr="00FF483D">
        <w:rPr>
          <w:rFonts w:eastAsia="Aptos" w:cs="Arial"/>
          <w:kern w:val="2"/>
          <w:sz w:val="28"/>
          <w:szCs w:val="28"/>
          <w14:ligatures w14:val="standardContextual"/>
        </w:rPr>
        <w:t>well-being</w:t>
      </w:r>
      <w:r w:rsidR="00F75FC4" w:rsidRPr="00FF483D">
        <w:rPr>
          <w:rFonts w:eastAsia="Aptos" w:cs="Arial"/>
          <w:kern w:val="2"/>
          <w:sz w:val="28"/>
          <w:szCs w:val="28"/>
          <w14:ligatures w14:val="standardContextual"/>
        </w:rPr>
        <w:t xml:space="preserve"> etc. </w:t>
      </w:r>
    </w:p>
    <w:p w14:paraId="494117A4" w14:textId="77777777" w:rsidR="00BC443D" w:rsidRDefault="00BC443D" w:rsidP="00A51B5A">
      <w:pPr>
        <w:spacing w:after="160" w:line="259" w:lineRule="auto"/>
        <w:contextualSpacing/>
        <w:rPr>
          <w:rFonts w:eastAsia="Aptos" w:cs="Arial"/>
          <w:kern w:val="2"/>
          <w:sz w:val="28"/>
          <w:szCs w:val="28"/>
          <w14:ligatures w14:val="standardContextual"/>
        </w:rPr>
      </w:pPr>
    </w:p>
    <w:p w14:paraId="559DB40D" w14:textId="21E4A05D" w:rsidR="00BC443D" w:rsidRPr="00FF483D" w:rsidRDefault="00C22DBF" w:rsidP="00A51B5A">
      <w:pPr>
        <w:spacing w:after="160" w:line="259" w:lineRule="auto"/>
        <w:contextualSpacing/>
        <w:rPr>
          <w:rFonts w:eastAsia="Aptos" w:cs="Arial"/>
          <w:kern w:val="2"/>
          <w:sz w:val="28"/>
          <w:szCs w:val="28"/>
          <w14:ligatures w14:val="standardContextual"/>
        </w:rPr>
      </w:pPr>
      <w:r>
        <w:rPr>
          <w:rFonts w:eastAsia="Aptos" w:cs="Arial"/>
          <w:kern w:val="2"/>
          <w:sz w:val="28"/>
          <w:szCs w:val="28"/>
          <w14:ligatures w14:val="standardContextual"/>
        </w:rPr>
        <w:t xml:space="preserve">It is still the charities </w:t>
      </w:r>
      <w:r w:rsidR="00433342">
        <w:rPr>
          <w:rFonts w:eastAsia="Aptos" w:cs="Arial"/>
          <w:kern w:val="2"/>
          <w:sz w:val="28"/>
          <w:szCs w:val="28"/>
          <w14:ligatures w14:val="standardContextual"/>
        </w:rPr>
        <w:t>long</w:t>
      </w:r>
      <w:r w:rsidR="00BC443D">
        <w:rPr>
          <w:rFonts w:eastAsia="Aptos" w:cs="Arial"/>
          <w:kern w:val="2"/>
          <w:sz w:val="28"/>
          <w:szCs w:val="28"/>
          <w14:ligatures w14:val="standardContextual"/>
        </w:rPr>
        <w:t xml:space="preserve"> term plan to lease a local building from Falkirk Council</w:t>
      </w:r>
      <w:r w:rsidR="00374428">
        <w:rPr>
          <w:rFonts w:eastAsia="Aptos" w:cs="Arial"/>
          <w:kern w:val="2"/>
          <w:sz w:val="28"/>
          <w:szCs w:val="28"/>
          <w14:ligatures w14:val="standardContextual"/>
        </w:rPr>
        <w:t xml:space="preserve"> and create a village hub and event venue</w:t>
      </w:r>
      <w:r>
        <w:rPr>
          <w:rFonts w:eastAsia="Aptos" w:cs="Arial"/>
          <w:kern w:val="2"/>
          <w:sz w:val="28"/>
          <w:szCs w:val="28"/>
          <w14:ligatures w14:val="standardContextual"/>
        </w:rPr>
        <w:t xml:space="preserve">, however this will not occur </w:t>
      </w:r>
      <w:r w:rsidR="00EF6E60">
        <w:rPr>
          <w:rFonts w:eastAsia="Aptos" w:cs="Arial"/>
          <w:kern w:val="2"/>
          <w:sz w:val="28"/>
          <w:szCs w:val="28"/>
          <w14:ligatures w14:val="standardContextual"/>
        </w:rPr>
        <w:t>soon</w:t>
      </w:r>
      <w:r w:rsidR="00374428">
        <w:rPr>
          <w:rFonts w:eastAsia="Aptos" w:cs="Arial"/>
          <w:kern w:val="2"/>
          <w:sz w:val="28"/>
          <w:szCs w:val="28"/>
          <w14:ligatures w14:val="standardContextual"/>
        </w:rPr>
        <w:t>.</w:t>
      </w:r>
    </w:p>
    <w:p w14:paraId="50FD642F" w14:textId="77777777" w:rsidR="004E5E72" w:rsidRPr="004E5E72" w:rsidRDefault="004E5E72" w:rsidP="004E5E72">
      <w:pPr>
        <w:spacing w:after="160" w:line="256" w:lineRule="auto"/>
        <w:ind w:left="720"/>
        <w:contextualSpacing/>
        <w:rPr>
          <w:rFonts w:eastAsia="Aptos" w:cs="Arial"/>
          <w:kern w:val="2"/>
          <w:szCs w:val="24"/>
          <w14:ligatures w14:val="standardContextual"/>
        </w:rPr>
      </w:pPr>
    </w:p>
    <w:p w14:paraId="473951F5" w14:textId="77777777" w:rsidR="00997BF2" w:rsidRDefault="00997BF2" w:rsidP="00F030D9">
      <w:pPr>
        <w:rPr>
          <w:b/>
          <w:color w:val="006666"/>
          <w:sz w:val="28"/>
        </w:rPr>
      </w:pPr>
    </w:p>
    <w:p w14:paraId="1A50895D" w14:textId="77777777" w:rsidR="009A5681" w:rsidRDefault="009A5681" w:rsidP="00F030D9">
      <w:pPr>
        <w:rPr>
          <w:b/>
          <w:color w:val="006666"/>
          <w:sz w:val="28"/>
        </w:rPr>
      </w:pPr>
    </w:p>
    <w:p w14:paraId="413EF702" w14:textId="77777777" w:rsidR="009A5681" w:rsidRDefault="009A5681" w:rsidP="00F030D9">
      <w:pPr>
        <w:rPr>
          <w:b/>
          <w:color w:val="006666"/>
          <w:sz w:val="28"/>
        </w:rPr>
      </w:pPr>
    </w:p>
    <w:p w14:paraId="6013A378" w14:textId="77777777" w:rsidR="009A5681" w:rsidRDefault="009A5681" w:rsidP="00F030D9">
      <w:pPr>
        <w:rPr>
          <w:b/>
          <w:color w:val="006666"/>
          <w:sz w:val="28"/>
        </w:rPr>
      </w:pPr>
    </w:p>
    <w:p w14:paraId="025C44A8" w14:textId="46B30963" w:rsidR="00997BF2" w:rsidRDefault="00562280" w:rsidP="00F030D9">
      <w:pPr>
        <w:rPr>
          <w:b/>
          <w:color w:val="006666"/>
          <w:sz w:val="28"/>
        </w:rPr>
      </w:pPr>
      <w:r w:rsidRPr="005127BF">
        <w:rPr>
          <w:noProof/>
        </w:rPr>
        <w:drawing>
          <wp:inline distT="0" distB="0" distL="0" distR="0" wp14:anchorId="13100779" wp14:editId="42DC74EE">
            <wp:extent cx="1845310" cy="2767965"/>
            <wp:effectExtent l="0" t="0" r="2540" b="0"/>
            <wp:docPr id="1428447045" name="Picture 1" descr="A white background with text and a yellow anch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47045" name="Picture 1" descr="A white background with text and a yellow anchor&#10;&#10;AI-generated content may be incorrect."/>
                    <pic:cNvPicPr/>
                  </pic:nvPicPr>
                  <pic:blipFill>
                    <a:blip r:embed="rId44"/>
                    <a:stretch>
                      <a:fillRect/>
                    </a:stretch>
                  </pic:blipFill>
                  <pic:spPr>
                    <a:xfrm>
                      <a:off x="0" y="0"/>
                      <a:ext cx="1845384" cy="2768076"/>
                    </a:xfrm>
                    <a:prstGeom prst="rect">
                      <a:avLst/>
                    </a:prstGeom>
                  </pic:spPr>
                </pic:pic>
              </a:graphicData>
            </a:graphic>
          </wp:inline>
        </w:drawing>
      </w:r>
      <w:r>
        <w:rPr>
          <w:b/>
          <w:color w:val="006666"/>
          <w:sz w:val="28"/>
        </w:rPr>
        <w:t xml:space="preserve">     </w:t>
      </w:r>
      <w:r w:rsidR="00BD3973">
        <w:rPr>
          <w:noProof/>
        </w:rPr>
        <w:drawing>
          <wp:inline distT="0" distB="0" distL="0" distR="0" wp14:anchorId="354091EF" wp14:editId="5B7F2FCC">
            <wp:extent cx="1769110" cy="2653665"/>
            <wp:effectExtent l="0" t="0" r="2540" b="0"/>
            <wp:docPr id="1399398720" name="Picture 2" descr="A poster for a lu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398720" name="Picture 2" descr="A poster for a lunch&#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73388" cy="2660082"/>
                    </a:xfrm>
                    <a:prstGeom prst="rect">
                      <a:avLst/>
                    </a:prstGeom>
                    <a:noFill/>
                    <a:ln>
                      <a:noFill/>
                    </a:ln>
                  </pic:spPr>
                </pic:pic>
              </a:graphicData>
            </a:graphic>
          </wp:inline>
        </w:drawing>
      </w:r>
      <w:r w:rsidR="00FA6A93">
        <w:rPr>
          <w:b/>
          <w:color w:val="006666"/>
          <w:sz w:val="28"/>
        </w:rPr>
        <w:t xml:space="preserve">  </w:t>
      </w:r>
      <w:r w:rsidR="003B1621">
        <w:rPr>
          <w:noProof/>
        </w:rPr>
        <w:drawing>
          <wp:inline distT="0" distB="0" distL="0" distR="0" wp14:anchorId="27A2556F" wp14:editId="3DF60719">
            <wp:extent cx="1581712" cy="1809101"/>
            <wp:effectExtent l="0" t="0" r="0" b="1270"/>
            <wp:docPr id="1851872105" name="Picture 3" descr="A neon sign with a christmas tree and a sta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72105" name="Picture 3" descr="A neon sign with a christmas tree and a star on it&#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3453" cy="1833967"/>
                    </a:xfrm>
                    <a:prstGeom prst="rect">
                      <a:avLst/>
                    </a:prstGeom>
                    <a:noFill/>
                    <a:ln>
                      <a:noFill/>
                    </a:ln>
                  </pic:spPr>
                </pic:pic>
              </a:graphicData>
            </a:graphic>
          </wp:inline>
        </w:drawing>
      </w:r>
    </w:p>
    <w:p w14:paraId="186D472A" w14:textId="77777777" w:rsidR="00BD3973" w:rsidRDefault="00BD3973" w:rsidP="00F030D9">
      <w:pPr>
        <w:rPr>
          <w:b/>
          <w:color w:val="006666"/>
          <w:sz w:val="28"/>
        </w:rPr>
      </w:pPr>
    </w:p>
    <w:p w14:paraId="3A2199E9" w14:textId="2492B9A3" w:rsidR="00596B92" w:rsidRDefault="00FC018A" w:rsidP="00F030D9">
      <w:pPr>
        <w:rPr>
          <w:b/>
          <w:color w:val="006666"/>
          <w:sz w:val="28"/>
        </w:rPr>
      </w:pPr>
      <w:r>
        <w:rPr>
          <w:noProof/>
        </w:rPr>
        <w:drawing>
          <wp:inline distT="0" distB="0" distL="0" distR="0" wp14:anchorId="4C991858" wp14:editId="3BF95F86">
            <wp:extent cx="2041810" cy="1531473"/>
            <wp:effectExtent l="7620" t="0" r="4445" b="4445"/>
            <wp:docPr id="1896526568" name="Picture 1"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26568" name="Picture 1" descr="A group of people standing in a room&#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104471" cy="1578472"/>
                    </a:xfrm>
                    <a:prstGeom prst="rect">
                      <a:avLst/>
                    </a:prstGeom>
                    <a:noFill/>
                    <a:ln>
                      <a:noFill/>
                    </a:ln>
                  </pic:spPr>
                </pic:pic>
              </a:graphicData>
            </a:graphic>
          </wp:inline>
        </w:drawing>
      </w:r>
      <w:r w:rsidR="00BE0CFC">
        <w:rPr>
          <w:b/>
          <w:color w:val="006666"/>
          <w:sz w:val="28"/>
        </w:rPr>
        <w:t xml:space="preserve">   </w:t>
      </w:r>
      <w:r w:rsidR="008D58DD">
        <w:rPr>
          <w:noProof/>
        </w:rPr>
        <w:drawing>
          <wp:inline distT="0" distB="0" distL="0" distR="0" wp14:anchorId="4CBF9C3B" wp14:editId="61C114FE">
            <wp:extent cx="2600325" cy="1957808"/>
            <wp:effectExtent l="0" t="0" r="0" b="4445"/>
            <wp:docPr id="2086985300" name="Picture 2" descr="A person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985300" name="Picture 2" descr="A person standing in front of a large screen&#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0800000" flipV="1">
                      <a:off x="0" y="0"/>
                      <a:ext cx="2618240" cy="1971297"/>
                    </a:xfrm>
                    <a:prstGeom prst="rect">
                      <a:avLst/>
                    </a:prstGeom>
                    <a:noFill/>
                    <a:ln>
                      <a:noFill/>
                    </a:ln>
                  </pic:spPr>
                </pic:pic>
              </a:graphicData>
            </a:graphic>
          </wp:inline>
        </w:drawing>
      </w:r>
    </w:p>
    <w:p w14:paraId="7D595754" w14:textId="4374E36D" w:rsidR="00F030D9" w:rsidRPr="00F030D9" w:rsidRDefault="00F030D9" w:rsidP="00F030D9">
      <w:pPr>
        <w:rPr>
          <w:b/>
          <w:color w:val="006666"/>
          <w:sz w:val="28"/>
        </w:rPr>
      </w:pPr>
      <w:r w:rsidRPr="00F030D9">
        <w:rPr>
          <w:b/>
          <w:color w:val="006666"/>
          <w:sz w:val="28"/>
        </w:rPr>
        <w:t>Declaration</w:t>
      </w:r>
    </w:p>
    <w:p w14:paraId="677839F5" w14:textId="77777777" w:rsidR="00F030D9" w:rsidRPr="00C71F13" w:rsidRDefault="00EC2A36" w:rsidP="00F030D9">
      <w:pPr>
        <w:rPr>
          <w:sz w:val="28"/>
        </w:rPr>
      </w:pPr>
      <w:r>
        <w:rPr>
          <w:sz w:val="28"/>
        </w:rPr>
        <w:t>Signe</w:t>
      </w:r>
      <w:r w:rsidR="00176AB6">
        <w:rPr>
          <w:sz w:val="28"/>
        </w:rPr>
        <w:t>d on behalf of the charity trustees:</w:t>
      </w:r>
    </w:p>
    <w:p w14:paraId="0D011297" w14:textId="77777777" w:rsidR="004E66AB" w:rsidRDefault="004E66AB" w:rsidP="004E66AB">
      <w:pPr>
        <w:pStyle w:val="NormalWeb"/>
      </w:pPr>
      <w:r>
        <w:rPr>
          <w:noProof/>
        </w:rPr>
        <w:drawing>
          <wp:inline distT="0" distB="0" distL="0" distR="0" wp14:anchorId="7D32ED8A" wp14:editId="6E19AE75">
            <wp:extent cx="2250447" cy="1009650"/>
            <wp:effectExtent l="0" t="0" r="0" b="0"/>
            <wp:docPr id="2651051" name="Picture 1"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051" name="Picture 1" descr="A close-up of a signatur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95699" cy="1029952"/>
                    </a:xfrm>
                    <a:prstGeom prst="rect">
                      <a:avLst/>
                    </a:prstGeom>
                    <a:noFill/>
                    <a:ln>
                      <a:noFill/>
                    </a:ln>
                  </pic:spPr>
                </pic:pic>
              </a:graphicData>
            </a:graphic>
          </wp:inline>
        </w:drawing>
      </w:r>
    </w:p>
    <w:p w14:paraId="24DEC8B6" w14:textId="2CEA544A" w:rsidR="00F030D9" w:rsidRPr="00C71F13" w:rsidRDefault="00F030D9" w:rsidP="00F030D9">
      <w:pPr>
        <w:rPr>
          <w:sz w:val="28"/>
        </w:rPr>
      </w:pPr>
      <w:r w:rsidRPr="00C71F13">
        <w:rPr>
          <w:sz w:val="28"/>
        </w:rPr>
        <w:t>Print name</w:t>
      </w:r>
      <w:r w:rsidR="00433FC5">
        <w:rPr>
          <w:sz w:val="28"/>
        </w:rPr>
        <w:tab/>
      </w:r>
      <w:r w:rsidR="00433FC5">
        <w:rPr>
          <w:sz w:val="28"/>
        </w:rPr>
        <w:tab/>
      </w:r>
      <w:r w:rsidR="00433FC5">
        <w:rPr>
          <w:sz w:val="28"/>
        </w:rPr>
        <w:tab/>
      </w:r>
      <w:r w:rsidR="00433FC5">
        <w:rPr>
          <w:sz w:val="28"/>
        </w:rPr>
        <w:tab/>
      </w:r>
      <w:r w:rsidR="00433FC5">
        <w:rPr>
          <w:sz w:val="28"/>
        </w:rPr>
        <w:tab/>
        <w:t>CRAIG MARTIN</w:t>
      </w:r>
    </w:p>
    <w:p w14:paraId="0EDE371D" w14:textId="3838FC4A" w:rsidR="00F030D9" w:rsidRPr="00C71F13" w:rsidRDefault="00F030D9" w:rsidP="00F030D9">
      <w:pPr>
        <w:rPr>
          <w:sz w:val="28"/>
        </w:rPr>
      </w:pPr>
      <w:r w:rsidRPr="00C71F13">
        <w:rPr>
          <w:sz w:val="28"/>
        </w:rPr>
        <w:t xml:space="preserve">Designation </w:t>
      </w:r>
      <w:r w:rsidR="00433FC5">
        <w:rPr>
          <w:sz w:val="28"/>
        </w:rPr>
        <w:tab/>
      </w:r>
      <w:r w:rsidR="00433FC5">
        <w:rPr>
          <w:sz w:val="28"/>
        </w:rPr>
        <w:tab/>
      </w:r>
      <w:r w:rsidR="00433FC5">
        <w:rPr>
          <w:sz w:val="28"/>
        </w:rPr>
        <w:tab/>
      </w:r>
      <w:r w:rsidR="00433FC5">
        <w:rPr>
          <w:sz w:val="28"/>
        </w:rPr>
        <w:tab/>
        <w:t>SECRETARY</w:t>
      </w:r>
    </w:p>
    <w:p w14:paraId="6D532232" w14:textId="62B847DA" w:rsidR="003D087C" w:rsidRPr="003D087C" w:rsidRDefault="00F030D9" w:rsidP="003D087C">
      <w:pPr>
        <w:rPr>
          <w:color w:val="7F7F7F" w:themeColor="text1" w:themeTint="80"/>
          <w:sz w:val="28"/>
        </w:rPr>
      </w:pPr>
      <w:r w:rsidRPr="00C71F13">
        <w:rPr>
          <w:sz w:val="28"/>
        </w:rPr>
        <w:t>Date</w:t>
      </w:r>
      <w:r w:rsidR="00433FC5">
        <w:rPr>
          <w:sz w:val="28"/>
        </w:rPr>
        <w:tab/>
      </w:r>
      <w:r w:rsidR="00433FC5">
        <w:rPr>
          <w:sz w:val="28"/>
        </w:rPr>
        <w:tab/>
      </w:r>
      <w:r w:rsidR="00433FC5">
        <w:rPr>
          <w:sz w:val="28"/>
        </w:rPr>
        <w:tab/>
      </w:r>
      <w:r w:rsidR="00433FC5">
        <w:rPr>
          <w:sz w:val="28"/>
        </w:rPr>
        <w:tab/>
      </w:r>
      <w:r w:rsidR="00433FC5">
        <w:rPr>
          <w:sz w:val="28"/>
        </w:rPr>
        <w:tab/>
      </w:r>
      <w:r w:rsidR="00433FC5">
        <w:rPr>
          <w:sz w:val="28"/>
        </w:rPr>
        <w:tab/>
      </w:r>
      <w:r w:rsidR="00815EC5">
        <w:rPr>
          <w:sz w:val="28"/>
        </w:rPr>
        <w:t>30</w:t>
      </w:r>
      <w:r w:rsidR="00C22DBF" w:rsidRPr="00C22DBF">
        <w:rPr>
          <w:sz w:val="28"/>
          <w:vertAlign w:val="superscript"/>
        </w:rPr>
        <w:t>th</w:t>
      </w:r>
      <w:r w:rsidR="00C22DBF">
        <w:rPr>
          <w:sz w:val="28"/>
        </w:rPr>
        <w:t xml:space="preserve"> September 2025</w:t>
      </w:r>
    </w:p>
    <w:sectPr w:rsidR="003D087C" w:rsidRPr="003D087C" w:rsidSect="00D7238F">
      <w:footerReference w:type="default" r:id="rId50"/>
      <w:pgSz w:w="11906" w:h="16838"/>
      <w:pgMar w:top="1440" w:right="170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9C1D95" w14:textId="77777777" w:rsidR="00F27EBB" w:rsidRDefault="00F27EBB" w:rsidP="00D7238F">
      <w:pPr>
        <w:spacing w:after="0" w:line="240" w:lineRule="auto"/>
      </w:pPr>
      <w:r>
        <w:separator/>
      </w:r>
    </w:p>
  </w:endnote>
  <w:endnote w:type="continuationSeparator" w:id="0">
    <w:p w14:paraId="2998CADB" w14:textId="77777777" w:rsidR="00F27EBB" w:rsidRDefault="00F27EBB" w:rsidP="00D72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16"/>
      <w:gridCol w:w="7850"/>
    </w:tblGrid>
    <w:tr w:rsidR="00D7238F" w14:paraId="694BA94B" w14:textId="77777777" w:rsidTr="00D7238F">
      <w:tc>
        <w:tcPr>
          <w:tcW w:w="931" w:type="dxa"/>
        </w:tcPr>
        <w:p w14:paraId="14B1288F" w14:textId="77777777" w:rsidR="00D7238F" w:rsidRPr="00D7238F" w:rsidRDefault="007E65C8">
          <w:pPr>
            <w:pStyle w:val="Footer"/>
            <w:jc w:val="right"/>
            <w:rPr>
              <w:b/>
              <w:bCs/>
              <w:color w:val="4F81BD" w:themeColor="accent1"/>
              <w:szCs w:val="24"/>
            </w:rPr>
          </w:pPr>
          <w:r w:rsidRPr="00D7238F">
            <w:rPr>
              <w:color w:val="006666"/>
              <w:szCs w:val="24"/>
            </w:rPr>
            <w:fldChar w:fldCharType="begin"/>
          </w:r>
          <w:r w:rsidR="00D7238F" w:rsidRPr="00D7238F">
            <w:rPr>
              <w:color w:val="006666"/>
              <w:szCs w:val="24"/>
            </w:rPr>
            <w:instrText xml:space="preserve"> PAGE   \* MERGEFORMAT </w:instrText>
          </w:r>
          <w:r w:rsidRPr="00D7238F">
            <w:rPr>
              <w:color w:val="006666"/>
              <w:szCs w:val="24"/>
            </w:rPr>
            <w:fldChar w:fldCharType="separate"/>
          </w:r>
          <w:r w:rsidR="00A51688" w:rsidRPr="00A51688">
            <w:rPr>
              <w:b/>
              <w:bCs/>
              <w:noProof/>
              <w:color w:val="006666"/>
              <w:szCs w:val="24"/>
            </w:rPr>
            <w:t>2</w:t>
          </w:r>
          <w:r w:rsidRPr="00D7238F">
            <w:rPr>
              <w:b/>
              <w:bCs/>
              <w:noProof/>
              <w:color w:val="006666"/>
              <w:szCs w:val="24"/>
            </w:rPr>
            <w:fldChar w:fldCharType="end"/>
          </w:r>
        </w:p>
      </w:tc>
      <w:tc>
        <w:tcPr>
          <w:tcW w:w="8051" w:type="dxa"/>
        </w:tcPr>
        <w:p w14:paraId="6B6DAB25" w14:textId="77777777" w:rsidR="00D7238F" w:rsidRDefault="00D7238F" w:rsidP="00D7238F">
          <w:pPr>
            <w:pStyle w:val="Footer"/>
            <w:jc w:val="right"/>
          </w:pPr>
        </w:p>
      </w:tc>
    </w:tr>
  </w:tbl>
  <w:p w14:paraId="16AA9005" w14:textId="77777777" w:rsidR="00D7238F" w:rsidRDefault="00D7238F" w:rsidP="00D723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0C1D49" w14:textId="77777777" w:rsidR="00F27EBB" w:rsidRDefault="00F27EBB" w:rsidP="00D7238F">
      <w:pPr>
        <w:spacing w:after="0" w:line="240" w:lineRule="auto"/>
      </w:pPr>
      <w:r>
        <w:separator/>
      </w:r>
    </w:p>
  </w:footnote>
  <w:footnote w:type="continuationSeparator" w:id="0">
    <w:p w14:paraId="7E657E9D" w14:textId="77777777" w:rsidR="00F27EBB" w:rsidRDefault="00F27EBB" w:rsidP="00D723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F23C5F"/>
    <w:multiLevelType w:val="hybridMultilevel"/>
    <w:tmpl w:val="8DEC1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D4617E0"/>
    <w:multiLevelType w:val="hybridMultilevel"/>
    <w:tmpl w:val="5216817E"/>
    <w:lvl w:ilvl="0" w:tplc="9DF2EFF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2E8C7DCE"/>
    <w:multiLevelType w:val="hybridMultilevel"/>
    <w:tmpl w:val="40E891FE"/>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3545BE0"/>
    <w:multiLevelType w:val="multilevel"/>
    <w:tmpl w:val="F5648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84A63D6"/>
    <w:multiLevelType w:val="hybridMultilevel"/>
    <w:tmpl w:val="3578AFB4"/>
    <w:lvl w:ilvl="0" w:tplc="15F47628">
      <w:start w:val="1"/>
      <w:numFmt w:val="bullet"/>
      <w:lvlText w:val=""/>
      <w:lvlJc w:val="left"/>
      <w:pPr>
        <w:ind w:left="720" w:hanging="360"/>
      </w:pPr>
      <w:rPr>
        <w:rFonts w:ascii="Symbol" w:hAnsi="Symbol" w:hint="default"/>
        <w:color w:val="00666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D096D39"/>
    <w:multiLevelType w:val="hybridMultilevel"/>
    <w:tmpl w:val="88FC9B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D96725A"/>
    <w:multiLevelType w:val="hybridMultilevel"/>
    <w:tmpl w:val="80C6D4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2740B42"/>
    <w:multiLevelType w:val="hybridMultilevel"/>
    <w:tmpl w:val="445AA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38C03DB"/>
    <w:multiLevelType w:val="hybridMultilevel"/>
    <w:tmpl w:val="40E891FE"/>
    <w:lvl w:ilvl="0" w:tplc="08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93226167">
    <w:abstractNumId w:val="0"/>
  </w:num>
  <w:num w:numId="2" w16cid:durableId="539130411">
    <w:abstractNumId w:val="8"/>
  </w:num>
  <w:num w:numId="3" w16cid:durableId="1053672">
    <w:abstractNumId w:val="2"/>
  </w:num>
  <w:num w:numId="4" w16cid:durableId="1325626659">
    <w:abstractNumId w:val="4"/>
  </w:num>
  <w:num w:numId="5" w16cid:durableId="359092458">
    <w:abstractNumId w:val="6"/>
  </w:num>
  <w:num w:numId="6" w16cid:durableId="1738627935">
    <w:abstractNumId w:val="3"/>
  </w:num>
  <w:num w:numId="7" w16cid:durableId="657151034">
    <w:abstractNumId w:val="7"/>
  </w:num>
  <w:num w:numId="8" w16cid:durableId="1397242868">
    <w:abstractNumId w:val="1"/>
  </w:num>
  <w:num w:numId="9" w16cid:durableId="730166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18F"/>
    <w:rsid w:val="000008EC"/>
    <w:rsid w:val="0000168D"/>
    <w:rsid w:val="000016BE"/>
    <w:rsid w:val="00001C95"/>
    <w:rsid w:val="00012C4E"/>
    <w:rsid w:val="00013D98"/>
    <w:rsid w:val="0001427F"/>
    <w:rsid w:val="000158A3"/>
    <w:rsid w:val="00021740"/>
    <w:rsid w:val="00022424"/>
    <w:rsid w:val="00025062"/>
    <w:rsid w:val="0003739F"/>
    <w:rsid w:val="00043DA4"/>
    <w:rsid w:val="0004637F"/>
    <w:rsid w:val="000528C4"/>
    <w:rsid w:val="00054167"/>
    <w:rsid w:val="00065747"/>
    <w:rsid w:val="00070266"/>
    <w:rsid w:val="000704BC"/>
    <w:rsid w:val="00076FDE"/>
    <w:rsid w:val="00090329"/>
    <w:rsid w:val="00092493"/>
    <w:rsid w:val="00095F2D"/>
    <w:rsid w:val="000A247E"/>
    <w:rsid w:val="000B6D07"/>
    <w:rsid w:val="000C4C26"/>
    <w:rsid w:val="000C4ED1"/>
    <w:rsid w:val="000D0AFA"/>
    <w:rsid w:val="000E1998"/>
    <w:rsid w:val="000E5F7D"/>
    <w:rsid w:val="000E6346"/>
    <w:rsid w:val="000E6DB5"/>
    <w:rsid w:val="000F0BDC"/>
    <w:rsid w:val="000F13A8"/>
    <w:rsid w:val="000F2090"/>
    <w:rsid w:val="000F69F6"/>
    <w:rsid w:val="0010392A"/>
    <w:rsid w:val="00105BEA"/>
    <w:rsid w:val="0011277F"/>
    <w:rsid w:val="00112AE8"/>
    <w:rsid w:val="0011526A"/>
    <w:rsid w:val="001172A8"/>
    <w:rsid w:val="001231AA"/>
    <w:rsid w:val="001264BC"/>
    <w:rsid w:val="00127252"/>
    <w:rsid w:val="00135712"/>
    <w:rsid w:val="0015463C"/>
    <w:rsid w:val="001601B3"/>
    <w:rsid w:val="00175C5E"/>
    <w:rsid w:val="00176AB6"/>
    <w:rsid w:val="00182821"/>
    <w:rsid w:val="00182AA8"/>
    <w:rsid w:val="001876C8"/>
    <w:rsid w:val="001905C0"/>
    <w:rsid w:val="001A3FD6"/>
    <w:rsid w:val="001B17AB"/>
    <w:rsid w:val="001B3444"/>
    <w:rsid w:val="001B763A"/>
    <w:rsid w:val="001C131D"/>
    <w:rsid w:val="001C4377"/>
    <w:rsid w:val="001C60A1"/>
    <w:rsid w:val="001D17F0"/>
    <w:rsid w:val="001D5A68"/>
    <w:rsid w:val="001E0478"/>
    <w:rsid w:val="001E3667"/>
    <w:rsid w:val="001F78A2"/>
    <w:rsid w:val="00206C8E"/>
    <w:rsid w:val="002176A5"/>
    <w:rsid w:val="002224AE"/>
    <w:rsid w:val="0022433C"/>
    <w:rsid w:val="00226605"/>
    <w:rsid w:val="0022680A"/>
    <w:rsid w:val="00227EAF"/>
    <w:rsid w:val="00232BD5"/>
    <w:rsid w:val="00241013"/>
    <w:rsid w:val="00243BC2"/>
    <w:rsid w:val="002628BB"/>
    <w:rsid w:val="00263A1F"/>
    <w:rsid w:val="00265522"/>
    <w:rsid w:val="00267A55"/>
    <w:rsid w:val="00282D6A"/>
    <w:rsid w:val="00286C96"/>
    <w:rsid w:val="00296B4D"/>
    <w:rsid w:val="002A03DE"/>
    <w:rsid w:val="002B29EC"/>
    <w:rsid w:val="002B615B"/>
    <w:rsid w:val="002B6B36"/>
    <w:rsid w:val="002C6D67"/>
    <w:rsid w:val="002C74C4"/>
    <w:rsid w:val="002D2499"/>
    <w:rsid w:val="002D7909"/>
    <w:rsid w:val="002F20EB"/>
    <w:rsid w:val="002F6486"/>
    <w:rsid w:val="002F6CD4"/>
    <w:rsid w:val="002F76EE"/>
    <w:rsid w:val="002F79EF"/>
    <w:rsid w:val="00301DFA"/>
    <w:rsid w:val="003216E7"/>
    <w:rsid w:val="00324EEB"/>
    <w:rsid w:val="00325731"/>
    <w:rsid w:val="003275EE"/>
    <w:rsid w:val="003373E4"/>
    <w:rsid w:val="00337E10"/>
    <w:rsid w:val="003410CB"/>
    <w:rsid w:val="00345966"/>
    <w:rsid w:val="00346AF1"/>
    <w:rsid w:val="003524C7"/>
    <w:rsid w:val="00354256"/>
    <w:rsid w:val="0035744F"/>
    <w:rsid w:val="00363ED5"/>
    <w:rsid w:val="003663E0"/>
    <w:rsid w:val="00374428"/>
    <w:rsid w:val="00374FE9"/>
    <w:rsid w:val="00382CDE"/>
    <w:rsid w:val="00382EFA"/>
    <w:rsid w:val="00387FCD"/>
    <w:rsid w:val="00397203"/>
    <w:rsid w:val="003A7732"/>
    <w:rsid w:val="003B1621"/>
    <w:rsid w:val="003B4D5A"/>
    <w:rsid w:val="003D087C"/>
    <w:rsid w:val="00403ABD"/>
    <w:rsid w:val="00406426"/>
    <w:rsid w:val="0041303E"/>
    <w:rsid w:val="004159C6"/>
    <w:rsid w:val="00416D72"/>
    <w:rsid w:val="00424532"/>
    <w:rsid w:val="00433342"/>
    <w:rsid w:val="0043359D"/>
    <w:rsid w:val="00433FC5"/>
    <w:rsid w:val="004359FF"/>
    <w:rsid w:val="00441831"/>
    <w:rsid w:val="00441857"/>
    <w:rsid w:val="004472BE"/>
    <w:rsid w:val="00451146"/>
    <w:rsid w:val="004544AB"/>
    <w:rsid w:val="00466DC9"/>
    <w:rsid w:val="004731CC"/>
    <w:rsid w:val="0047350F"/>
    <w:rsid w:val="00484A4A"/>
    <w:rsid w:val="004A17FF"/>
    <w:rsid w:val="004A4863"/>
    <w:rsid w:val="004C364C"/>
    <w:rsid w:val="004C5D27"/>
    <w:rsid w:val="004E5E72"/>
    <w:rsid w:val="004E66AB"/>
    <w:rsid w:val="004F11CB"/>
    <w:rsid w:val="004F1EDD"/>
    <w:rsid w:val="004F6998"/>
    <w:rsid w:val="00514234"/>
    <w:rsid w:val="00516192"/>
    <w:rsid w:val="00527EDA"/>
    <w:rsid w:val="00532417"/>
    <w:rsid w:val="00533CCE"/>
    <w:rsid w:val="00534BBA"/>
    <w:rsid w:val="005452B6"/>
    <w:rsid w:val="00560C29"/>
    <w:rsid w:val="00561CED"/>
    <w:rsid w:val="00562280"/>
    <w:rsid w:val="00563132"/>
    <w:rsid w:val="00565768"/>
    <w:rsid w:val="00565AA8"/>
    <w:rsid w:val="00570ECF"/>
    <w:rsid w:val="00582C0E"/>
    <w:rsid w:val="0058668A"/>
    <w:rsid w:val="0059300D"/>
    <w:rsid w:val="00596283"/>
    <w:rsid w:val="00596A5D"/>
    <w:rsid w:val="00596B92"/>
    <w:rsid w:val="005A59F2"/>
    <w:rsid w:val="005A7930"/>
    <w:rsid w:val="005B3960"/>
    <w:rsid w:val="005B6047"/>
    <w:rsid w:val="005C35CC"/>
    <w:rsid w:val="005D1F30"/>
    <w:rsid w:val="005D77FB"/>
    <w:rsid w:val="005E1037"/>
    <w:rsid w:val="005F16F1"/>
    <w:rsid w:val="005F3D51"/>
    <w:rsid w:val="005F4B0E"/>
    <w:rsid w:val="005F6C98"/>
    <w:rsid w:val="005F71BC"/>
    <w:rsid w:val="006036C3"/>
    <w:rsid w:val="00604617"/>
    <w:rsid w:val="00607C2B"/>
    <w:rsid w:val="00611C3A"/>
    <w:rsid w:val="00615A81"/>
    <w:rsid w:val="00616CC4"/>
    <w:rsid w:val="006178C8"/>
    <w:rsid w:val="006201AC"/>
    <w:rsid w:val="00625D82"/>
    <w:rsid w:val="00627F07"/>
    <w:rsid w:val="00642D21"/>
    <w:rsid w:val="0064553E"/>
    <w:rsid w:val="006523FD"/>
    <w:rsid w:val="0066116E"/>
    <w:rsid w:val="0067374E"/>
    <w:rsid w:val="006760DA"/>
    <w:rsid w:val="00681358"/>
    <w:rsid w:val="00691634"/>
    <w:rsid w:val="006A0428"/>
    <w:rsid w:val="006A50AD"/>
    <w:rsid w:val="006B1E2E"/>
    <w:rsid w:val="006C0375"/>
    <w:rsid w:val="006C212C"/>
    <w:rsid w:val="006C4748"/>
    <w:rsid w:val="006D1FA1"/>
    <w:rsid w:val="006D284D"/>
    <w:rsid w:val="006E0554"/>
    <w:rsid w:val="006E063F"/>
    <w:rsid w:val="006E22CE"/>
    <w:rsid w:val="006E2873"/>
    <w:rsid w:val="006E2CD3"/>
    <w:rsid w:val="006F5172"/>
    <w:rsid w:val="00703834"/>
    <w:rsid w:val="00724594"/>
    <w:rsid w:val="00732046"/>
    <w:rsid w:val="00732D06"/>
    <w:rsid w:val="0073451C"/>
    <w:rsid w:val="0074133E"/>
    <w:rsid w:val="00770A27"/>
    <w:rsid w:val="00780FF2"/>
    <w:rsid w:val="007820A2"/>
    <w:rsid w:val="00782DB6"/>
    <w:rsid w:val="007870FF"/>
    <w:rsid w:val="00787A9F"/>
    <w:rsid w:val="00795ED3"/>
    <w:rsid w:val="007A1703"/>
    <w:rsid w:val="007A27DF"/>
    <w:rsid w:val="007B010F"/>
    <w:rsid w:val="007B1C94"/>
    <w:rsid w:val="007B2D09"/>
    <w:rsid w:val="007B5EAC"/>
    <w:rsid w:val="007D2D18"/>
    <w:rsid w:val="007D4B9E"/>
    <w:rsid w:val="007E65C8"/>
    <w:rsid w:val="007E6A8D"/>
    <w:rsid w:val="007F7284"/>
    <w:rsid w:val="007F7FF8"/>
    <w:rsid w:val="00802B9C"/>
    <w:rsid w:val="0080493C"/>
    <w:rsid w:val="00806414"/>
    <w:rsid w:val="0081093F"/>
    <w:rsid w:val="00815EC5"/>
    <w:rsid w:val="00815FA7"/>
    <w:rsid w:val="00820CEE"/>
    <w:rsid w:val="008249D6"/>
    <w:rsid w:val="0083136F"/>
    <w:rsid w:val="00836AAE"/>
    <w:rsid w:val="00836BD3"/>
    <w:rsid w:val="00842237"/>
    <w:rsid w:val="00842626"/>
    <w:rsid w:val="0085074F"/>
    <w:rsid w:val="008614B0"/>
    <w:rsid w:val="00861688"/>
    <w:rsid w:val="00862536"/>
    <w:rsid w:val="0086332A"/>
    <w:rsid w:val="00864F0C"/>
    <w:rsid w:val="00866E13"/>
    <w:rsid w:val="00890CE3"/>
    <w:rsid w:val="00896031"/>
    <w:rsid w:val="008B3893"/>
    <w:rsid w:val="008C2A5C"/>
    <w:rsid w:val="008C5E44"/>
    <w:rsid w:val="008D58DD"/>
    <w:rsid w:val="008E7788"/>
    <w:rsid w:val="008F265F"/>
    <w:rsid w:val="00904263"/>
    <w:rsid w:val="009068B2"/>
    <w:rsid w:val="009152D6"/>
    <w:rsid w:val="00920FE2"/>
    <w:rsid w:val="009216D7"/>
    <w:rsid w:val="009222D7"/>
    <w:rsid w:val="0092285A"/>
    <w:rsid w:val="00923EB6"/>
    <w:rsid w:val="00924142"/>
    <w:rsid w:val="00924170"/>
    <w:rsid w:val="00925832"/>
    <w:rsid w:val="009412E8"/>
    <w:rsid w:val="0094569B"/>
    <w:rsid w:val="00951F8B"/>
    <w:rsid w:val="009521E7"/>
    <w:rsid w:val="00956BAD"/>
    <w:rsid w:val="00963CEB"/>
    <w:rsid w:val="0097248A"/>
    <w:rsid w:val="009734DF"/>
    <w:rsid w:val="00986485"/>
    <w:rsid w:val="00987478"/>
    <w:rsid w:val="00990D4E"/>
    <w:rsid w:val="009910DC"/>
    <w:rsid w:val="00997BF2"/>
    <w:rsid w:val="009A3FAA"/>
    <w:rsid w:val="009A5681"/>
    <w:rsid w:val="009A6C38"/>
    <w:rsid w:val="009B126A"/>
    <w:rsid w:val="009B356D"/>
    <w:rsid w:val="009B55DF"/>
    <w:rsid w:val="009B560E"/>
    <w:rsid w:val="009B799E"/>
    <w:rsid w:val="009E1E86"/>
    <w:rsid w:val="009E1E96"/>
    <w:rsid w:val="009E7332"/>
    <w:rsid w:val="009F467F"/>
    <w:rsid w:val="00A164BC"/>
    <w:rsid w:val="00A1710A"/>
    <w:rsid w:val="00A37365"/>
    <w:rsid w:val="00A445D5"/>
    <w:rsid w:val="00A44A4D"/>
    <w:rsid w:val="00A51688"/>
    <w:rsid w:val="00A51B5A"/>
    <w:rsid w:val="00A5200F"/>
    <w:rsid w:val="00A64725"/>
    <w:rsid w:val="00A66951"/>
    <w:rsid w:val="00A7003F"/>
    <w:rsid w:val="00A84B1A"/>
    <w:rsid w:val="00A84D93"/>
    <w:rsid w:val="00A96F9F"/>
    <w:rsid w:val="00AA3529"/>
    <w:rsid w:val="00AB3166"/>
    <w:rsid w:val="00AB3760"/>
    <w:rsid w:val="00AB5751"/>
    <w:rsid w:val="00AB750E"/>
    <w:rsid w:val="00AC10D3"/>
    <w:rsid w:val="00AC1A6B"/>
    <w:rsid w:val="00AC1D2C"/>
    <w:rsid w:val="00AC35DC"/>
    <w:rsid w:val="00AC3809"/>
    <w:rsid w:val="00AE5090"/>
    <w:rsid w:val="00B02254"/>
    <w:rsid w:val="00B05738"/>
    <w:rsid w:val="00B05D89"/>
    <w:rsid w:val="00B16FCE"/>
    <w:rsid w:val="00B20A5B"/>
    <w:rsid w:val="00B4318F"/>
    <w:rsid w:val="00B67E63"/>
    <w:rsid w:val="00B73420"/>
    <w:rsid w:val="00B7586B"/>
    <w:rsid w:val="00B85C53"/>
    <w:rsid w:val="00B92D91"/>
    <w:rsid w:val="00B940E9"/>
    <w:rsid w:val="00BB4EBA"/>
    <w:rsid w:val="00BB7110"/>
    <w:rsid w:val="00BC1922"/>
    <w:rsid w:val="00BC443D"/>
    <w:rsid w:val="00BC6C07"/>
    <w:rsid w:val="00BC6F22"/>
    <w:rsid w:val="00BD3973"/>
    <w:rsid w:val="00BE0CFC"/>
    <w:rsid w:val="00BE5A85"/>
    <w:rsid w:val="00BE6CDD"/>
    <w:rsid w:val="00BE7ACE"/>
    <w:rsid w:val="00BF28FF"/>
    <w:rsid w:val="00BF530A"/>
    <w:rsid w:val="00C014FC"/>
    <w:rsid w:val="00C104ED"/>
    <w:rsid w:val="00C13C5E"/>
    <w:rsid w:val="00C175CC"/>
    <w:rsid w:val="00C21176"/>
    <w:rsid w:val="00C22DBF"/>
    <w:rsid w:val="00C272C4"/>
    <w:rsid w:val="00C302E0"/>
    <w:rsid w:val="00C35698"/>
    <w:rsid w:val="00C3756F"/>
    <w:rsid w:val="00C418B5"/>
    <w:rsid w:val="00C418D3"/>
    <w:rsid w:val="00C45067"/>
    <w:rsid w:val="00C5173A"/>
    <w:rsid w:val="00C51852"/>
    <w:rsid w:val="00C6318F"/>
    <w:rsid w:val="00C65EB0"/>
    <w:rsid w:val="00C71F13"/>
    <w:rsid w:val="00C866EF"/>
    <w:rsid w:val="00C9523D"/>
    <w:rsid w:val="00C95FE1"/>
    <w:rsid w:val="00C96ABB"/>
    <w:rsid w:val="00CA0873"/>
    <w:rsid w:val="00CA4663"/>
    <w:rsid w:val="00CB434A"/>
    <w:rsid w:val="00CB611D"/>
    <w:rsid w:val="00CC4785"/>
    <w:rsid w:val="00CE55B1"/>
    <w:rsid w:val="00CF5609"/>
    <w:rsid w:val="00D0374F"/>
    <w:rsid w:val="00D12176"/>
    <w:rsid w:val="00D236FD"/>
    <w:rsid w:val="00D2680B"/>
    <w:rsid w:val="00D7238F"/>
    <w:rsid w:val="00D76CB5"/>
    <w:rsid w:val="00D83D56"/>
    <w:rsid w:val="00D90589"/>
    <w:rsid w:val="00D9526E"/>
    <w:rsid w:val="00D977FC"/>
    <w:rsid w:val="00DA033A"/>
    <w:rsid w:val="00DA6926"/>
    <w:rsid w:val="00DC022F"/>
    <w:rsid w:val="00DC1B4E"/>
    <w:rsid w:val="00DD1C1E"/>
    <w:rsid w:val="00DE0EF8"/>
    <w:rsid w:val="00E00BDE"/>
    <w:rsid w:val="00E04EA1"/>
    <w:rsid w:val="00E17CDE"/>
    <w:rsid w:val="00E2272C"/>
    <w:rsid w:val="00E33674"/>
    <w:rsid w:val="00E3555A"/>
    <w:rsid w:val="00E36D8D"/>
    <w:rsid w:val="00E41A25"/>
    <w:rsid w:val="00E428A5"/>
    <w:rsid w:val="00E52822"/>
    <w:rsid w:val="00E55368"/>
    <w:rsid w:val="00E55B92"/>
    <w:rsid w:val="00E55C10"/>
    <w:rsid w:val="00E6101A"/>
    <w:rsid w:val="00E61075"/>
    <w:rsid w:val="00E66F7B"/>
    <w:rsid w:val="00E67051"/>
    <w:rsid w:val="00E831DC"/>
    <w:rsid w:val="00E91860"/>
    <w:rsid w:val="00E9366A"/>
    <w:rsid w:val="00EB387D"/>
    <w:rsid w:val="00EC2A36"/>
    <w:rsid w:val="00EC67AD"/>
    <w:rsid w:val="00ED058B"/>
    <w:rsid w:val="00ED1933"/>
    <w:rsid w:val="00EE79DD"/>
    <w:rsid w:val="00EF3F20"/>
    <w:rsid w:val="00EF6E60"/>
    <w:rsid w:val="00F030D9"/>
    <w:rsid w:val="00F27496"/>
    <w:rsid w:val="00F27EBB"/>
    <w:rsid w:val="00F34986"/>
    <w:rsid w:val="00F371F6"/>
    <w:rsid w:val="00F41850"/>
    <w:rsid w:val="00F4674C"/>
    <w:rsid w:val="00F54744"/>
    <w:rsid w:val="00F5515E"/>
    <w:rsid w:val="00F56006"/>
    <w:rsid w:val="00F62832"/>
    <w:rsid w:val="00F676BF"/>
    <w:rsid w:val="00F7401D"/>
    <w:rsid w:val="00F75FC4"/>
    <w:rsid w:val="00F9616F"/>
    <w:rsid w:val="00FA0945"/>
    <w:rsid w:val="00FA3A58"/>
    <w:rsid w:val="00FA6A93"/>
    <w:rsid w:val="00FB085F"/>
    <w:rsid w:val="00FB1739"/>
    <w:rsid w:val="00FB3F95"/>
    <w:rsid w:val="00FB661E"/>
    <w:rsid w:val="00FC018A"/>
    <w:rsid w:val="00FC0DD2"/>
    <w:rsid w:val="00FD1620"/>
    <w:rsid w:val="00FE3FE0"/>
    <w:rsid w:val="00FF483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350401"/>
  <w15:docId w15:val="{231D56BD-F039-4D7B-A544-B3F033A6F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4"/>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431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18F"/>
    <w:rPr>
      <w:rFonts w:ascii="Tahoma" w:hAnsi="Tahoma" w:cs="Tahoma"/>
      <w:sz w:val="16"/>
      <w:szCs w:val="16"/>
    </w:rPr>
  </w:style>
  <w:style w:type="paragraph" w:styleId="Header">
    <w:name w:val="header"/>
    <w:basedOn w:val="Normal"/>
    <w:link w:val="HeaderChar"/>
    <w:uiPriority w:val="99"/>
    <w:unhideWhenUsed/>
    <w:rsid w:val="00D723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238F"/>
  </w:style>
  <w:style w:type="paragraph" w:styleId="Footer">
    <w:name w:val="footer"/>
    <w:basedOn w:val="Normal"/>
    <w:link w:val="FooterChar"/>
    <w:uiPriority w:val="99"/>
    <w:unhideWhenUsed/>
    <w:rsid w:val="00D723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238F"/>
  </w:style>
  <w:style w:type="paragraph" w:styleId="ListParagraph">
    <w:name w:val="List Paragraph"/>
    <w:basedOn w:val="Normal"/>
    <w:uiPriority w:val="34"/>
    <w:qFormat/>
    <w:rsid w:val="00EC67AD"/>
    <w:pPr>
      <w:ind w:left="720"/>
      <w:contextualSpacing/>
    </w:pPr>
  </w:style>
  <w:style w:type="character" w:styleId="CommentReference">
    <w:name w:val="annotation reference"/>
    <w:basedOn w:val="DefaultParagraphFont"/>
    <w:uiPriority w:val="99"/>
    <w:semiHidden/>
    <w:unhideWhenUsed/>
    <w:rsid w:val="00092493"/>
    <w:rPr>
      <w:sz w:val="16"/>
      <w:szCs w:val="16"/>
    </w:rPr>
  </w:style>
  <w:style w:type="paragraph" w:styleId="CommentText">
    <w:name w:val="annotation text"/>
    <w:basedOn w:val="Normal"/>
    <w:link w:val="CommentTextChar"/>
    <w:uiPriority w:val="99"/>
    <w:semiHidden/>
    <w:unhideWhenUsed/>
    <w:rsid w:val="00092493"/>
    <w:pPr>
      <w:spacing w:line="240" w:lineRule="auto"/>
    </w:pPr>
    <w:rPr>
      <w:sz w:val="20"/>
      <w:szCs w:val="20"/>
    </w:rPr>
  </w:style>
  <w:style w:type="character" w:customStyle="1" w:styleId="CommentTextChar">
    <w:name w:val="Comment Text Char"/>
    <w:basedOn w:val="DefaultParagraphFont"/>
    <w:link w:val="CommentText"/>
    <w:uiPriority w:val="99"/>
    <w:semiHidden/>
    <w:rsid w:val="00092493"/>
    <w:rPr>
      <w:sz w:val="20"/>
      <w:szCs w:val="20"/>
    </w:rPr>
  </w:style>
  <w:style w:type="paragraph" w:styleId="CommentSubject">
    <w:name w:val="annotation subject"/>
    <w:basedOn w:val="CommentText"/>
    <w:next w:val="CommentText"/>
    <w:link w:val="CommentSubjectChar"/>
    <w:uiPriority w:val="99"/>
    <w:semiHidden/>
    <w:unhideWhenUsed/>
    <w:rsid w:val="00092493"/>
    <w:rPr>
      <w:b/>
      <w:bCs/>
    </w:rPr>
  </w:style>
  <w:style w:type="character" w:customStyle="1" w:styleId="CommentSubjectChar">
    <w:name w:val="Comment Subject Char"/>
    <w:basedOn w:val="CommentTextChar"/>
    <w:link w:val="CommentSubject"/>
    <w:uiPriority w:val="99"/>
    <w:semiHidden/>
    <w:rsid w:val="00092493"/>
    <w:rPr>
      <w:b/>
      <w:bCs/>
      <w:sz w:val="20"/>
      <w:szCs w:val="20"/>
    </w:rPr>
  </w:style>
  <w:style w:type="paragraph" w:styleId="NormalWeb">
    <w:name w:val="Normal (Web)"/>
    <w:basedOn w:val="Normal"/>
    <w:uiPriority w:val="99"/>
    <w:unhideWhenUsed/>
    <w:rsid w:val="00BB7110"/>
    <w:pPr>
      <w:spacing w:before="100" w:beforeAutospacing="1" w:after="100" w:afterAutospacing="1" w:line="240" w:lineRule="auto"/>
    </w:pPr>
    <w:rPr>
      <w:rFonts w:ascii="Times New Roman" w:eastAsia="Times New Roman" w:hAnsi="Times New Roman" w:cs="Times New Roman"/>
      <w:szCs w:val="24"/>
      <w:lang w:eastAsia="en-GB"/>
    </w:rPr>
  </w:style>
  <w:style w:type="character" w:styleId="Hyperlink">
    <w:name w:val="Hyperlink"/>
    <w:basedOn w:val="DefaultParagraphFont"/>
    <w:uiPriority w:val="99"/>
    <w:unhideWhenUsed/>
    <w:rsid w:val="007D2D18"/>
    <w:rPr>
      <w:color w:val="0000FF" w:themeColor="hyperlink"/>
      <w:u w:val="single"/>
    </w:rPr>
  </w:style>
  <w:style w:type="character" w:styleId="UnresolvedMention">
    <w:name w:val="Unresolved Mention"/>
    <w:basedOn w:val="DefaultParagraphFont"/>
    <w:uiPriority w:val="99"/>
    <w:semiHidden/>
    <w:unhideWhenUsed/>
    <w:rsid w:val="007D2D18"/>
    <w:rPr>
      <w:color w:val="605E5C"/>
      <w:shd w:val="clear" w:color="auto" w:fill="E1DFDD"/>
    </w:rPr>
  </w:style>
  <w:style w:type="table" w:styleId="TableGrid">
    <w:name w:val="Table Grid"/>
    <w:basedOn w:val="TableNormal"/>
    <w:uiPriority w:val="39"/>
    <w:rsid w:val="00484A4A"/>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9E7332"/>
    <w:pPr>
      <w:spacing w:after="0" w:line="240" w:lineRule="auto"/>
    </w:pPr>
  </w:style>
  <w:style w:type="character" w:customStyle="1" w:styleId="whitespace-normal">
    <w:name w:val="whitespace-normal"/>
    <w:basedOn w:val="DefaultParagraphFont"/>
    <w:rsid w:val="002F79EF"/>
  </w:style>
  <w:style w:type="character" w:styleId="Strong">
    <w:name w:val="Strong"/>
    <w:basedOn w:val="DefaultParagraphFont"/>
    <w:uiPriority w:val="22"/>
    <w:qFormat/>
    <w:rsid w:val="002F79E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4228116">
      <w:bodyDiv w:val="1"/>
      <w:marLeft w:val="0"/>
      <w:marRight w:val="0"/>
      <w:marTop w:val="0"/>
      <w:marBottom w:val="0"/>
      <w:divBdr>
        <w:top w:val="none" w:sz="0" w:space="0" w:color="auto"/>
        <w:left w:val="none" w:sz="0" w:space="0" w:color="auto"/>
        <w:bottom w:val="none" w:sz="0" w:space="0" w:color="auto"/>
        <w:right w:val="none" w:sz="0" w:space="0" w:color="auto"/>
      </w:divBdr>
    </w:div>
    <w:div w:id="877006168">
      <w:bodyDiv w:val="1"/>
      <w:marLeft w:val="0"/>
      <w:marRight w:val="0"/>
      <w:marTop w:val="0"/>
      <w:marBottom w:val="0"/>
      <w:divBdr>
        <w:top w:val="none" w:sz="0" w:space="0" w:color="auto"/>
        <w:left w:val="none" w:sz="0" w:space="0" w:color="auto"/>
        <w:bottom w:val="none" w:sz="0" w:space="0" w:color="auto"/>
        <w:right w:val="none" w:sz="0" w:space="0" w:color="auto"/>
      </w:divBdr>
    </w:div>
    <w:div w:id="1320233144">
      <w:bodyDiv w:val="1"/>
      <w:marLeft w:val="0"/>
      <w:marRight w:val="0"/>
      <w:marTop w:val="0"/>
      <w:marBottom w:val="0"/>
      <w:divBdr>
        <w:top w:val="none" w:sz="0" w:space="0" w:color="auto"/>
        <w:left w:val="none" w:sz="0" w:space="0" w:color="auto"/>
        <w:bottom w:val="none" w:sz="0" w:space="0" w:color="auto"/>
        <w:right w:val="none" w:sz="0" w:space="0" w:color="auto"/>
      </w:divBdr>
    </w:div>
    <w:div w:id="1434863729">
      <w:bodyDiv w:val="1"/>
      <w:marLeft w:val="0"/>
      <w:marRight w:val="0"/>
      <w:marTop w:val="0"/>
      <w:marBottom w:val="0"/>
      <w:divBdr>
        <w:top w:val="none" w:sz="0" w:space="0" w:color="auto"/>
        <w:left w:val="none" w:sz="0" w:space="0" w:color="auto"/>
        <w:bottom w:val="none" w:sz="0" w:space="0" w:color="auto"/>
        <w:right w:val="none" w:sz="0" w:space="0" w:color="auto"/>
      </w:divBdr>
    </w:div>
    <w:div w:id="1920283585">
      <w:bodyDiv w:val="1"/>
      <w:marLeft w:val="0"/>
      <w:marRight w:val="0"/>
      <w:marTop w:val="0"/>
      <w:marBottom w:val="0"/>
      <w:divBdr>
        <w:top w:val="none" w:sz="0" w:space="0" w:color="auto"/>
        <w:left w:val="none" w:sz="0" w:space="0" w:color="auto"/>
        <w:bottom w:val="none" w:sz="0" w:space="0" w:color="auto"/>
        <w:right w:val="none" w:sz="0" w:space="0" w:color="auto"/>
      </w:divBdr>
    </w:div>
    <w:div w:id="2034725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chart" Target="charts/chart1.xml"/><Relationship Id="rId47" Type="http://schemas.openxmlformats.org/officeDocument/2006/relationships/image" Target="media/image34.jpeg"/><Relationship Id="rId50" Type="http://schemas.openxmlformats.org/officeDocument/2006/relationships/footer" Target="footer1.xml"/><Relationship Id="rId55"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diagramLayout" Target="diagrams/layout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2.png"/><Relationship Id="rId53" Type="http://schemas.openxmlformats.org/officeDocument/2006/relationships/customXml" Target="../customXml/item3.xml"/><Relationship Id="rId5" Type="http://schemas.openxmlformats.org/officeDocument/2006/relationships/settings" Target="settings.xml"/><Relationship Id="rId10" Type="http://schemas.openxmlformats.org/officeDocument/2006/relationships/diagramData" Target="diagrams/data1.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microsoft.com/office/2007/relationships/diagramDrawing" Target="diagrams/drawing1.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chart" Target="charts/chart2.xml"/><Relationship Id="rId48" Type="http://schemas.openxmlformats.org/officeDocument/2006/relationships/image" Target="media/image35.jpe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diagramQuickStyle" Target="diagrams/quickStyle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facebook.com/search/top?q=carronshore%20heritage%20forum"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[Carronshore Heritage Forum Costs Summary 1st October 2025.xlsx]Heritage Funds!PivotTable1</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2024 - 2025 Income</a:t>
            </a:r>
          </a:p>
        </c:rich>
      </c:tx>
      <c:layout>
        <c:manualLayout>
          <c:xMode val="edge"/>
          <c:yMode val="edge"/>
          <c:x val="0.38375000000000009"/>
          <c:y val="5.647569915829487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pivotFmt>
      <c:pivotFmt>
        <c:idx val="32"/>
        <c:spPr>
          <a:solidFill>
            <a:schemeClr val="accent1"/>
          </a:solidFill>
          <a:ln w="19050">
            <a:solidFill>
              <a:schemeClr val="lt1"/>
            </a:solidFill>
          </a:ln>
          <a:effectLst/>
        </c:spPr>
      </c:pivotFmt>
      <c:pivotFmt>
        <c:idx val="33"/>
        <c:spPr>
          <a:solidFill>
            <a:schemeClr val="accent1"/>
          </a:solidFill>
          <a:ln w="19050">
            <a:solidFill>
              <a:schemeClr val="lt1"/>
            </a:solidFill>
          </a:ln>
          <a:effectLst/>
        </c:spPr>
      </c:pivotFmt>
      <c:pivotFmt>
        <c:idx val="34"/>
        <c:spPr>
          <a:solidFill>
            <a:schemeClr val="accent1"/>
          </a:solidFill>
          <a:ln w="19050">
            <a:solidFill>
              <a:schemeClr val="lt1"/>
            </a:solidFill>
          </a:ln>
          <a:effectLst/>
        </c:spPr>
      </c:pivotFmt>
    </c:pivotFmts>
    <c:plotArea>
      <c:layout/>
      <c:pieChart>
        <c:varyColors val="1"/>
        <c:ser>
          <c:idx val="0"/>
          <c:order val="0"/>
          <c:tx>
            <c:strRef>
              <c:f>'Heritage Funds'!$Q$128</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3B3-47EB-A815-3E3CE92EB8C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3B3-47EB-A815-3E3CE92EB8C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3B3-47EB-A815-3E3CE92EB8C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3B3-47EB-A815-3E3CE92EB8C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3B3-47EB-A815-3E3CE92EB8C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3B3-47EB-A815-3E3CE92EB8C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E3B3-47EB-A815-3E3CE92EB8C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E3B3-47EB-A815-3E3CE92EB8C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'Heritage Funds'!$P$129:$P$136</c:f>
              <c:strCache>
                <c:ptCount val="7"/>
                <c:pt idx="0">
                  <c:v>Community Choices Grant</c:v>
                </c:pt>
                <c:pt idx="1">
                  <c:v>Lottery Grant</c:v>
                </c:pt>
                <c:pt idx="2">
                  <c:v>SPF UK Government Grant 1</c:v>
                </c:pt>
                <c:pt idx="3">
                  <c:v>SPF UK Government grant 2</c:v>
                </c:pt>
                <c:pt idx="4">
                  <c:v>Fundraiser Income</c:v>
                </c:pt>
                <c:pt idx="5">
                  <c:v>Donation</c:v>
                </c:pt>
                <c:pt idx="6">
                  <c:v>Grant</c:v>
                </c:pt>
              </c:strCache>
            </c:strRef>
          </c:cat>
          <c:val>
            <c:numRef>
              <c:f>'Heritage Funds'!$Q$129:$Q$136</c:f>
              <c:numCache>
                <c:formatCode>"£"#,##0.00</c:formatCode>
                <c:ptCount val="7"/>
                <c:pt idx="0">
                  <c:v>11601.599999999999</c:v>
                </c:pt>
                <c:pt idx="1">
                  <c:v>8000</c:v>
                </c:pt>
                <c:pt idx="2">
                  <c:v>6861.71</c:v>
                </c:pt>
                <c:pt idx="3">
                  <c:v>5000</c:v>
                </c:pt>
                <c:pt idx="4">
                  <c:v>2960</c:v>
                </c:pt>
                <c:pt idx="5">
                  <c:v>2522</c:v>
                </c:pt>
                <c:pt idx="6">
                  <c:v>2060</c:v>
                </c:pt>
              </c:numCache>
            </c:numRef>
          </c:val>
          <c:extLst>
            <c:ext xmlns:c16="http://schemas.microsoft.com/office/drawing/2014/chart" uri="{C3380CC4-5D6E-409C-BE32-E72D297353CC}">
              <c16:uniqueId val="{00000010-E3B3-47EB-A815-3E3CE92EB8CC}"/>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1.1034061083273688E-2"/>
          <c:y val="0.80842191005616126"/>
          <c:w val="0.97793187783345259"/>
          <c:h val="0.169799505551824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[Carronshore Heritage Forum Costs Summary 1st October 2025.xlsx]Heritage Funds!PivotTable2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2024 - 2025 Expenses</a:t>
            </a:r>
          </a:p>
        </c:rich>
      </c:tx>
      <c:layout>
        <c:manualLayout>
          <c:xMode val="edge"/>
          <c:yMode val="edge"/>
          <c:x val="0.37792802389767505"/>
          <c:y val="4.930565497494631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
        <c:idx val="26"/>
        <c:spPr>
          <a:solidFill>
            <a:schemeClr val="accent1"/>
          </a:solidFill>
          <a:ln w="19050">
            <a:solidFill>
              <a:schemeClr val="lt1"/>
            </a:solidFill>
          </a:ln>
          <a:effectLst/>
        </c:spPr>
      </c:pivotFmt>
      <c:pivotFmt>
        <c:idx val="27"/>
        <c:spPr>
          <a:solidFill>
            <a:schemeClr val="accent1"/>
          </a:solidFill>
          <a:ln w="19050">
            <a:solidFill>
              <a:schemeClr val="lt1"/>
            </a:solidFill>
          </a:ln>
          <a:effectLst/>
        </c:spPr>
      </c:pivotFmt>
      <c:pivotFmt>
        <c:idx val="28"/>
        <c:spPr>
          <a:solidFill>
            <a:schemeClr val="accent1"/>
          </a:solidFill>
          <a:ln w="19050">
            <a:solidFill>
              <a:schemeClr val="lt1"/>
            </a:solidFill>
          </a:ln>
          <a:effectLst/>
        </c:spPr>
      </c:pivotFmt>
      <c:pivotFmt>
        <c:idx val="29"/>
        <c:spPr>
          <a:solidFill>
            <a:schemeClr val="accent1"/>
          </a:solidFill>
          <a:ln w="19050">
            <a:solidFill>
              <a:schemeClr val="lt1"/>
            </a:solidFill>
          </a:ln>
          <a:effectLst/>
        </c:spPr>
      </c:pivotFmt>
      <c:pivotFmt>
        <c:idx val="30"/>
        <c:spPr>
          <a:solidFill>
            <a:schemeClr val="accent1"/>
          </a:solidFill>
          <a:ln w="19050">
            <a:solidFill>
              <a:schemeClr val="lt1"/>
            </a:solidFill>
          </a:ln>
          <a:effectLst/>
        </c:spPr>
      </c:pivotFmt>
      <c:pivotFmt>
        <c:idx val="3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w="19050">
            <a:solidFill>
              <a:schemeClr val="lt1"/>
            </a:solidFill>
          </a:ln>
          <a:effectLst/>
        </c:spPr>
      </c:pivotFmt>
      <c:pivotFmt>
        <c:idx val="33"/>
        <c:spPr>
          <a:solidFill>
            <a:schemeClr val="accent1"/>
          </a:solidFill>
          <a:ln w="19050">
            <a:solidFill>
              <a:schemeClr val="lt1"/>
            </a:solidFill>
          </a:ln>
          <a:effectLst/>
        </c:spPr>
      </c:pivotFmt>
      <c:pivotFmt>
        <c:idx val="34"/>
        <c:spPr>
          <a:solidFill>
            <a:schemeClr val="accent1"/>
          </a:solidFill>
          <a:ln w="19050">
            <a:solidFill>
              <a:schemeClr val="lt1"/>
            </a:solidFill>
          </a:ln>
          <a:effectLst/>
        </c:spPr>
      </c:pivotFmt>
      <c:pivotFmt>
        <c:idx val="35"/>
        <c:spPr>
          <a:solidFill>
            <a:schemeClr val="accent1"/>
          </a:solidFill>
          <a:ln w="19050">
            <a:solidFill>
              <a:schemeClr val="lt1"/>
            </a:solidFill>
          </a:ln>
          <a:effectLst/>
        </c:spPr>
      </c:pivotFmt>
      <c:pivotFmt>
        <c:idx val="36"/>
        <c:spPr>
          <a:solidFill>
            <a:schemeClr val="accent1"/>
          </a:solidFill>
          <a:ln w="19050">
            <a:solidFill>
              <a:schemeClr val="lt1"/>
            </a:solidFill>
          </a:ln>
          <a:effectLst/>
        </c:spPr>
      </c:pivotFmt>
      <c:pivotFmt>
        <c:idx val="37"/>
        <c:spPr>
          <a:solidFill>
            <a:schemeClr val="accent1"/>
          </a:solidFill>
          <a:ln w="19050">
            <a:solidFill>
              <a:schemeClr val="lt1"/>
            </a:solidFill>
          </a:ln>
          <a:effectLst/>
        </c:spPr>
      </c:pivotFmt>
      <c:pivotFmt>
        <c:idx val="38"/>
        <c:spPr>
          <a:solidFill>
            <a:schemeClr val="accent1"/>
          </a:solidFill>
          <a:ln w="19050">
            <a:solidFill>
              <a:schemeClr val="lt1"/>
            </a:solidFill>
          </a:ln>
          <a:effectLst/>
        </c:spPr>
      </c:pivotFmt>
      <c:pivotFmt>
        <c:idx val="39"/>
        <c:spPr>
          <a:solidFill>
            <a:schemeClr val="accent1"/>
          </a:solidFill>
          <a:ln w="19050">
            <a:solidFill>
              <a:schemeClr val="lt1"/>
            </a:solidFill>
          </a:ln>
          <a:effectLst/>
        </c:spPr>
      </c:pivotFmt>
      <c:pivotFmt>
        <c:idx val="40"/>
        <c:spPr>
          <a:solidFill>
            <a:schemeClr val="accent1"/>
          </a:solidFill>
          <a:ln w="19050">
            <a:solidFill>
              <a:schemeClr val="lt1"/>
            </a:solidFill>
          </a:ln>
          <a:effectLst/>
        </c:spPr>
      </c:pivotFmt>
    </c:pivotFmts>
    <c:plotArea>
      <c:layout/>
      <c:pieChart>
        <c:varyColors val="1"/>
        <c:ser>
          <c:idx val="0"/>
          <c:order val="0"/>
          <c:tx>
            <c:strRef>
              <c:f>'Heritage Funds'!$T$128</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A02-47F5-8BEE-CDFE228BBFC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A02-47F5-8BEE-CDFE228BBFC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A02-47F5-8BEE-CDFE228BBFC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A02-47F5-8BEE-CDFE228BBFC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A02-47F5-8BEE-CDFE228BBFC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A02-47F5-8BEE-CDFE228BBFC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5A02-47F5-8BEE-CDFE228BBFC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5A02-47F5-8BEE-CDFE228BBFC4}"/>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5A02-47F5-8BEE-CDFE228BBFC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'Heritage Funds'!$S$129:$S$138</c:f>
              <c:strCache>
                <c:ptCount val="9"/>
                <c:pt idx="0">
                  <c:v>Community Choices Expense</c:v>
                </c:pt>
                <c:pt idx="1">
                  <c:v>SPF UK Government Expense 1</c:v>
                </c:pt>
                <c:pt idx="2">
                  <c:v>Festive Expenses</c:v>
                </c:pt>
                <c:pt idx="3">
                  <c:v>Lottery Expenses</c:v>
                </c:pt>
                <c:pt idx="4">
                  <c:v>General Expenses</c:v>
                </c:pt>
                <c:pt idx="5">
                  <c:v>Memorial Expenses</c:v>
                </c:pt>
                <c:pt idx="6">
                  <c:v>SPF UK Government Expense 2</c:v>
                </c:pt>
                <c:pt idx="7">
                  <c:v>Fundraiser Expenses</c:v>
                </c:pt>
                <c:pt idx="8">
                  <c:v>Donation Expenses</c:v>
                </c:pt>
              </c:strCache>
            </c:strRef>
          </c:cat>
          <c:val>
            <c:numRef>
              <c:f>'Heritage Funds'!$T$129:$T$138</c:f>
              <c:numCache>
                <c:formatCode>"£"#,##0.00</c:formatCode>
                <c:ptCount val="9"/>
                <c:pt idx="0">
                  <c:v>11781.78</c:v>
                </c:pt>
                <c:pt idx="1">
                  <c:v>6862.09</c:v>
                </c:pt>
                <c:pt idx="2">
                  <c:v>4767.04</c:v>
                </c:pt>
                <c:pt idx="3">
                  <c:v>2153.6</c:v>
                </c:pt>
                <c:pt idx="4">
                  <c:v>1250.6100000000001</c:v>
                </c:pt>
                <c:pt idx="5">
                  <c:v>1180.2</c:v>
                </c:pt>
                <c:pt idx="6">
                  <c:v>730.99</c:v>
                </c:pt>
                <c:pt idx="7">
                  <c:v>280</c:v>
                </c:pt>
                <c:pt idx="8">
                  <c:v>200</c:v>
                </c:pt>
              </c:numCache>
            </c:numRef>
          </c:val>
          <c:extLst>
            <c:ext xmlns:c16="http://schemas.microsoft.com/office/drawing/2014/chart" uri="{C3380CC4-5D6E-409C-BE32-E72D297353CC}">
              <c16:uniqueId val="{00000012-5A02-47F5-8BEE-CDFE228BBFC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1.2449288209834687E-2"/>
          <c:y val="0.74670952040085903"/>
          <c:w val="0.97510127459233154"/>
          <c:h val="0.231472297780959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296A2AC-D500-43B4-9AA7-44C638177B56}" type="doc">
      <dgm:prSet loTypeId="urn:microsoft.com/office/officeart/2008/layout/PictureAccentBlocks" loCatId="picture" qsTypeId="urn:microsoft.com/office/officeart/2005/8/quickstyle/3d3" qsCatId="3D" csTypeId="urn:microsoft.com/office/officeart/2005/8/colors/accent1_2" csCatId="accent1" phldr="1"/>
      <dgm:spPr/>
      <dgm:t>
        <a:bodyPr/>
        <a:lstStyle/>
        <a:p>
          <a:endParaRPr lang="en-GB"/>
        </a:p>
      </dgm:t>
    </dgm:pt>
    <dgm:pt modelId="{806547C4-BDBF-4D04-BA8C-D44F0043B5A5}">
      <dgm:prSet phldrT="[Text]"/>
      <dgm:spPr/>
      <dgm:t>
        <a:bodyPr/>
        <a:lstStyle/>
        <a:p>
          <a:endParaRPr lang="en-GB"/>
        </a:p>
      </dgm:t>
    </dgm:pt>
    <dgm:pt modelId="{CE3E44CA-5FB2-4206-8F0C-F779831F8902}" type="parTrans" cxnId="{534009FF-0585-4E2A-8EFB-6419E37D5872}">
      <dgm:prSet/>
      <dgm:spPr/>
      <dgm:t>
        <a:bodyPr/>
        <a:lstStyle/>
        <a:p>
          <a:endParaRPr lang="en-GB"/>
        </a:p>
      </dgm:t>
    </dgm:pt>
    <dgm:pt modelId="{39E4CFC8-BBBF-4E30-A41D-20F74FE7EA9B}" type="sibTrans" cxnId="{534009FF-0585-4E2A-8EFB-6419E37D5872}">
      <dgm:prSet/>
      <dgm:spPr/>
      <dgm:t>
        <a:bodyPr/>
        <a:lstStyle/>
        <a:p>
          <a:endParaRPr lang="en-GB"/>
        </a:p>
      </dgm:t>
    </dgm:pt>
    <dgm:pt modelId="{7E0A572B-01C3-48FA-BD12-7E37B4F2DA19}">
      <dgm:prSet/>
      <dgm:spPr/>
      <dgm:t>
        <a:bodyPr/>
        <a:lstStyle/>
        <a:p>
          <a:endParaRPr lang="en-GB"/>
        </a:p>
      </dgm:t>
    </dgm:pt>
    <dgm:pt modelId="{42A03D24-29CD-455A-A7CE-FB3A1C88399C}" type="parTrans" cxnId="{F4F3B5C1-F122-4D8D-BB44-97FE20D32DB2}">
      <dgm:prSet/>
      <dgm:spPr/>
      <dgm:t>
        <a:bodyPr/>
        <a:lstStyle/>
        <a:p>
          <a:endParaRPr lang="en-GB"/>
        </a:p>
      </dgm:t>
    </dgm:pt>
    <dgm:pt modelId="{93AFB4AB-D295-4F8D-8736-19F871EA2099}" type="sibTrans" cxnId="{F4F3B5C1-F122-4D8D-BB44-97FE20D32DB2}">
      <dgm:prSet/>
      <dgm:spPr/>
      <dgm:t>
        <a:bodyPr/>
        <a:lstStyle/>
        <a:p>
          <a:endParaRPr lang="en-GB"/>
        </a:p>
      </dgm:t>
    </dgm:pt>
    <dgm:pt modelId="{A12A5B16-A6DB-4738-9BA3-667D143C757A}">
      <dgm:prSet/>
      <dgm:spPr/>
      <dgm:t>
        <a:bodyPr/>
        <a:lstStyle/>
        <a:p>
          <a:endParaRPr lang="en-GB"/>
        </a:p>
      </dgm:t>
    </dgm:pt>
    <dgm:pt modelId="{3A0AB7B4-954C-4824-82D1-1F214AC39503}" type="parTrans" cxnId="{F7AD801A-52AB-44CA-9E3F-33D02E4CBCF9}">
      <dgm:prSet/>
      <dgm:spPr/>
      <dgm:t>
        <a:bodyPr/>
        <a:lstStyle/>
        <a:p>
          <a:endParaRPr lang="en-GB"/>
        </a:p>
      </dgm:t>
    </dgm:pt>
    <dgm:pt modelId="{C26F0E24-DCFE-4C0F-A35B-4FF188474FB7}" type="sibTrans" cxnId="{F7AD801A-52AB-44CA-9E3F-33D02E4CBCF9}">
      <dgm:prSet/>
      <dgm:spPr/>
      <dgm:t>
        <a:bodyPr/>
        <a:lstStyle/>
        <a:p>
          <a:endParaRPr lang="en-GB"/>
        </a:p>
      </dgm:t>
    </dgm:pt>
    <dgm:pt modelId="{5572CE7E-3BE2-4504-9FC1-EAA914951BEE}" type="pres">
      <dgm:prSet presAssocID="{4296A2AC-D500-43B4-9AA7-44C638177B56}" presName="Name0" presStyleCnt="0">
        <dgm:presLayoutVars>
          <dgm:dir/>
        </dgm:presLayoutVars>
      </dgm:prSet>
      <dgm:spPr/>
    </dgm:pt>
    <dgm:pt modelId="{9E83B6C2-BC64-44B4-AFD1-85ABF2522A74}" type="pres">
      <dgm:prSet presAssocID="{806547C4-BDBF-4D04-BA8C-D44F0043B5A5}" presName="composite" presStyleCnt="0"/>
      <dgm:spPr/>
    </dgm:pt>
    <dgm:pt modelId="{CC3F9FD9-845A-41AD-BA73-7784A6804323}" type="pres">
      <dgm:prSet presAssocID="{806547C4-BDBF-4D04-BA8C-D44F0043B5A5}" presName="Image" presStyleLbl="alignNode1" presStyleIdx="0" presStyleCnt="3" custAng="10800000" custScaleX="180699" custScaleY="177292" custLinFactNeighborX="-80741" custLinFactNeighborY="-93784"/>
      <dgm:spPr>
        <a:blipFill rotWithShape="1">
          <a:blip xmlns:r="http://schemas.openxmlformats.org/officeDocument/2006/relationships" r:embed="rId1"/>
          <a:srcRect/>
          <a:stretch>
            <a:fillRect l="-19000" r="-19000"/>
          </a:stretch>
        </a:blipFill>
      </dgm:spPr>
    </dgm:pt>
    <dgm:pt modelId="{A2812A56-E349-4D22-8F2B-72257B0BD484}" type="pres">
      <dgm:prSet presAssocID="{806547C4-BDBF-4D04-BA8C-D44F0043B5A5}" presName="Parent" presStyleLbl="revTx" presStyleIdx="0" presStyleCnt="3">
        <dgm:presLayoutVars>
          <dgm:bulletEnabled val="1"/>
        </dgm:presLayoutVars>
      </dgm:prSet>
      <dgm:spPr/>
    </dgm:pt>
    <dgm:pt modelId="{2DDFBEF5-F681-4051-AC00-59A61FED4436}" type="pres">
      <dgm:prSet presAssocID="{39E4CFC8-BBBF-4E30-A41D-20F74FE7EA9B}" presName="sibTrans" presStyleCnt="0"/>
      <dgm:spPr/>
    </dgm:pt>
    <dgm:pt modelId="{41EB3C3A-F0B8-4B52-9304-CBD713F56286}" type="pres">
      <dgm:prSet presAssocID="{7E0A572B-01C3-48FA-BD12-7E37B4F2DA19}" presName="composite" presStyleCnt="0"/>
      <dgm:spPr/>
    </dgm:pt>
    <dgm:pt modelId="{68216307-9CC3-497A-B990-4640BEFDCE13}" type="pres">
      <dgm:prSet presAssocID="{7E0A572B-01C3-48FA-BD12-7E37B4F2DA19}" presName="Image" presStyleLbl="alignNode1" presStyleIdx="1" presStyleCnt="3" custScaleX="200588" custScaleY="177020" custLinFactNeighborX="-42184" custLinFactNeighborY="-96956"/>
      <dgm:spPr>
        <a:blipFill rotWithShape="1">
          <a:blip xmlns:r="http://schemas.openxmlformats.org/officeDocument/2006/relationships" r:embed="rId2"/>
          <a:srcRect/>
          <a:stretch>
            <a:fillRect l="-9000" r="-9000"/>
          </a:stretch>
        </a:blipFill>
      </dgm:spPr>
    </dgm:pt>
    <dgm:pt modelId="{BA3F34FD-A197-4747-B906-71E40C05BCA2}" type="pres">
      <dgm:prSet presAssocID="{7E0A572B-01C3-48FA-BD12-7E37B4F2DA19}" presName="Parent" presStyleLbl="revTx" presStyleIdx="1" presStyleCnt="3">
        <dgm:presLayoutVars>
          <dgm:bulletEnabled val="1"/>
        </dgm:presLayoutVars>
      </dgm:prSet>
      <dgm:spPr/>
    </dgm:pt>
    <dgm:pt modelId="{61A839A3-2916-4576-B458-45F6E469586A}" type="pres">
      <dgm:prSet presAssocID="{93AFB4AB-D295-4F8D-8736-19F871EA2099}" presName="sibTrans" presStyleCnt="0"/>
      <dgm:spPr/>
    </dgm:pt>
    <dgm:pt modelId="{37AC0494-C2D2-4297-801A-52203935AD1F}" type="pres">
      <dgm:prSet presAssocID="{A12A5B16-A6DB-4738-9BA3-667D143C757A}" presName="composite" presStyleCnt="0"/>
      <dgm:spPr/>
    </dgm:pt>
    <dgm:pt modelId="{963B6C7F-FBDB-4F26-B7CE-82F92C49F208}" type="pres">
      <dgm:prSet presAssocID="{A12A5B16-A6DB-4738-9BA3-667D143C757A}" presName="Image" presStyleLbl="alignNode1" presStyleIdx="2" presStyleCnt="3" custScaleX="210549" custScaleY="178212" custLinFactX="-205166" custLinFactNeighborX="-300000" custLinFactNeighborY="96741"/>
      <dgm:spPr>
        <a:blipFill rotWithShape="1">
          <a:blip xmlns:r="http://schemas.openxmlformats.org/officeDocument/2006/relationships" r:embed="rId3"/>
          <a:srcRect/>
          <a:stretch>
            <a:fillRect t="-29000" b="-29000"/>
          </a:stretch>
        </a:blipFill>
      </dgm:spPr>
    </dgm:pt>
    <dgm:pt modelId="{F2DD5583-6E1F-4C3F-9B85-DCA56A0A84D6}" type="pres">
      <dgm:prSet presAssocID="{A12A5B16-A6DB-4738-9BA3-667D143C757A}" presName="Parent" presStyleLbl="revTx" presStyleIdx="2" presStyleCnt="3">
        <dgm:presLayoutVars>
          <dgm:bulletEnabled val="1"/>
        </dgm:presLayoutVars>
      </dgm:prSet>
      <dgm:spPr/>
    </dgm:pt>
  </dgm:ptLst>
  <dgm:cxnLst>
    <dgm:cxn modelId="{D2400313-A4A9-471D-A4EA-0F80A55D0758}" type="presOf" srcId="{806547C4-BDBF-4D04-BA8C-D44F0043B5A5}" destId="{A2812A56-E349-4D22-8F2B-72257B0BD484}" srcOrd="0" destOrd="0" presId="urn:microsoft.com/office/officeart/2008/layout/PictureAccentBlocks"/>
    <dgm:cxn modelId="{22BEF916-4866-4537-A74F-DE839F6490C2}" type="presOf" srcId="{7E0A572B-01C3-48FA-BD12-7E37B4F2DA19}" destId="{BA3F34FD-A197-4747-B906-71E40C05BCA2}" srcOrd="0" destOrd="0" presId="urn:microsoft.com/office/officeart/2008/layout/PictureAccentBlocks"/>
    <dgm:cxn modelId="{F7AD801A-52AB-44CA-9E3F-33D02E4CBCF9}" srcId="{4296A2AC-D500-43B4-9AA7-44C638177B56}" destId="{A12A5B16-A6DB-4738-9BA3-667D143C757A}" srcOrd="2" destOrd="0" parTransId="{3A0AB7B4-954C-4824-82D1-1F214AC39503}" sibTransId="{C26F0E24-DCFE-4C0F-A35B-4FF188474FB7}"/>
    <dgm:cxn modelId="{286CE44F-D6C4-4451-9E3E-49C8A11DDEB1}" type="presOf" srcId="{4296A2AC-D500-43B4-9AA7-44C638177B56}" destId="{5572CE7E-3BE2-4504-9FC1-EAA914951BEE}" srcOrd="0" destOrd="0" presId="urn:microsoft.com/office/officeart/2008/layout/PictureAccentBlocks"/>
    <dgm:cxn modelId="{F4F3B5C1-F122-4D8D-BB44-97FE20D32DB2}" srcId="{4296A2AC-D500-43B4-9AA7-44C638177B56}" destId="{7E0A572B-01C3-48FA-BD12-7E37B4F2DA19}" srcOrd="1" destOrd="0" parTransId="{42A03D24-29CD-455A-A7CE-FB3A1C88399C}" sibTransId="{93AFB4AB-D295-4F8D-8736-19F871EA2099}"/>
    <dgm:cxn modelId="{4A374ED5-0749-4B2B-AD33-9BFB013101CA}" type="presOf" srcId="{A12A5B16-A6DB-4738-9BA3-667D143C757A}" destId="{F2DD5583-6E1F-4C3F-9B85-DCA56A0A84D6}" srcOrd="0" destOrd="0" presId="urn:microsoft.com/office/officeart/2008/layout/PictureAccentBlocks"/>
    <dgm:cxn modelId="{534009FF-0585-4E2A-8EFB-6419E37D5872}" srcId="{4296A2AC-D500-43B4-9AA7-44C638177B56}" destId="{806547C4-BDBF-4D04-BA8C-D44F0043B5A5}" srcOrd="0" destOrd="0" parTransId="{CE3E44CA-5FB2-4206-8F0C-F779831F8902}" sibTransId="{39E4CFC8-BBBF-4E30-A41D-20F74FE7EA9B}"/>
    <dgm:cxn modelId="{6C1B3DE1-A258-4DCE-A7FF-25D1270A8B1D}" type="presParOf" srcId="{5572CE7E-3BE2-4504-9FC1-EAA914951BEE}" destId="{9E83B6C2-BC64-44B4-AFD1-85ABF2522A74}" srcOrd="0" destOrd="0" presId="urn:microsoft.com/office/officeart/2008/layout/PictureAccentBlocks"/>
    <dgm:cxn modelId="{6AE58A2E-0805-41F0-B8C7-2A2E3B3EE257}" type="presParOf" srcId="{9E83B6C2-BC64-44B4-AFD1-85ABF2522A74}" destId="{CC3F9FD9-845A-41AD-BA73-7784A6804323}" srcOrd="0" destOrd="0" presId="urn:microsoft.com/office/officeart/2008/layout/PictureAccentBlocks"/>
    <dgm:cxn modelId="{ED1166D1-9A97-4C66-B3D2-A4E519721222}" type="presParOf" srcId="{9E83B6C2-BC64-44B4-AFD1-85ABF2522A74}" destId="{A2812A56-E349-4D22-8F2B-72257B0BD484}" srcOrd="1" destOrd="0" presId="urn:microsoft.com/office/officeart/2008/layout/PictureAccentBlocks"/>
    <dgm:cxn modelId="{8670E97F-F050-4961-9568-97DFBC0F72EA}" type="presParOf" srcId="{5572CE7E-3BE2-4504-9FC1-EAA914951BEE}" destId="{2DDFBEF5-F681-4051-AC00-59A61FED4436}" srcOrd="1" destOrd="0" presId="urn:microsoft.com/office/officeart/2008/layout/PictureAccentBlocks"/>
    <dgm:cxn modelId="{7E0B5806-993F-41C0-B4CF-862BE513F125}" type="presParOf" srcId="{5572CE7E-3BE2-4504-9FC1-EAA914951BEE}" destId="{41EB3C3A-F0B8-4B52-9304-CBD713F56286}" srcOrd="2" destOrd="0" presId="urn:microsoft.com/office/officeart/2008/layout/PictureAccentBlocks"/>
    <dgm:cxn modelId="{C527CCF1-2905-4492-8FDD-3EEB905F9297}" type="presParOf" srcId="{41EB3C3A-F0B8-4B52-9304-CBD713F56286}" destId="{68216307-9CC3-497A-B990-4640BEFDCE13}" srcOrd="0" destOrd="0" presId="urn:microsoft.com/office/officeart/2008/layout/PictureAccentBlocks"/>
    <dgm:cxn modelId="{31EC9834-3669-40C0-8F82-1855E21ED5E3}" type="presParOf" srcId="{41EB3C3A-F0B8-4B52-9304-CBD713F56286}" destId="{BA3F34FD-A197-4747-B906-71E40C05BCA2}" srcOrd="1" destOrd="0" presId="urn:microsoft.com/office/officeart/2008/layout/PictureAccentBlocks"/>
    <dgm:cxn modelId="{7E7FF669-7C41-48F7-855E-F0AFD3879490}" type="presParOf" srcId="{5572CE7E-3BE2-4504-9FC1-EAA914951BEE}" destId="{61A839A3-2916-4576-B458-45F6E469586A}" srcOrd="3" destOrd="0" presId="urn:microsoft.com/office/officeart/2008/layout/PictureAccentBlocks"/>
    <dgm:cxn modelId="{AB2DCBED-588D-4E92-9E06-075A52FAB0CF}" type="presParOf" srcId="{5572CE7E-3BE2-4504-9FC1-EAA914951BEE}" destId="{37AC0494-C2D2-4297-801A-52203935AD1F}" srcOrd="4" destOrd="0" presId="urn:microsoft.com/office/officeart/2008/layout/PictureAccentBlocks"/>
    <dgm:cxn modelId="{40396111-0BAF-4E71-B4DA-B42E8FED69D6}" type="presParOf" srcId="{37AC0494-C2D2-4297-801A-52203935AD1F}" destId="{963B6C7F-FBDB-4F26-B7CE-82F92C49F208}" srcOrd="0" destOrd="0" presId="urn:microsoft.com/office/officeart/2008/layout/PictureAccentBlocks"/>
    <dgm:cxn modelId="{9449796D-412D-451F-AE51-AC5A229753DE}" type="presParOf" srcId="{37AC0494-C2D2-4297-801A-52203935AD1F}" destId="{F2DD5583-6E1F-4C3F-9B85-DCA56A0A84D6}" srcOrd="1" destOrd="0" presId="urn:microsoft.com/office/officeart/2008/layout/PictureAccentBlocks"/>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3F9FD9-845A-41AD-BA73-7784A6804323}">
      <dsp:nvSpPr>
        <dsp:cNvPr id="0" name=""/>
        <dsp:cNvSpPr/>
      </dsp:nvSpPr>
      <dsp:spPr>
        <a:xfrm rot="10800000">
          <a:off x="2310197" y="934047"/>
          <a:ext cx="1580591" cy="1550789"/>
        </a:xfrm>
        <a:prstGeom prst="rect">
          <a:avLst/>
        </a:prstGeom>
        <a:blipFill rotWithShape="1">
          <a:blip xmlns:r="http://schemas.openxmlformats.org/officeDocument/2006/relationships" r:embed="rId1"/>
          <a:srcRect/>
          <a:stretch>
            <a:fillRect l="-19000" r="-19000"/>
          </a:stretch>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A2812A56-E349-4D22-8F2B-72257B0BD484}">
      <dsp:nvSpPr>
        <dsp:cNvPr id="0" name=""/>
        <dsp:cNvSpPr/>
      </dsp:nvSpPr>
      <dsp:spPr>
        <a:xfrm rot="16200000">
          <a:off x="2844561" y="2442309"/>
          <a:ext cx="874709" cy="174941"/>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6985" tIns="6985" rIns="6985" bIns="6985" numCol="1" spcCol="1270" anchor="b" anchorCtr="0">
          <a:noAutofit/>
        </a:bodyPr>
        <a:lstStyle/>
        <a:p>
          <a:pPr marL="0" lvl="0" indent="0" algn="l" defTabSz="488950">
            <a:lnSpc>
              <a:spcPct val="90000"/>
            </a:lnSpc>
            <a:spcBef>
              <a:spcPct val="0"/>
            </a:spcBef>
            <a:spcAft>
              <a:spcPct val="35000"/>
            </a:spcAft>
            <a:buNone/>
          </a:pPr>
          <a:endParaRPr lang="en-GB" sz="1100" kern="1200"/>
        </a:p>
      </dsp:txBody>
      <dsp:txXfrm>
        <a:off x="2844561" y="2442309"/>
        <a:ext cx="874709" cy="174941"/>
      </dsp:txXfrm>
    </dsp:sp>
    <dsp:sp modelId="{68216307-9CC3-497A-B990-4640BEFDCE13}">
      <dsp:nvSpPr>
        <dsp:cNvPr id="0" name=""/>
        <dsp:cNvSpPr/>
      </dsp:nvSpPr>
      <dsp:spPr>
        <a:xfrm>
          <a:off x="4228220" y="907491"/>
          <a:ext cx="1754562" cy="1548410"/>
        </a:xfrm>
        <a:prstGeom prst="rect">
          <a:avLst/>
        </a:prstGeom>
        <a:blipFill rotWithShape="1">
          <a:blip xmlns:r="http://schemas.openxmlformats.org/officeDocument/2006/relationships" r:embed="rId2"/>
          <a:srcRect/>
          <a:stretch>
            <a:fillRect l="-9000" r="-9000"/>
          </a:stretch>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BA3F34FD-A197-4747-B906-71E40C05BCA2}">
      <dsp:nvSpPr>
        <dsp:cNvPr id="0" name=""/>
        <dsp:cNvSpPr/>
      </dsp:nvSpPr>
      <dsp:spPr>
        <a:xfrm rot="16200000">
          <a:off x="4512308" y="2442309"/>
          <a:ext cx="874709" cy="174941"/>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6985" tIns="6985" rIns="6985" bIns="6985" numCol="1" spcCol="1270" anchor="b" anchorCtr="0">
          <a:noAutofit/>
        </a:bodyPr>
        <a:lstStyle/>
        <a:p>
          <a:pPr marL="0" lvl="0" indent="0" algn="l" defTabSz="488950">
            <a:lnSpc>
              <a:spcPct val="90000"/>
            </a:lnSpc>
            <a:spcBef>
              <a:spcPct val="0"/>
            </a:spcBef>
            <a:spcAft>
              <a:spcPct val="35000"/>
            </a:spcAft>
            <a:buNone/>
          </a:pPr>
          <a:endParaRPr lang="en-GB" sz="1100" kern="1200"/>
        </a:p>
      </dsp:txBody>
      <dsp:txXfrm>
        <a:off x="4512308" y="2442309"/>
        <a:ext cx="874709" cy="174941"/>
      </dsp:txXfrm>
    </dsp:sp>
    <dsp:sp modelId="{963B6C7F-FBDB-4F26-B7CE-82F92C49F208}">
      <dsp:nvSpPr>
        <dsp:cNvPr id="0" name=""/>
        <dsp:cNvSpPr/>
      </dsp:nvSpPr>
      <dsp:spPr>
        <a:xfrm>
          <a:off x="178473" y="923140"/>
          <a:ext cx="1841691" cy="1558837"/>
        </a:xfrm>
        <a:prstGeom prst="rect">
          <a:avLst/>
        </a:prstGeom>
        <a:blipFill rotWithShape="1">
          <a:blip xmlns:r="http://schemas.openxmlformats.org/officeDocument/2006/relationships" r:embed="rId3"/>
          <a:srcRect/>
          <a:stretch>
            <a:fillRect t="-29000" b="-29000"/>
          </a:stretch>
        </a:blip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F2DD5583-6E1F-4C3F-9B85-DCA56A0A84D6}">
      <dsp:nvSpPr>
        <dsp:cNvPr id="0" name=""/>
        <dsp:cNvSpPr/>
      </dsp:nvSpPr>
      <dsp:spPr>
        <a:xfrm rot="16200000">
          <a:off x="4555873" y="768885"/>
          <a:ext cx="874709" cy="174941"/>
        </a:xfrm>
        <a:prstGeom prst="rect">
          <a:avLst/>
        </a:prstGeom>
        <a:noFill/>
        <a:ln w="9525" cap="flat" cmpd="sng" algn="ctr">
          <a:solidFill>
            <a:schemeClr val="dk1">
              <a:alpha val="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6985" tIns="6985" rIns="6985" bIns="6985" numCol="1" spcCol="1270" anchor="b" anchorCtr="0">
          <a:noAutofit/>
        </a:bodyPr>
        <a:lstStyle/>
        <a:p>
          <a:pPr marL="0" lvl="0" indent="0" algn="l" defTabSz="488950">
            <a:lnSpc>
              <a:spcPct val="90000"/>
            </a:lnSpc>
            <a:spcBef>
              <a:spcPct val="0"/>
            </a:spcBef>
            <a:spcAft>
              <a:spcPct val="35000"/>
            </a:spcAft>
            <a:buNone/>
          </a:pPr>
          <a:endParaRPr lang="en-GB" sz="1100" kern="1200"/>
        </a:p>
      </dsp:txBody>
      <dsp:txXfrm>
        <a:off x="4555873" y="768885"/>
        <a:ext cx="874709" cy="174941"/>
      </dsp:txXfrm>
    </dsp:sp>
  </dsp:spTree>
</dsp:drawing>
</file>

<file path=word/diagrams/layout1.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 StyleName=""/>
</file>

<file path=customXml/item2.xml><?xml version="1.0" encoding="utf-8"?>
<metadata xmlns="http://www.objective.com/ecm/document/metadata/4B8E402E281A4D36B430A9D124EACE51" version="1.0.0">
  <systemFields>
    <field name="Objective-Id">
      <value order="0">A1439798</value>
    </field>
    <field name="Objective-Title">
      <value order="0">TAR interactive template</value>
    </field>
    <field name="Objective-Description">
      <value order="0"/>
    </field>
    <field name="Objective-CreationStamp">
      <value order="0">2017-11-28T08:28:06Z</value>
    </field>
    <field name="Objective-IsApproved">
      <value order="0">false</value>
    </field>
    <field name="Objective-IsPublished">
      <value order="0">false</value>
    </field>
    <field name="Objective-DatePublished">
      <value order="0"/>
    </field>
    <field name="Objective-ModificationStamp">
      <value order="0">2017-12-12T16:14:45Z</value>
    </field>
    <field name="Objective-Owner">
      <value order="0">Monk, Caroline</value>
    </field>
    <field name="Objective-Path">
      <value order="0">OSCR File Plan:05 Resource Management:5.3 Project Management:2017_Trustees Annual Reports: Guidance and Good Practice</value>
    </field>
    <field name="Objective-Parent">
      <value order="0">2017_Trustees Annual Reports: Guidance and Good Practice</value>
    </field>
    <field name="Objective-State">
      <value order="0">Being Edited</value>
    </field>
    <field name="Objective-VersionId">
      <value order="0">vA2010846</value>
    </field>
    <field name="Objective-Version">
      <value order="0">5.1</value>
    </field>
    <field name="Objective-VersionNumber">
      <value order="0">6</value>
    </field>
    <field name="Objective-VersionComment">
      <value order="0"/>
    </field>
    <field name="Objective-FileNumber">
      <value order="0">qA228736</value>
    </field>
    <field name="Objective-Classification">
      <value order="0"/>
    </field>
    <field name="Objective-Caveats">
      <value order="0"/>
    </field>
  </systemFields>
  <catalogues>
    <catalogue name="Document Type Catalogue" type="type" ori="id:cA1">
      <field name="Objective-Of Historical Significance?">
        <value order="0">No</value>
      </field>
      <field name="Objective-Date Application Received">
        <value order="0"/>
      </field>
      <field name="Objective-Correspondence Type Flag">
        <value order="0"/>
      </field>
      <field name="Objective-Date of Effect">
        <value order="0"/>
      </field>
      <field name="Objective-Charity Number">
        <value order="0"/>
      </field>
    </catalogue>
  </catalogues>
</metadata>
</file>

<file path=customXml/item3.xml><?xml version="1.0" encoding="utf-8"?>
<ct:contentTypeSchema xmlns:ct="http://schemas.microsoft.com/office/2006/metadata/contentType" xmlns:ma="http://schemas.microsoft.com/office/2006/metadata/properties/metaAttributes" ct:_="" ma:_="" ma:contentTypeName="Document" ma:contentTypeID="0x010100CD04853568B40F4E8366B3070197220F" ma:contentTypeVersion="19" ma:contentTypeDescription="Create a new document." ma:contentTypeScope="" ma:versionID="92e2f34063cad783ae2806e55cede758">
  <xsd:schema xmlns:xsd="http://www.w3.org/2001/XMLSchema" xmlns:xs="http://www.w3.org/2001/XMLSchema" xmlns:p="http://schemas.microsoft.com/office/2006/metadata/properties" xmlns:ns2="0efcb20c-a255-4ef4-a666-2774ba48434a" xmlns:ns3="531408f3-8ac9-4346-8fae-7a8076793e8c" targetNamespace="http://schemas.microsoft.com/office/2006/metadata/properties" ma:root="true" ma:fieldsID="b4ca0a0b40554e6041aa1af748586c6c" ns2:_="" ns3:_="">
    <xsd:import namespace="0efcb20c-a255-4ef4-a666-2774ba48434a"/>
    <xsd:import namespace="531408f3-8ac9-4346-8fae-7a8076793e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lcf76f155ced4ddcb4097134ff3c332f" minOccurs="0"/>
                <xsd:element ref="ns3:TaxCatchAll" minOccurs="0"/>
                <xsd:element ref="ns2:MediaServiceLocation" minOccurs="0"/>
                <xsd:element ref="ns2:MediaLengthInSeconds" minOccurs="0"/>
                <xsd:element ref="ns3:SharedWithUsers" minOccurs="0"/>
                <xsd:element ref="ns3:SharedWithDetails" minOccurs="0"/>
                <xsd:element ref="ns2:MediaServiceObjectDetectorVersions" minOccurs="0"/>
                <xsd:element ref="ns2:MediaServiceSearchProperties" minOccurs="0"/>
                <xsd:element ref="ns2:Doc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fcb20c-a255-4ef4-a666-2774ba4843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description=""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f9bda7b3-fa30-4866-a047-bdcbe10387d6"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DocTags" ma:index="26" nillable="true" ma:displayName="DocTags" ma:format="Dropdown" ma:internalName="DocTags">
      <xsd:complexType>
        <xsd:complexContent>
          <xsd:extension base="dms:MultiChoice">
            <xsd:sequence>
              <xsd:element name="Value" maxOccurs="unbounded" minOccurs="0" nillable="true">
                <xsd:simpleType>
                  <xsd:restriction base="dms:Choice">
                    <xsd:enumeration value="Accounts"/>
                    <xsd:enumeration value="External Scrutiny Report"/>
                    <xsd:enumeration value="Trustee Annual Report"/>
                    <xsd:enumeration value="Other"/>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31408f3-8ac9-4346-8fae-7a8076793e8c"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5928c1bd-2f72-4b7f-b28c-a0ac07293b38}" ma:internalName="TaxCatchAll" ma:showField="CatchAllData" ma:web="531408f3-8ac9-4346-8fae-7a8076793e8c">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0efcb20c-a255-4ef4-a666-2774ba48434a">
      <Terms xmlns="http://schemas.microsoft.com/office/infopath/2007/PartnerControls"/>
    </lcf76f155ced4ddcb4097134ff3c332f>
    <TaxCatchAll xmlns="531408f3-8ac9-4346-8fae-7a8076793e8c" xsi:nil="true"/>
    <DocTags xmlns="0efcb20c-a255-4ef4-a666-2774ba48434a" xsi:nil="true"/>
  </documentManagement>
</p:properties>
</file>

<file path=customXml/itemProps1.xml><?xml version="1.0" encoding="utf-8"?>
<ds:datastoreItem xmlns:ds="http://schemas.openxmlformats.org/officeDocument/2006/customXml" ds:itemID="{0EB3B36D-03C1-4FF9-BB89-7909A8CDCAE1}">
  <ds:schemaRefs>
    <ds:schemaRef ds:uri="http://schemas.openxmlformats.org/officeDocument/2006/bibliography"/>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4B8E402E281A4D36B430A9D124EACE51"/>
  </ds:schemaRefs>
</ds:datastoreItem>
</file>

<file path=customXml/itemProps3.xml><?xml version="1.0" encoding="utf-8"?>
<ds:datastoreItem xmlns:ds="http://schemas.openxmlformats.org/officeDocument/2006/customXml" ds:itemID="{F5BA0EF3-BBDE-4C9C-91DE-9113913DA457}"/>
</file>

<file path=customXml/itemProps4.xml><?xml version="1.0" encoding="utf-8"?>
<ds:datastoreItem xmlns:ds="http://schemas.openxmlformats.org/officeDocument/2006/customXml" ds:itemID="{C378CA8A-6A66-4A2A-BD94-618C6C66BE1B}"/>
</file>

<file path=customXml/itemProps5.xml><?xml version="1.0" encoding="utf-8"?>
<ds:datastoreItem xmlns:ds="http://schemas.openxmlformats.org/officeDocument/2006/customXml" ds:itemID="{6471B65C-9898-40E0-AFC2-DA4ECAC3E229}"/>
</file>

<file path=docProps/app.xml><?xml version="1.0" encoding="utf-8"?>
<Properties xmlns="http://schemas.openxmlformats.org/officeDocument/2006/extended-properties" xmlns:vt="http://schemas.openxmlformats.org/officeDocument/2006/docPropsVTypes">
  <Template>Normal</Template>
  <TotalTime>257</TotalTime>
  <Pages>23</Pages>
  <Words>3523</Words>
  <Characters>20086</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23562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grievei</dc:creator>
  <cp:keywords/>
  <dc:description/>
  <cp:lastModifiedBy>craig martin</cp:lastModifiedBy>
  <cp:revision>85</cp:revision>
  <cp:lastPrinted>2017-11-28T08:29:00Z</cp:lastPrinted>
  <dcterms:created xsi:type="dcterms:W3CDTF">2025-06-14T10:21:00Z</dcterms:created>
  <dcterms:modified xsi:type="dcterms:W3CDTF">2026-03-17T14:31:00Z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A1439798</vt:lpwstr>
  </property>
  <property fmtid="{D5CDD505-2E9C-101B-9397-08002B2CF9AE}" pid="4" name="Objective-Title">
    <vt:lpwstr>TAR interactive template</vt:lpwstr>
  </property>
  <property fmtid="{D5CDD505-2E9C-101B-9397-08002B2CF9AE}" pid="5" name="Objective-Description">
    <vt:lpwstr/>
  </property>
  <property fmtid="{D5CDD505-2E9C-101B-9397-08002B2CF9AE}" pid="6" name="Objective-CreationStamp">
    <vt:filetime>2017-12-07T13:00:21Z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2017-12-12T16:14:45Z</vt:filetime>
  </property>
  <property fmtid="{D5CDD505-2E9C-101B-9397-08002B2CF9AE}" pid="11" name="Objective-Owner">
    <vt:lpwstr>Monk, Caroline</vt:lpwstr>
  </property>
  <property fmtid="{D5CDD505-2E9C-101B-9397-08002B2CF9AE}" pid="12" name="Objective-Path">
    <vt:lpwstr>OSCR File Plan:05 Resource Management:5.3 Project Management:2017_Trustees Annual Reports: Guidance and Good Practice:</vt:lpwstr>
  </property>
  <property fmtid="{D5CDD505-2E9C-101B-9397-08002B2CF9AE}" pid="13" name="Objective-Parent">
    <vt:lpwstr>2017_Trustees Annual Reports: Guidance and Good Practice</vt:lpwstr>
  </property>
  <property fmtid="{D5CDD505-2E9C-101B-9397-08002B2CF9AE}" pid="14" name="Objective-State">
    <vt:lpwstr>Being Edited</vt:lpwstr>
  </property>
  <property fmtid="{D5CDD505-2E9C-101B-9397-08002B2CF9AE}" pid="15" name="Objective-VersionId">
    <vt:lpwstr>vA2010846</vt:lpwstr>
  </property>
  <property fmtid="{D5CDD505-2E9C-101B-9397-08002B2CF9AE}" pid="16" name="Objective-Version">
    <vt:lpwstr>5.1</vt:lpwstr>
  </property>
  <property fmtid="{D5CDD505-2E9C-101B-9397-08002B2CF9AE}" pid="17" name="Objective-VersionNumber">
    <vt:r8>6</vt:r8>
  </property>
  <property fmtid="{D5CDD505-2E9C-101B-9397-08002B2CF9AE}" pid="18" name="Objective-VersionComment">
    <vt:lpwstr/>
  </property>
  <property fmtid="{D5CDD505-2E9C-101B-9397-08002B2CF9AE}" pid="19" name="Objective-FileNumber">
    <vt:lpwstr>RM/PM/17-004</vt:lpwstr>
  </property>
  <property fmtid="{D5CDD505-2E9C-101B-9397-08002B2CF9AE}" pid="20" name="Objective-Classification">
    <vt:lpwstr>[Inherited - none]</vt:lpwstr>
  </property>
  <property fmtid="{D5CDD505-2E9C-101B-9397-08002B2CF9AE}" pid="21" name="Objective-Caveats">
    <vt:lpwstr/>
  </property>
  <property fmtid="{D5CDD505-2E9C-101B-9397-08002B2CF9AE}" pid="22" name="Objective-Of Historical Significance?">
    <vt:lpwstr>No</vt:lpwstr>
  </property>
  <property fmtid="{D5CDD505-2E9C-101B-9397-08002B2CF9AE}" pid="23" name="Objective-Date Application Received">
    <vt:lpwstr/>
  </property>
  <property fmtid="{D5CDD505-2E9C-101B-9397-08002B2CF9AE}" pid="24" name="Objective-Correspondence Type Flag">
    <vt:lpwstr/>
  </property>
  <property fmtid="{D5CDD505-2E9C-101B-9397-08002B2CF9AE}" pid="25" name="Objective-Date of Effect">
    <vt:lpwstr/>
  </property>
  <property fmtid="{D5CDD505-2E9C-101B-9397-08002B2CF9AE}" pid="26" name="Objective-Charity Number">
    <vt:lpwstr/>
  </property>
  <property fmtid="{D5CDD505-2E9C-101B-9397-08002B2CF9AE}" pid="27" name="Objective-Comment">
    <vt:lpwstr/>
  </property>
  <property fmtid="{D5CDD505-2E9C-101B-9397-08002B2CF9AE}" pid="28" name="Objective-Correspondence Type Flag [system]">
    <vt:lpwstr/>
  </property>
  <property fmtid="{D5CDD505-2E9C-101B-9397-08002B2CF9AE}" pid="29" name="Objective-Charity Number [system]">
    <vt:lpwstr/>
  </property>
  <property fmtid="{D5CDD505-2E9C-101B-9397-08002B2CF9AE}" pid="30" name="Objective-Of Historical Significance? [system]">
    <vt:lpwstr>No</vt:lpwstr>
  </property>
  <property fmtid="{D5CDD505-2E9C-101B-9397-08002B2CF9AE}" pid="31" name="Objective-Date of Effect [system]">
    <vt:lpwstr/>
  </property>
  <property fmtid="{D5CDD505-2E9C-101B-9397-08002B2CF9AE}" pid="32" name="Objective-Date Application Received [system]">
    <vt:lpwstr/>
  </property>
  <property fmtid="{D5CDD505-2E9C-101B-9397-08002B2CF9AE}" pid="33" name="ContentTypeId">
    <vt:lpwstr>0x010100CD04853568B40F4E8366B3070197220F</vt:lpwstr>
  </property>
</Properties>
</file>