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6957099"/>
    <w:bookmarkEnd w:id="0"/>
    <w:p w14:paraId="7A41E9BE" w14:textId="2CAB0C67" w:rsidR="003D66F3" w:rsidRPr="00FC3D26" w:rsidRDefault="008B0958" w:rsidP="00F94AC2">
      <w:pPr>
        <w:jc w:val="center"/>
        <w:rPr>
          <w:b/>
          <w:bCs/>
          <w:sz w:val="24"/>
          <w:szCs w:val="24"/>
        </w:rPr>
      </w:pPr>
      <w:r>
        <w:rPr>
          <w:noProof/>
        </w:rPr>
        <mc:AlternateContent>
          <mc:Choice Requires="wps">
            <w:drawing>
              <wp:anchor distT="0" distB="0" distL="114300" distR="114300" simplePos="0" relativeHeight="251661312" behindDoc="0" locked="0" layoutInCell="1" allowOverlap="1" wp14:anchorId="22EB3ADC" wp14:editId="3EF8EBFB">
                <wp:simplePos x="0" y="0"/>
                <wp:positionH relativeFrom="column">
                  <wp:posOffset>5196840</wp:posOffset>
                </wp:positionH>
                <wp:positionV relativeFrom="paragraph">
                  <wp:posOffset>-304800</wp:posOffset>
                </wp:positionV>
                <wp:extent cx="1066800" cy="1203960"/>
                <wp:effectExtent l="0" t="0" r="0" b="0"/>
                <wp:wrapNone/>
                <wp:docPr id="7" name="Text Box 7"/>
                <wp:cNvGraphicFramePr/>
                <a:graphic xmlns:a="http://schemas.openxmlformats.org/drawingml/2006/main">
                  <a:graphicData uri="http://schemas.microsoft.com/office/word/2010/wordprocessingShape">
                    <wps:wsp>
                      <wps:cNvSpPr txBox="1"/>
                      <wps:spPr>
                        <a:xfrm>
                          <a:off x="0" y="0"/>
                          <a:ext cx="1066800" cy="1203960"/>
                        </a:xfrm>
                        <a:prstGeom prst="rect">
                          <a:avLst/>
                        </a:prstGeom>
                        <a:solidFill>
                          <a:schemeClr val="lt1"/>
                        </a:solidFill>
                        <a:ln w="6350">
                          <a:noFill/>
                        </a:ln>
                      </wps:spPr>
                      <wps:txbx>
                        <w:txbxContent>
                          <w:p w14:paraId="70C24A09" w14:textId="16272D13" w:rsidR="00CB6EEE" w:rsidRDefault="008B0958">
                            <w:r>
                              <w:rPr>
                                <w:noProof/>
                                <w:lang w:eastAsia="en-GB"/>
                              </w:rPr>
                              <w:drawing>
                                <wp:inline distT="0" distB="0" distL="0" distR="0" wp14:anchorId="77F8E3A7" wp14:editId="39900458">
                                  <wp:extent cx="1005840" cy="1155863"/>
                                  <wp:effectExtent l="0" t="0" r="381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9318" cy="11598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B3ADC" id="_x0000_t202" coordsize="21600,21600" o:spt="202" path="m,l,21600r21600,l21600,xe">
                <v:stroke joinstyle="miter"/>
                <v:path gradientshapeok="t" o:connecttype="rect"/>
              </v:shapetype>
              <v:shape id="Text Box 7" o:spid="_x0000_s1026" type="#_x0000_t202" style="position:absolute;left:0;text-align:left;margin-left:409.2pt;margin-top:-24pt;width:84pt;height:9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" fillcolor="white [3201]" stroked="f" strokeweight=".5pt">
                <v:textbox>
                  <w:txbxContent>
                    <w:p w14:paraId="70C24A09" w14:textId="16272D13" w:rsidR="00CB6EEE" w:rsidRDefault="008B0958">
                      <w:r>
                        <w:rPr>
                          <w:noProof/>
                          <w:lang w:eastAsia="en-GB"/>
                        </w:rPr>
                        <w:drawing>
                          <wp:inline distT="0" distB="0" distL="0" distR="0" wp14:anchorId="77F8E3A7" wp14:editId="39900458">
                            <wp:extent cx="1005840" cy="1155863"/>
                            <wp:effectExtent l="0" t="0" r="381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318" cy="1159860"/>
                                    </a:xfrm>
                                    <a:prstGeom prst="rect">
                                      <a:avLst/>
                                    </a:prstGeom>
                                    <a:noFill/>
                                    <a:ln>
                                      <a:noFill/>
                                    </a:ln>
                                  </pic:spPr>
                                </pic:pic>
                              </a:graphicData>
                            </a:graphic>
                          </wp:inline>
                        </w:drawing>
                      </w:r>
                    </w:p>
                  </w:txbxContent>
                </v:textbox>
              </v:shape>
            </w:pict>
          </mc:Fallback>
        </mc:AlternateContent>
      </w:r>
      <w:r w:rsidR="00CB6EEE">
        <w:rPr>
          <w:noProof/>
        </w:rPr>
        <mc:AlternateContent>
          <mc:Choice Requires="wps">
            <w:drawing>
              <wp:anchor distT="0" distB="0" distL="114300" distR="114300" simplePos="0" relativeHeight="251660288" behindDoc="0" locked="0" layoutInCell="1" allowOverlap="1" wp14:anchorId="48CE5483" wp14:editId="02AC5D81">
                <wp:simplePos x="0" y="0"/>
                <wp:positionH relativeFrom="column">
                  <wp:posOffset>-320040</wp:posOffset>
                </wp:positionH>
                <wp:positionV relativeFrom="paragraph">
                  <wp:posOffset>-342900</wp:posOffset>
                </wp:positionV>
                <wp:extent cx="1104900" cy="12801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104900" cy="1280160"/>
                        </a:xfrm>
                        <a:prstGeom prst="rect">
                          <a:avLst/>
                        </a:prstGeom>
                        <a:solidFill>
                          <a:schemeClr val="lt1"/>
                        </a:solidFill>
                        <a:ln w="6350">
                          <a:noFill/>
                        </a:ln>
                      </wps:spPr>
                      <wps:txbx>
                        <w:txbxContent>
                          <w:p w14:paraId="7138BBC1" w14:textId="1BE7AEA4" w:rsidR="00CB6EEE" w:rsidRDefault="00CB6EEE">
                            <w:r>
                              <w:rPr>
                                <w:noProof/>
                                <w:lang w:eastAsia="en-GB"/>
                              </w:rPr>
                              <w:drawing>
                                <wp:inline distT="0" distB="0" distL="0" distR="0" wp14:anchorId="22238E21" wp14:editId="1E4E0873">
                                  <wp:extent cx="1013460" cy="11652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0225" cy="11730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E5483" id="Text Box 6" o:spid="_x0000_s1027" type="#_x0000_t202" style="position:absolute;left:0;text-align:left;margin-left:-25.2pt;margin-top:-27pt;width:87pt;height:10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" fillcolor="white [3201]" stroked="f" strokeweight=".5pt">
                <v:textbox>
                  <w:txbxContent>
                    <w:p w14:paraId="7138BBC1" w14:textId="1BE7AEA4" w:rsidR="00CB6EEE" w:rsidRDefault="00CB6EEE">
                      <w:r>
                        <w:rPr>
                          <w:noProof/>
                          <w:lang w:eastAsia="en-GB"/>
                        </w:rPr>
                        <w:drawing>
                          <wp:inline distT="0" distB="0" distL="0" distR="0" wp14:anchorId="22238E21" wp14:editId="1E4E0873">
                            <wp:extent cx="1013460" cy="11652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0225" cy="1173065"/>
                                    </a:xfrm>
                                    <a:prstGeom prst="rect">
                                      <a:avLst/>
                                    </a:prstGeom>
                                    <a:noFill/>
                                    <a:ln>
                                      <a:noFill/>
                                    </a:ln>
                                  </pic:spPr>
                                </pic:pic>
                              </a:graphicData>
                            </a:graphic>
                          </wp:inline>
                        </w:drawing>
                      </w:r>
                    </w:p>
                  </w:txbxContent>
                </v:textbox>
              </v:shape>
            </w:pict>
          </mc:Fallback>
        </mc:AlternateContent>
      </w:r>
      <w:r w:rsidR="00CB6EEE">
        <w:rPr>
          <w:noProof/>
          <w:lang w:eastAsia="en-GB"/>
        </w:rPr>
        <mc:AlternateContent>
          <mc:Choice Requires="wps">
            <w:drawing>
              <wp:anchor distT="0" distB="0" distL="114300" distR="114300" simplePos="0" relativeHeight="251659264" behindDoc="0" locked="0" layoutInCell="1" allowOverlap="1" wp14:anchorId="480F8CBC" wp14:editId="43454F43">
                <wp:simplePos x="0" y="0"/>
                <wp:positionH relativeFrom="column">
                  <wp:posOffset>822960</wp:posOffset>
                </wp:positionH>
                <wp:positionV relativeFrom="paragraph">
                  <wp:posOffset>-304800</wp:posOffset>
                </wp:positionV>
                <wp:extent cx="4335780" cy="105918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4335780" cy="1059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41473D" w14:textId="77777777" w:rsidR="002D2D25" w:rsidRPr="00A57324" w:rsidRDefault="002D2D25" w:rsidP="002D2D25">
                            <w:pPr>
                              <w:pStyle w:val="Default"/>
                              <w:jc w:val="center"/>
                              <w:rPr>
                                <w:b/>
                                <w:bCs/>
                                <w:color w:val="002060"/>
                                <w:sz w:val="44"/>
                                <w:szCs w:val="44"/>
                              </w:rPr>
                            </w:pPr>
                            <w:r w:rsidRPr="00A57324">
                              <w:rPr>
                                <w:b/>
                                <w:bCs/>
                                <w:color w:val="002060"/>
                                <w:sz w:val="44"/>
                                <w:szCs w:val="44"/>
                              </w:rPr>
                              <w:t>BALLATER HIGHLAND GAMES</w:t>
                            </w:r>
                          </w:p>
                          <w:p w14:paraId="7056EC83" w14:textId="77777777" w:rsidR="002D2D25" w:rsidRPr="00A57324" w:rsidRDefault="002D2D25" w:rsidP="002D2D25">
                            <w:pPr>
                              <w:pStyle w:val="Default"/>
                              <w:jc w:val="center"/>
                              <w:rPr>
                                <w:rFonts w:cstheme="minorBidi"/>
                                <w:color w:val="002060"/>
                                <w:sz w:val="16"/>
                                <w:szCs w:val="16"/>
                              </w:rPr>
                            </w:pPr>
                            <w:r w:rsidRPr="00A57324">
                              <w:rPr>
                                <w:b/>
                                <w:bCs/>
                                <w:color w:val="002060"/>
                                <w:sz w:val="44"/>
                                <w:szCs w:val="44"/>
                              </w:rPr>
                              <w:tab/>
                            </w:r>
                            <w:r w:rsidRPr="00A57324">
                              <w:rPr>
                                <w:b/>
                                <w:bCs/>
                                <w:color w:val="002060"/>
                                <w:sz w:val="44"/>
                                <w:szCs w:val="44"/>
                              </w:rPr>
                              <w:tab/>
                            </w:r>
                            <w:r w:rsidRPr="00A57324">
                              <w:rPr>
                                <w:b/>
                                <w:bCs/>
                                <w:color w:val="002060"/>
                                <w:sz w:val="44"/>
                                <w:szCs w:val="44"/>
                              </w:rPr>
                              <w:tab/>
                            </w:r>
                            <w:r w:rsidRPr="00A57324">
                              <w:rPr>
                                <w:b/>
                                <w:bCs/>
                                <w:color w:val="002060"/>
                                <w:sz w:val="44"/>
                                <w:szCs w:val="44"/>
                              </w:rPr>
                              <w:tab/>
                            </w:r>
                            <w:r w:rsidRPr="00A57324">
                              <w:rPr>
                                <w:b/>
                                <w:bCs/>
                                <w:color w:val="002060"/>
                                <w:sz w:val="44"/>
                                <w:szCs w:val="44"/>
                              </w:rPr>
                              <w:tab/>
                            </w:r>
                            <w:r w:rsidRPr="00A57324">
                              <w:rPr>
                                <w:b/>
                                <w:bCs/>
                                <w:color w:val="002060"/>
                                <w:sz w:val="44"/>
                                <w:szCs w:val="44"/>
                              </w:rPr>
                              <w:tab/>
                            </w:r>
                            <w:r>
                              <w:rPr>
                                <w:b/>
                                <w:bCs/>
                                <w:color w:val="002060"/>
                                <w:sz w:val="44"/>
                                <w:szCs w:val="44"/>
                              </w:rPr>
                              <w:tab/>
                              <w:t xml:space="preserve">    </w:t>
                            </w:r>
                            <w:r>
                              <w:rPr>
                                <w:bCs/>
                                <w:color w:val="002060"/>
                                <w:sz w:val="16"/>
                                <w:szCs w:val="16"/>
                              </w:rPr>
                              <w:t>(</w:t>
                            </w:r>
                            <w:proofErr w:type="spellStart"/>
                            <w:r>
                              <w:rPr>
                                <w:bCs/>
                                <w:color w:val="002060"/>
                                <w:sz w:val="16"/>
                                <w:szCs w:val="16"/>
                              </w:rPr>
                              <w:t>E</w:t>
                            </w:r>
                            <w:r w:rsidRPr="00A57324">
                              <w:rPr>
                                <w:bCs/>
                                <w:color w:val="002060"/>
                                <w:sz w:val="16"/>
                                <w:szCs w:val="16"/>
                              </w:rPr>
                              <w:t>std</w:t>
                            </w:r>
                            <w:proofErr w:type="spellEnd"/>
                            <w:r w:rsidRPr="00A57324">
                              <w:rPr>
                                <w:bCs/>
                                <w:color w:val="002060"/>
                                <w:sz w:val="16"/>
                                <w:szCs w:val="16"/>
                              </w:rPr>
                              <w:t xml:space="preserve"> 1864</w:t>
                            </w:r>
                            <w:r>
                              <w:rPr>
                                <w:bCs/>
                                <w:color w:val="002060"/>
                                <w:sz w:val="16"/>
                                <w:szCs w:val="16"/>
                              </w:rPr>
                              <w:t>)</w:t>
                            </w:r>
                            <w:r w:rsidRPr="00A57324">
                              <w:rPr>
                                <w:bCs/>
                                <w:color w:val="002060"/>
                                <w:sz w:val="16"/>
                                <w:szCs w:val="16"/>
                              </w:rPr>
                              <w:t xml:space="preserve"> </w:t>
                            </w:r>
                          </w:p>
                          <w:p w14:paraId="51BC5972" w14:textId="77777777" w:rsidR="002D2D25" w:rsidRPr="00A57324" w:rsidRDefault="002D2D25" w:rsidP="002D2D25">
                            <w:pPr>
                              <w:pStyle w:val="Default"/>
                              <w:jc w:val="center"/>
                              <w:rPr>
                                <w:rFonts w:cstheme="minorBidi"/>
                                <w:color w:val="002060"/>
                              </w:rPr>
                            </w:pPr>
                            <w:r w:rsidRPr="00A57324">
                              <w:rPr>
                                <w:rFonts w:cstheme="minorBidi"/>
                                <w:b/>
                                <w:bCs/>
                                <w:color w:val="002060"/>
                                <w:sz w:val="23"/>
                                <w:szCs w:val="23"/>
                              </w:rPr>
                              <w:t>The Friendly Games in Royal Deeside</w:t>
                            </w:r>
                            <w:r w:rsidRPr="00A57324">
                              <w:rPr>
                                <w:rFonts w:cstheme="minorBidi"/>
                                <w:b/>
                                <w:bCs/>
                                <w:color w:val="002060"/>
                                <w:sz w:val="23"/>
                                <w:szCs w:val="23"/>
                              </w:rPr>
                              <w:br/>
                            </w:r>
                          </w:p>
                          <w:p w14:paraId="41C04DFE" w14:textId="11B639E9" w:rsidR="002D2D25" w:rsidRDefault="00F94AC2" w:rsidP="002D2D25">
                            <w:pPr>
                              <w:pStyle w:val="Default"/>
                              <w:jc w:val="center"/>
                              <w:rPr>
                                <w:color w:val="002060"/>
                                <w:sz w:val="20"/>
                                <w:szCs w:val="20"/>
                              </w:rPr>
                            </w:pPr>
                            <w:hyperlink r:id="rId8" w:history="1">
                              <w:r w:rsidRPr="001F2842">
                                <w:rPr>
                                  <w:rStyle w:val="Hyperlink"/>
                                  <w:sz w:val="20"/>
                                  <w:szCs w:val="20"/>
                                </w:rPr>
                                <w:t>www.ballaterhighlandgames.com</w:t>
                              </w:r>
                            </w:hyperlink>
                          </w:p>
                          <w:p w14:paraId="16D857D8" w14:textId="04AEB5CA" w:rsidR="00F94AC2" w:rsidRDefault="00F94AC2" w:rsidP="002D2D25">
                            <w:pPr>
                              <w:pStyle w:val="Default"/>
                              <w:jc w:val="center"/>
                              <w:rPr>
                                <w:color w:val="002060"/>
                                <w:sz w:val="20"/>
                                <w:szCs w:val="20"/>
                              </w:rPr>
                            </w:pPr>
                          </w:p>
                          <w:p w14:paraId="3D80C253" w14:textId="0FABCFFC" w:rsidR="00F94AC2" w:rsidRDefault="00F94AC2" w:rsidP="002D2D25">
                            <w:pPr>
                              <w:pStyle w:val="Default"/>
                              <w:jc w:val="center"/>
                              <w:rPr>
                                <w:color w:val="002060"/>
                                <w:sz w:val="20"/>
                                <w:szCs w:val="20"/>
                              </w:rPr>
                            </w:pPr>
                          </w:p>
                          <w:p w14:paraId="4D56A441" w14:textId="0FE823D0" w:rsidR="00F94AC2" w:rsidRDefault="00F94AC2" w:rsidP="002D2D25">
                            <w:pPr>
                              <w:pStyle w:val="Default"/>
                              <w:jc w:val="center"/>
                              <w:rPr>
                                <w:color w:val="002060"/>
                                <w:sz w:val="20"/>
                                <w:szCs w:val="20"/>
                              </w:rPr>
                            </w:pPr>
                          </w:p>
                          <w:p w14:paraId="57B2A001" w14:textId="77777777" w:rsidR="00F94AC2" w:rsidRDefault="00F94AC2" w:rsidP="002D2D25">
                            <w:pPr>
                              <w:pStyle w:val="Default"/>
                              <w:jc w:val="center"/>
                              <w:rPr>
                                <w:color w:val="002060"/>
                                <w:sz w:val="20"/>
                                <w:szCs w:val="20"/>
                              </w:rPr>
                            </w:pPr>
                          </w:p>
                          <w:p w14:paraId="7EAA24B3" w14:textId="5356A1B4" w:rsidR="00F94AC2" w:rsidRDefault="00F94AC2" w:rsidP="002D2D25">
                            <w:pPr>
                              <w:pStyle w:val="Default"/>
                              <w:jc w:val="center"/>
                              <w:rPr>
                                <w:color w:val="002060"/>
                                <w:sz w:val="20"/>
                                <w:szCs w:val="20"/>
                              </w:rPr>
                            </w:pPr>
                          </w:p>
                          <w:p w14:paraId="3D865553" w14:textId="6584304F" w:rsidR="00F94AC2" w:rsidRDefault="00F94AC2" w:rsidP="002D2D25">
                            <w:pPr>
                              <w:pStyle w:val="Default"/>
                              <w:jc w:val="center"/>
                              <w:rPr>
                                <w:color w:val="002060"/>
                                <w:sz w:val="20"/>
                                <w:szCs w:val="20"/>
                              </w:rPr>
                            </w:pPr>
                          </w:p>
                          <w:p w14:paraId="1B3E3AC4" w14:textId="3D61328B" w:rsidR="00F94AC2" w:rsidRDefault="00F94AC2" w:rsidP="002D2D25">
                            <w:pPr>
                              <w:pStyle w:val="Default"/>
                              <w:jc w:val="center"/>
                              <w:rPr>
                                <w:color w:val="002060"/>
                                <w:sz w:val="20"/>
                                <w:szCs w:val="20"/>
                              </w:rPr>
                            </w:pPr>
                          </w:p>
                          <w:p w14:paraId="54DCC0F5" w14:textId="33E35544" w:rsidR="00F94AC2" w:rsidRDefault="00F94AC2" w:rsidP="002D2D25">
                            <w:pPr>
                              <w:pStyle w:val="Default"/>
                              <w:jc w:val="center"/>
                              <w:rPr>
                                <w:color w:val="002060"/>
                                <w:sz w:val="20"/>
                                <w:szCs w:val="20"/>
                              </w:rPr>
                            </w:pPr>
                          </w:p>
                          <w:p w14:paraId="334AD883" w14:textId="5960E604" w:rsidR="00F94AC2" w:rsidRDefault="00F94AC2" w:rsidP="002D2D25">
                            <w:pPr>
                              <w:pStyle w:val="Default"/>
                              <w:jc w:val="center"/>
                              <w:rPr>
                                <w:color w:val="002060"/>
                                <w:sz w:val="20"/>
                                <w:szCs w:val="20"/>
                              </w:rPr>
                            </w:pPr>
                          </w:p>
                          <w:p w14:paraId="75650BC7" w14:textId="4081D9D0" w:rsidR="00F94AC2" w:rsidRDefault="00F94AC2" w:rsidP="002D2D25">
                            <w:pPr>
                              <w:pStyle w:val="Default"/>
                              <w:jc w:val="center"/>
                              <w:rPr>
                                <w:color w:val="002060"/>
                                <w:sz w:val="20"/>
                                <w:szCs w:val="20"/>
                              </w:rPr>
                            </w:pPr>
                          </w:p>
                          <w:p w14:paraId="508DD89A" w14:textId="77777777" w:rsidR="00F94AC2" w:rsidRPr="00A57324" w:rsidRDefault="00F94AC2" w:rsidP="002D2D25">
                            <w:pPr>
                              <w:pStyle w:val="Default"/>
                              <w:jc w:val="center"/>
                              <w:rPr>
                                <w:color w:val="002060"/>
                                <w:sz w:val="20"/>
                                <w:szCs w:val="20"/>
                              </w:rPr>
                            </w:pPr>
                          </w:p>
                          <w:p w14:paraId="097CF27A" w14:textId="77777777" w:rsidR="002D2D25" w:rsidRDefault="002D2D25" w:rsidP="002D2D2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F8CBC" id="Text Box 5" o:spid="_x0000_s1028" type="#_x0000_t202" style="position:absolute;left:0;text-align:left;margin-left:64.8pt;margin-top:-24pt;width:341.4pt;height:8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" filled="f" stroked="f" strokeweight=".5pt">
                <v:textbox>
                  <w:txbxContent>
                    <w:p w14:paraId="7141473D" w14:textId="77777777" w:rsidR="002D2D25" w:rsidRPr="00A57324" w:rsidRDefault="002D2D25" w:rsidP="002D2D25">
                      <w:pPr>
                        <w:pStyle w:val="Default"/>
                        <w:jc w:val="center"/>
                        <w:rPr>
                          <w:b/>
                          <w:bCs/>
                          <w:color w:val="002060"/>
                          <w:sz w:val="44"/>
                          <w:szCs w:val="44"/>
                        </w:rPr>
                      </w:pPr>
                      <w:r w:rsidRPr="00A57324">
                        <w:rPr>
                          <w:b/>
                          <w:bCs/>
                          <w:color w:val="002060"/>
                          <w:sz w:val="44"/>
                          <w:szCs w:val="44"/>
                        </w:rPr>
                        <w:t>BALLATER HIGHLAND GAMES</w:t>
                      </w:r>
                    </w:p>
                    <w:p w14:paraId="7056EC83" w14:textId="77777777" w:rsidR="002D2D25" w:rsidRPr="00A57324" w:rsidRDefault="002D2D25" w:rsidP="002D2D25">
                      <w:pPr>
                        <w:pStyle w:val="Default"/>
                        <w:jc w:val="center"/>
                        <w:rPr>
                          <w:rFonts w:cstheme="minorBidi"/>
                          <w:color w:val="002060"/>
                          <w:sz w:val="16"/>
                          <w:szCs w:val="16"/>
                        </w:rPr>
                      </w:pPr>
                      <w:r w:rsidRPr="00A57324">
                        <w:rPr>
                          <w:b/>
                          <w:bCs/>
                          <w:color w:val="002060"/>
                          <w:sz w:val="44"/>
                          <w:szCs w:val="44"/>
                        </w:rPr>
                        <w:tab/>
                      </w:r>
                      <w:r w:rsidRPr="00A57324">
                        <w:rPr>
                          <w:b/>
                          <w:bCs/>
                          <w:color w:val="002060"/>
                          <w:sz w:val="44"/>
                          <w:szCs w:val="44"/>
                        </w:rPr>
                        <w:tab/>
                      </w:r>
                      <w:r w:rsidRPr="00A57324">
                        <w:rPr>
                          <w:b/>
                          <w:bCs/>
                          <w:color w:val="002060"/>
                          <w:sz w:val="44"/>
                          <w:szCs w:val="44"/>
                        </w:rPr>
                        <w:tab/>
                      </w:r>
                      <w:r w:rsidRPr="00A57324">
                        <w:rPr>
                          <w:b/>
                          <w:bCs/>
                          <w:color w:val="002060"/>
                          <w:sz w:val="44"/>
                          <w:szCs w:val="44"/>
                        </w:rPr>
                        <w:tab/>
                      </w:r>
                      <w:r w:rsidRPr="00A57324">
                        <w:rPr>
                          <w:b/>
                          <w:bCs/>
                          <w:color w:val="002060"/>
                          <w:sz w:val="44"/>
                          <w:szCs w:val="44"/>
                        </w:rPr>
                        <w:tab/>
                      </w:r>
                      <w:r w:rsidRPr="00A57324">
                        <w:rPr>
                          <w:b/>
                          <w:bCs/>
                          <w:color w:val="002060"/>
                          <w:sz w:val="44"/>
                          <w:szCs w:val="44"/>
                        </w:rPr>
                        <w:tab/>
                      </w:r>
                      <w:r>
                        <w:rPr>
                          <w:b/>
                          <w:bCs/>
                          <w:color w:val="002060"/>
                          <w:sz w:val="44"/>
                          <w:szCs w:val="44"/>
                        </w:rPr>
                        <w:tab/>
                        <w:t xml:space="preserve">    </w:t>
                      </w:r>
                      <w:r>
                        <w:rPr>
                          <w:bCs/>
                          <w:color w:val="002060"/>
                          <w:sz w:val="16"/>
                          <w:szCs w:val="16"/>
                        </w:rPr>
                        <w:t>(</w:t>
                      </w:r>
                      <w:proofErr w:type="spellStart"/>
                      <w:r>
                        <w:rPr>
                          <w:bCs/>
                          <w:color w:val="002060"/>
                          <w:sz w:val="16"/>
                          <w:szCs w:val="16"/>
                        </w:rPr>
                        <w:t>E</w:t>
                      </w:r>
                      <w:r w:rsidRPr="00A57324">
                        <w:rPr>
                          <w:bCs/>
                          <w:color w:val="002060"/>
                          <w:sz w:val="16"/>
                          <w:szCs w:val="16"/>
                        </w:rPr>
                        <w:t>std</w:t>
                      </w:r>
                      <w:proofErr w:type="spellEnd"/>
                      <w:r w:rsidRPr="00A57324">
                        <w:rPr>
                          <w:bCs/>
                          <w:color w:val="002060"/>
                          <w:sz w:val="16"/>
                          <w:szCs w:val="16"/>
                        </w:rPr>
                        <w:t xml:space="preserve"> 1864</w:t>
                      </w:r>
                      <w:r>
                        <w:rPr>
                          <w:bCs/>
                          <w:color w:val="002060"/>
                          <w:sz w:val="16"/>
                          <w:szCs w:val="16"/>
                        </w:rPr>
                        <w:t>)</w:t>
                      </w:r>
                      <w:r w:rsidRPr="00A57324">
                        <w:rPr>
                          <w:bCs/>
                          <w:color w:val="002060"/>
                          <w:sz w:val="16"/>
                          <w:szCs w:val="16"/>
                        </w:rPr>
                        <w:t xml:space="preserve"> </w:t>
                      </w:r>
                    </w:p>
                    <w:p w14:paraId="51BC5972" w14:textId="77777777" w:rsidR="002D2D25" w:rsidRPr="00A57324" w:rsidRDefault="002D2D25" w:rsidP="002D2D25">
                      <w:pPr>
                        <w:pStyle w:val="Default"/>
                        <w:jc w:val="center"/>
                        <w:rPr>
                          <w:rFonts w:cstheme="minorBidi"/>
                          <w:color w:val="002060"/>
                        </w:rPr>
                      </w:pPr>
                      <w:r w:rsidRPr="00A57324">
                        <w:rPr>
                          <w:rFonts w:cstheme="minorBidi"/>
                          <w:b/>
                          <w:bCs/>
                          <w:color w:val="002060"/>
                          <w:sz w:val="23"/>
                          <w:szCs w:val="23"/>
                        </w:rPr>
                        <w:t>The Friendly Games in Royal Deeside</w:t>
                      </w:r>
                      <w:r w:rsidRPr="00A57324">
                        <w:rPr>
                          <w:rFonts w:cstheme="minorBidi"/>
                          <w:b/>
                          <w:bCs/>
                          <w:color w:val="002060"/>
                          <w:sz w:val="23"/>
                          <w:szCs w:val="23"/>
                        </w:rPr>
                        <w:br/>
                      </w:r>
                    </w:p>
                    <w:p w14:paraId="41C04DFE" w14:textId="11B639E9" w:rsidR="002D2D25" w:rsidRDefault="00F94AC2" w:rsidP="002D2D25">
                      <w:pPr>
                        <w:pStyle w:val="Default"/>
                        <w:jc w:val="center"/>
                        <w:rPr>
                          <w:color w:val="002060"/>
                          <w:sz w:val="20"/>
                          <w:szCs w:val="20"/>
                        </w:rPr>
                      </w:pPr>
                      <w:hyperlink r:id="rId9" w:history="1">
                        <w:r w:rsidRPr="001F2842">
                          <w:rPr>
                            <w:rStyle w:val="Hyperlink"/>
                            <w:sz w:val="20"/>
                            <w:szCs w:val="20"/>
                          </w:rPr>
                          <w:t>www.ballaterhighlandgames.com</w:t>
                        </w:r>
                      </w:hyperlink>
                    </w:p>
                    <w:p w14:paraId="16D857D8" w14:textId="04AEB5CA" w:rsidR="00F94AC2" w:rsidRDefault="00F94AC2" w:rsidP="002D2D25">
                      <w:pPr>
                        <w:pStyle w:val="Default"/>
                        <w:jc w:val="center"/>
                        <w:rPr>
                          <w:color w:val="002060"/>
                          <w:sz w:val="20"/>
                          <w:szCs w:val="20"/>
                        </w:rPr>
                      </w:pPr>
                    </w:p>
                    <w:p w14:paraId="3D80C253" w14:textId="0FABCFFC" w:rsidR="00F94AC2" w:rsidRDefault="00F94AC2" w:rsidP="002D2D25">
                      <w:pPr>
                        <w:pStyle w:val="Default"/>
                        <w:jc w:val="center"/>
                        <w:rPr>
                          <w:color w:val="002060"/>
                          <w:sz w:val="20"/>
                          <w:szCs w:val="20"/>
                        </w:rPr>
                      </w:pPr>
                    </w:p>
                    <w:p w14:paraId="4D56A441" w14:textId="0FE823D0" w:rsidR="00F94AC2" w:rsidRDefault="00F94AC2" w:rsidP="002D2D25">
                      <w:pPr>
                        <w:pStyle w:val="Default"/>
                        <w:jc w:val="center"/>
                        <w:rPr>
                          <w:color w:val="002060"/>
                          <w:sz w:val="20"/>
                          <w:szCs w:val="20"/>
                        </w:rPr>
                      </w:pPr>
                    </w:p>
                    <w:p w14:paraId="57B2A001" w14:textId="77777777" w:rsidR="00F94AC2" w:rsidRDefault="00F94AC2" w:rsidP="002D2D25">
                      <w:pPr>
                        <w:pStyle w:val="Default"/>
                        <w:jc w:val="center"/>
                        <w:rPr>
                          <w:color w:val="002060"/>
                          <w:sz w:val="20"/>
                          <w:szCs w:val="20"/>
                        </w:rPr>
                      </w:pPr>
                    </w:p>
                    <w:p w14:paraId="7EAA24B3" w14:textId="5356A1B4" w:rsidR="00F94AC2" w:rsidRDefault="00F94AC2" w:rsidP="002D2D25">
                      <w:pPr>
                        <w:pStyle w:val="Default"/>
                        <w:jc w:val="center"/>
                        <w:rPr>
                          <w:color w:val="002060"/>
                          <w:sz w:val="20"/>
                          <w:szCs w:val="20"/>
                        </w:rPr>
                      </w:pPr>
                    </w:p>
                    <w:p w14:paraId="3D865553" w14:textId="6584304F" w:rsidR="00F94AC2" w:rsidRDefault="00F94AC2" w:rsidP="002D2D25">
                      <w:pPr>
                        <w:pStyle w:val="Default"/>
                        <w:jc w:val="center"/>
                        <w:rPr>
                          <w:color w:val="002060"/>
                          <w:sz w:val="20"/>
                          <w:szCs w:val="20"/>
                        </w:rPr>
                      </w:pPr>
                    </w:p>
                    <w:p w14:paraId="1B3E3AC4" w14:textId="3D61328B" w:rsidR="00F94AC2" w:rsidRDefault="00F94AC2" w:rsidP="002D2D25">
                      <w:pPr>
                        <w:pStyle w:val="Default"/>
                        <w:jc w:val="center"/>
                        <w:rPr>
                          <w:color w:val="002060"/>
                          <w:sz w:val="20"/>
                          <w:szCs w:val="20"/>
                        </w:rPr>
                      </w:pPr>
                    </w:p>
                    <w:p w14:paraId="54DCC0F5" w14:textId="33E35544" w:rsidR="00F94AC2" w:rsidRDefault="00F94AC2" w:rsidP="002D2D25">
                      <w:pPr>
                        <w:pStyle w:val="Default"/>
                        <w:jc w:val="center"/>
                        <w:rPr>
                          <w:color w:val="002060"/>
                          <w:sz w:val="20"/>
                          <w:szCs w:val="20"/>
                        </w:rPr>
                      </w:pPr>
                    </w:p>
                    <w:p w14:paraId="334AD883" w14:textId="5960E604" w:rsidR="00F94AC2" w:rsidRDefault="00F94AC2" w:rsidP="002D2D25">
                      <w:pPr>
                        <w:pStyle w:val="Default"/>
                        <w:jc w:val="center"/>
                        <w:rPr>
                          <w:color w:val="002060"/>
                          <w:sz w:val="20"/>
                          <w:szCs w:val="20"/>
                        </w:rPr>
                      </w:pPr>
                    </w:p>
                    <w:p w14:paraId="75650BC7" w14:textId="4081D9D0" w:rsidR="00F94AC2" w:rsidRDefault="00F94AC2" w:rsidP="002D2D25">
                      <w:pPr>
                        <w:pStyle w:val="Default"/>
                        <w:jc w:val="center"/>
                        <w:rPr>
                          <w:color w:val="002060"/>
                          <w:sz w:val="20"/>
                          <w:szCs w:val="20"/>
                        </w:rPr>
                      </w:pPr>
                    </w:p>
                    <w:p w14:paraId="508DD89A" w14:textId="77777777" w:rsidR="00F94AC2" w:rsidRPr="00A57324" w:rsidRDefault="00F94AC2" w:rsidP="002D2D25">
                      <w:pPr>
                        <w:pStyle w:val="Default"/>
                        <w:jc w:val="center"/>
                        <w:rPr>
                          <w:color w:val="002060"/>
                          <w:sz w:val="20"/>
                          <w:szCs w:val="20"/>
                        </w:rPr>
                      </w:pPr>
                    </w:p>
                    <w:p w14:paraId="097CF27A" w14:textId="77777777" w:rsidR="002D2D25" w:rsidRDefault="002D2D25" w:rsidP="002D2D25">
                      <w:pPr>
                        <w:jc w:val="center"/>
                      </w:pPr>
                    </w:p>
                  </w:txbxContent>
                </v:textbox>
              </v:shape>
            </w:pict>
          </mc:Fallback>
        </mc:AlternateContent>
      </w:r>
      <w:r w:rsidR="00F94AC2">
        <w:br/>
      </w:r>
      <w:r w:rsidR="00F94AC2">
        <w:br/>
      </w:r>
      <w:r w:rsidR="00F94AC2">
        <w:br/>
      </w:r>
      <w:r w:rsidR="00F94AC2">
        <w:br/>
      </w:r>
      <w:r w:rsidR="003D66F3" w:rsidRPr="00FC3D26">
        <w:rPr>
          <w:b/>
          <w:bCs/>
          <w:sz w:val="24"/>
          <w:szCs w:val="24"/>
        </w:rPr>
        <w:t>TRUSTEES’ ANNUAL REPORT</w:t>
      </w:r>
      <w:r w:rsidR="004271CF">
        <w:rPr>
          <w:b/>
          <w:bCs/>
          <w:sz w:val="24"/>
          <w:szCs w:val="24"/>
        </w:rPr>
        <w:t xml:space="preserve"> 202</w:t>
      </w:r>
      <w:r w:rsidR="00ED5527">
        <w:rPr>
          <w:b/>
          <w:bCs/>
          <w:sz w:val="24"/>
          <w:szCs w:val="24"/>
        </w:rPr>
        <w:t>5</w:t>
      </w:r>
    </w:p>
    <w:p w14:paraId="04FDABB4" w14:textId="77777777" w:rsidR="003B6426" w:rsidRPr="000D489D" w:rsidRDefault="003B6426" w:rsidP="003B6426">
      <w:pPr>
        <w:pStyle w:val="NormalWeb"/>
        <w:shd w:val="clear" w:color="auto" w:fill="FFFFFF"/>
        <w:rPr>
          <w:rFonts w:asciiTheme="minorHAnsi" w:hAnsiTheme="minorHAnsi" w:cstheme="minorHAnsi"/>
          <w:color w:val="666666"/>
        </w:rPr>
      </w:pPr>
      <w:r w:rsidRPr="000D489D">
        <w:rPr>
          <w:rFonts w:asciiTheme="minorHAnsi" w:hAnsiTheme="minorHAnsi" w:cstheme="minorHAnsi"/>
          <w:color w:val="666666"/>
        </w:rPr>
        <w:t>Ballater Highland Games was delighted to see a record turnout of over 7000 for the 2025 Games.</w:t>
      </w:r>
    </w:p>
    <w:p w14:paraId="12B0CF77" w14:textId="5E8DD8C9" w:rsidR="003B6426" w:rsidRPr="000D489D" w:rsidRDefault="003B6426" w:rsidP="003B6426">
      <w:pPr>
        <w:pStyle w:val="NormalWeb"/>
        <w:shd w:val="clear" w:color="auto" w:fill="FFFFFF"/>
        <w:rPr>
          <w:rFonts w:asciiTheme="minorHAnsi" w:hAnsiTheme="minorHAnsi" w:cstheme="minorHAnsi"/>
          <w:color w:val="666666"/>
        </w:rPr>
      </w:pPr>
      <w:r w:rsidRPr="000D489D">
        <w:rPr>
          <w:rFonts w:asciiTheme="minorHAnsi" w:hAnsiTheme="minorHAnsi" w:cstheme="minorHAnsi"/>
          <w:color w:val="666666"/>
        </w:rPr>
        <w:t xml:space="preserve">While the weather for the day started off well, for the first time in its history, the Games were cut short due to a spectacular lightning storm, downpours of rain and hailstones. The Games had to be ended early to keep everyone safe. Despite this early termination, many </w:t>
      </w:r>
      <w:r w:rsidR="000D489D">
        <w:rPr>
          <w:rFonts w:asciiTheme="minorHAnsi" w:hAnsiTheme="minorHAnsi" w:cstheme="minorHAnsi"/>
          <w:color w:val="666666"/>
        </w:rPr>
        <w:t xml:space="preserve">of the scheduled </w:t>
      </w:r>
      <w:r w:rsidRPr="000D489D">
        <w:rPr>
          <w:rFonts w:asciiTheme="minorHAnsi" w:hAnsiTheme="minorHAnsi" w:cstheme="minorHAnsi"/>
          <w:color w:val="666666"/>
        </w:rPr>
        <w:t xml:space="preserve">events were completed and enjoyed. </w:t>
      </w:r>
    </w:p>
    <w:p w14:paraId="2413CF1D" w14:textId="77777777" w:rsidR="003B6426" w:rsidRPr="000D489D" w:rsidRDefault="003B6426" w:rsidP="003B6426">
      <w:pPr>
        <w:pStyle w:val="NormalWeb"/>
        <w:shd w:val="clear" w:color="auto" w:fill="FFFFFF"/>
        <w:rPr>
          <w:rFonts w:asciiTheme="minorHAnsi" w:hAnsiTheme="minorHAnsi" w:cstheme="minorHAnsi"/>
          <w:color w:val="666666"/>
          <w:shd w:val="clear" w:color="auto" w:fill="FFFFFF"/>
        </w:rPr>
      </w:pPr>
      <w:r w:rsidRPr="000D489D">
        <w:rPr>
          <w:rFonts w:asciiTheme="minorHAnsi" w:hAnsiTheme="minorHAnsi" w:cstheme="minorHAnsi"/>
          <w:color w:val="666666"/>
        </w:rPr>
        <w:t>The Chieftain,</w:t>
      </w:r>
      <w:r w:rsidRPr="000D489D">
        <w:rPr>
          <w:rFonts w:asciiTheme="minorHAnsi" w:hAnsiTheme="minorHAnsi" w:cstheme="minorHAnsi"/>
          <w:color w:val="666666"/>
          <w:shd w:val="clear" w:color="auto" w:fill="FFFFFF"/>
        </w:rPr>
        <w:t xml:space="preserve"> Philip Farquharson and the President, Sir Andrew Walker-</w:t>
      </w:r>
      <w:proofErr w:type="spellStart"/>
      <w:r w:rsidRPr="000D489D">
        <w:rPr>
          <w:rFonts w:asciiTheme="minorHAnsi" w:hAnsiTheme="minorHAnsi" w:cstheme="minorHAnsi"/>
          <w:color w:val="666666"/>
          <w:shd w:val="clear" w:color="auto" w:fill="FFFFFF"/>
        </w:rPr>
        <w:t>Okeover</w:t>
      </w:r>
      <w:proofErr w:type="spellEnd"/>
      <w:r w:rsidRPr="000D489D">
        <w:rPr>
          <w:rFonts w:asciiTheme="minorHAnsi" w:hAnsiTheme="minorHAnsi" w:cstheme="minorHAnsi"/>
          <w:color w:val="666666"/>
          <w:shd w:val="clear" w:color="auto" w:fill="FFFFFF"/>
        </w:rPr>
        <w:t xml:space="preserve"> made an earlier entrance to the Games this year at 1pm. His Majesty King Charles III Royal Guard, Balaklava Company, Royal Regiment of Scotland provided the guard of honour for the entrance parade. </w:t>
      </w:r>
    </w:p>
    <w:p w14:paraId="26FD5EEF" w14:textId="26658B59" w:rsidR="003B6426" w:rsidRPr="000D489D" w:rsidRDefault="003B6426" w:rsidP="003B6426">
      <w:pPr>
        <w:pStyle w:val="NormalWeb"/>
        <w:shd w:val="clear" w:color="auto" w:fill="FFFFFF"/>
        <w:rPr>
          <w:rFonts w:asciiTheme="minorHAnsi" w:hAnsiTheme="minorHAnsi" w:cstheme="minorHAnsi"/>
          <w:color w:val="666666"/>
        </w:rPr>
      </w:pPr>
      <w:r w:rsidRPr="000D489D">
        <w:rPr>
          <w:rFonts w:asciiTheme="minorHAnsi" w:hAnsiTheme="minorHAnsi" w:cstheme="minorHAnsi"/>
          <w:color w:val="666666"/>
          <w:shd w:val="clear" w:color="auto" w:fill="FFFFFF"/>
        </w:rPr>
        <w:t>Earlier in the week, the Chieftain was granted his own Coat of Arms by The Lord Lyon King of Arms and the Court of the Lord Lyon</w:t>
      </w:r>
      <w:r w:rsidR="000D489D">
        <w:rPr>
          <w:rFonts w:asciiTheme="minorHAnsi" w:hAnsiTheme="minorHAnsi" w:cstheme="minorHAnsi"/>
          <w:color w:val="666666"/>
          <w:shd w:val="clear" w:color="auto" w:fill="FFFFFF"/>
        </w:rPr>
        <w:t xml:space="preserve">, attended by HM The King Charles </w:t>
      </w:r>
      <w:r w:rsidR="00C725DD">
        <w:rPr>
          <w:rFonts w:asciiTheme="minorHAnsi" w:hAnsiTheme="minorHAnsi" w:cstheme="minorHAnsi"/>
          <w:color w:val="666666"/>
          <w:shd w:val="clear" w:color="auto" w:fill="FFFFFF"/>
        </w:rPr>
        <w:t xml:space="preserve">III, </w:t>
      </w:r>
      <w:r w:rsidR="00C725DD" w:rsidRPr="000D489D">
        <w:rPr>
          <w:rFonts w:asciiTheme="minorHAnsi" w:hAnsiTheme="minorHAnsi" w:cstheme="minorHAnsi"/>
          <w:color w:val="666666"/>
          <w:shd w:val="clear" w:color="auto" w:fill="FFFFFF"/>
        </w:rPr>
        <w:t>which</w:t>
      </w:r>
      <w:r w:rsidRPr="000D489D">
        <w:rPr>
          <w:rFonts w:asciiTheme="minorHAnsi" w:hAnsiTheme="minorHAnsi" w:cstheme="minorHAnsi"/>
          <w:color w:val="666666"/>
          <w:shd w:val="clear" w:color="auto" w:fill="FFFFFF"/>
        </w:rPr>
        <w:t xml:space="preserve"> was flown while the Chieftain attended the Games. </w:t>
      </w:r>
    </w:p>
    <w:p w14:paraId="612FB0AB" w14:textId="4E2D5810" w:rsidR="003B6426" w:rsidRPr="000D489D" w:rsidRDefault="003B6426" w:rsidP="003B6426">
      <w:pPr>
        <w:pStyle w:val="NormalWeb"/>
        <w:shd w:val="clear" w:color="auto" w:fill="FFFFFF"/>
        <w:rPr>
          <w:rFonts w:asciiTheme="minorHAnsi" w:hAnsiTheme="minorHAnsi" w:cstheme="minorHAnsi"/>
          <w:color w:val="666666"/>
          <w:shd w:val="clear" w:color="auto" w:fill="FFFFFF"/>
        </w:rPr>
      </w:pPr>
      <w:r w:rsidRPr="000D489D">
        <w:rPr>
          <w:rFonts w:asciiTheme="minorHAnsi" w:hAnsiTheme="minorHAnsi" w:cstheme="minorHAnsi"/>
          <w:color w:val="666666"/>
        </w:rPr>
        <w:t xml:space="preserve">The Trust was very pleased to welcome the Lord Lieutenant of Aberdeenshire, </w:t>
      </w:r>
      <w:r w:rsidR="00C725DD">
        <w:rPr>
          <w:rFonts w:asciiTheme="minorHAnsi" w:hAnsiTheme="minorHAnsi" w:cstheme="minorHAnsi"/>
          <w:color w:val="666666"/>
        </w:rPr>
        <w:t xml:space="preserve">Dr Alexander </w:t>
      </w:r>
      <w:r w:rsidR="00C725DD" w:rsidRPr="000D489D">
        <w:rPr>
          <w:rFonts w:asciiTheme="minorHAnsi" w:hAnsiTheme="minorHAnsi" w:cstheme="minorHAnsi"/>
          <w:color w:val="666666"/>
        </w:rPr>
        <w:t>Manson</w:t>
      </w:r>
      <w:r w:rsidR="00C725DD">
        <w:rPr>
          <w:rFonts w:asciiTheme="minorHAnsi" w:hAnsiTheme="minorHAnsi" w:cstheme="minorHAnsi"/>
          <w:color w:val="666666"/>
        </w:rPr>
        <w:t xml:space="preserve"> and</w:t>
      </w:r>
      <w:r w:rsidRPr="000D489D">
        <w:rPr>
          <w:rFonts w:asciiTheme="minorHAnsi" w:hAnsiTheme="minorHAnsi" w:cstheme="minorHAnsi"/>
          <w:color w:val="666666"/>
        </w:rPr>
        <w:t xml:space="preserve"> his wife Barbara. Invercauld Highlanders from Australia, Norway, USA and Canada were again welcomed.</w:t>
      </w:r>
    </w:p>
    <w:p w14:paraId="7D9972A6" w14:textId="77777777" w:rsidR="003B6426" w:rsidRPr="000D489D" w:rsidRDefault="003B6426" w:rsidP="003B6426">
      <w:pPr>
        <w:pStyle w:val="NormalWeb"/>
        <w:shd w:val="clear" w:color="auto" w:fill="FFFFFF"/>
        <w:rPr>
          <w:rFonts w:asciiTheme="minorHAnsi" w:hAnsiTheme="minorHAnsi" w:cstheme="minorHAnsi"/>
          <w:color w:val="666666"/>
        </w:rPr>
      </w:pPr>
      <w:r w:rsidRPr="000D489D">
        <w:rPr>
          <w:rFonts w:asciiTheme="minorHAnsi" w:hAnsiTheme="minorHAnsi" w:cstheme="minorHAnsi"/>
          <w:color w:val="666666"/>
        </w:rPr>
        <w:t xml:space="preserve">The programme of light and heavy events, piping and dancing competitions went well until the premature stop due to the weather. As ever, the attendees were kept well informed by Robert Lovie. </w:t>
      </w:r>
    </w:p>
    <w:p w14:paraId="02D0450B" w14:textId="0DD3A283" w:rsidR="003B6426" w:rsidRPr="000D489D" w:rsidRDefault="003B6426" w:rsidP="003B6426">
      <w:pPr>
        <w:pStyle w:val="NormalWeb"/>
        <w:shd w:val="clear" w:color="auto" w:fill="FFFFFF"/>
        <w:rPr>
          <w:rFonts w:asciiTheme="minorHAnsi" w:hAnsiTheme="minorHAnsi" w:cstheme="minorHAnsi"/>
          <w:color w:val="666666"/>
        </w:rPr>
      </w:pPr>
      <w:r w:rsidRPr="000D489D">
        <w:rPr>
          <w:rFonts w:asciiTheme="minorHAnsi" w:hAnsiTheme="minorHAnsi" w:cstheme="minorHAnsi"/>
          <w:color w:val="666666"/>
        </w:rPr>
        <w:t xml:space="preserve">Having paraded through the village, the combined pipes and drums of Ballater and District, Towie, Kintore, Ellon and District RBL, </w:t>
      </w:r>
      <w:proofErr w:type="spellStart"/>
      <w:r w:rsidRPr="000D489D">
        <w:rPr>
          <w:rFonts w:asciiTheme="minorHAnsi" w:hAnsiTheme="minorHAnsi" w:cstheme="minorHAnsi"/>
          <w:color w:val="666666"/>
        </w:rPr>
        <w:t>Aberlour</w:t>
      </w:r>
      <w:proofErr w:type="spellEnd"/>
      <w:r w:rsidRPr="000D489D">
        <w:rPr>
          <w:rFonts w:asciiTheme="minorHAnsi" w:hAnsiTheme="minorHAnsi" w:cstheme="minorHAnsi"/>
          <w:color w:val="666666"/>
        </w:rPr>
        <w:t xml:space="preserve"> Community and District, Dufftown and District, </w:t>
      </w:r>
      <w:proofErr w:type="spellStart"/>
      <w:r w:rsidRPr="000D489D">
        <w:rPr>
          <w:rFonts w:asciiTheme="minorHAnsi" w:hAnsiTheme="minorHAnsi" w:cstheme="minorHAnsi"/>
          <w:color w:val="666666"/>
        </w:rPr>
        <w:t>Lathallan</w:t>
      </w:r>
      <w:proofErr w:type="spellEnd"/>
      <w:r w:rsidRPr="000D489D">
        <w:rPr>
          <w:rFonts w:asciiTheme="minorHAnsi" w:hAnsiTheme="minorHAnsi" w:cstheme="minorHAnsi"/>
          <w:color w:val="666666"/>
        </w:rPr>
        <w:t xml:space="preserve"> School, Alford Academy and Granite City </w:t>
      </w:r>
      <w:r w:rsidR="000D489D">
        <w:rPr>
          <w:rFonts w:asciiTheme="minorHAnsi" w:hAnsiTheme="minorHAnsi" w:cstheme="minorHAnsi"/>
          <w:color w:val="666666"/>
        </w:rPr>
        <w:t xml:space="preserve">then </w:t>
      </w:r>
      <w:r w:rsidRPr="000D489D">
        <w:rPr>
          <w:rFonts w:asciiTheme="minorHAnsi" w:hAnsiTheme="minorHAnsi" w:cstheme="minorHAnsi"/>
          <w:color w:val="666666"/>
        </w:rPr>
        <w:t xml:space="preserve">paraded around </w:t>
      </w:r>
      <w:r w:rsidR="000D489D">
        <w:rPr>
          <w:rFonts w:asciiTheme="minorHAnsi" w:hAnsiTheme="minorHAnsi" w:cstheme="minorHAnsi"/>
          <w:color w:val="666666"/>
        </w:rPr>
        <w:t xml:space="preserve">the </w:t>
      </w:r>
      <w:r w:rsidRPr="000D489D">
        <w:rPr>
          <w:rFonts w:asciiTheme="minorHAnsi" w:hAnsiTheme="minorHAnsi" w:cstheme="minorHAnsi"/>
          <w:color w:val="666666"/>
        </w:rPr>
        <w:t xml:space="preserve">Monaltrie Park arena   along with The Heraldry Society of Scotland and the Balaklava Company 5 SCOTS adding traditional sound and colour to the Games. </w:t>
      </w:r>
    </w:p>
    <w:p w14:paraId="0AF5587E" w14:textId="77777777" w:rsidR="003B6426" w:rsidRPr="000D489D" w:rsidRDefault="003B6426" w:rsidP="003B6426">
      <w:pPr>
        <w:pStyle w:val="NormalWeb"/>
        <w:shd w:val="clear" w:color="auto" w:fill="FFFFFF"/>
        <w:rPr>
          <w:rFonts w:asciiTheme="minorHAnsi" w:hAnsiTheme="minorHAnsi" w:cstheme="minorHAnsi"/>
          <w:color w:val="666666"/>
        </w:rPr>
      </w:pPr>
      <w:r w:rsidRPr="000D489D">
        <w:rPr>
          <w:rFonts w:asciiTheme="minorHAnsi" w:hAnsiTheme="minorHAnsi" w:cstheme="minorHAnsi"/>
          <w:color w:val="666666"/>
        </w:rPr>
        <w:t xml:space="preserve">Again, the Games would not have been successful without the convenors and their many volunteer helpers, the combined pipe bands, the Royal Guard, our increasing cohort of sponsors, patrons, judges, retailers, hospitality and entertainment providers, comperes, photographers, first aiders, ambulance service, security and the many other support personnel. Sincere thanks go to all. </w:t>
      </w:r>
    </w:p>
    <w:p w14:paraId="015094AC" w14:textId="77777777" w:rsidR="003B6426" w:rsidRPr="000D489D" w:rsidRDefault="003B6426" w:rsidP="003B6426">
      <w:pPr>
        <w:pStyle w:val="NormalWeb"/>
        <w:shd w:val="clear" w:color="auto" w:fill="FFFFFF"/>
        <w:rPr>
          <w:rFonts w:asciiTheme="minorHAnsi" w:hAnsiTheme="minorHAnsi" w:cstheme="minorHAnsi"/>
          <w:color w:val="666666"/>
        </w:rPr>
      </w:pPr>
      <w:r w:rsidRPr="000D489D">
        <w:rPr>
          <w:rFonts w:asciiTheme="minorHAnsi" w:hAnsiTheme="minorHAnsi" w:cstheme="minorHAnsi"/>
          <w:color w:val="666666"/>
        </w:rPr>
        <w:t xml:space="preserve">Interest has increased due to the accessible layout of trade stands, making use of the park extension, and attracted 71 craft, food and entertainment vendors as well hospitality pitches and received much attention by Games attendees. </w:t>
      </w:r>
    </w:p>
    <w:p w14:paraId="1AB73651" w14:textId="0A6D2C56" w:rsidR="00F364BF" w:rsidRPr="000D489D" w:rsidRDefault="00F364BF" w:rsidP="003B6426">
      <w:pPr>
        <w:pStyle w:val="NormalWeb"/>
        <w:shd w:val="clear" w:color="auto" w:fill="FFFFFF"/>
        <w:rPr>
          <w:rFonts w:asciiTheme="minorHAnsi" w:hAnsiTheme="minorHAnsi" w:cstheme="minorHAnsi"/>
          <w:color w:val="666666"/>
        </w:rPr>
      </w:pPr>
      <w:r w:rsidRPr="000D489D">
        <w:rPr>
          <w:rFonts w:asciiTheme="minorHAnsi" w:hAnsiTheme="minorHAnsi" w:cstheme="minorHAnsi"/>
        </w:rPr>
        <w:lastRenderedPageBreak/>
        <w:t>Donations were made throughout the year to support local related activity.</w:t>
      </w:r>
      <w:r w:rsidR="009759BE" w:rsidRPr="000D489D">
        <w:rPr>
          <w:rFonts w:asciiTheme="minorHAnsi" w:hAnsiTheme="minorHAnsi" w:cstheme="minorHAnsi"/>
        </w:rPr>
        <w:t xml:space="preserve"> £500 was donated for a new sensory garden for Crathie Opportunity Holidays. The celebration of 150 years since the opening of the Albert Memorial Hall in Ballater was supported by a donation of £500 to the Victoria and Albert Halls (Ballater) Trust and the Ballater and District Pipe Band received a donation of £1000. </w:t>
      </w:r>
    </w:p>
    <w:p w14:paraId="0B644C1E" w14:textId="0E96D8CB" w:rsidR="003B6426" w:rsidRPr="000D489D" w:rsidRDefault="003B6426" w:rsidP="003B6426">
      <w:pPr>
        <w:pStyle w:val="NormalWeb"/>
        <w:shd w:val="clear" w:color="auto" w:fill="FFFFFF"/>
        <w:rPr>
          <w:rFonts w:asciiTheme="minorHAnsi" w:hAnsiTheme="minorHAnsi" w:cstheme="minorHAnsi"/>
          <w:color w:val="666666"/>
        </w:rPr>
      </w:pPr>
      <w:r w:rsidRPr="000D489D">
        <w:rPr>
          <w:rFonts w:asciiTheme="minorHAnsi" w:hAnsiTheme="minorHAnsi" w:cstheme="minorHAnsi"/>
          <w:color w:val="666666"/>
        </w:rPr>
        <w:t xml:space="preserve">Despite </w:t>
      </w:r>
      <w:r w:rsidR="009759BE" w:rsidRPr="000D489D">
        <w:rPr>
          <w:rFonts w:asciiTheme="minorHAnsi" w:hAnsiTheme="minorHAnsi" w:cstheme="minorHAnsi"/>
          <w:color w:val="666666"/>
        </w:rPr>
        <w:t xml:space="preserve">an intense thunder and lightning storm </w:t>
      </w:r>
      <w:r w:rsidRPr="000D489D">
        <w:rPr>
          <w:rFonts w:asciiTheme="minorHAnsi" w:hAnsiTheme="minorHAnsi" w:cstheme="minorHAnsi"/>
          <w:color w:val="666666"/>
        </w:rPr>
        <w:t>cutting short the programme, the Games were reported to have been much enjoyed, and the Trustees look forward to welcoming everyone back in 2026.</w:t>
      </w:r>
    </w:p>
    <w:p w14:paraId="71D3162E" w14:textId="3E563E96" w:rsidR="000D489D" w:rsidRDefault="000D489D" w:rsidP="003B6426">
      <w:pPr>
        <w:pStyle w:val="NormalWeb"/>
        <w:shd w:val="clear" w:color="auto" w:fill="FFFFFF"/>
        <w:rPr>
          <w:rFonts w:asciiTheme="minorHAnsi" w:eastAsiaTheme="minorHAnsi" w:hAnsiTheme="minorHAnsi" w:cstheme="minorHAnsi"/>
          <w:shd w:val="clear" w:color="auto" w:fill="FFFFFF"/>
          <w:lang w:eastAsia="en-US"/>
        </w:rPr>
      </w:pPr>
      <w:r w:rsidRPr="000D489D">
        <w:rPr>
          <w:rFonts w:asciiTheme="minorHAnsi" w:hAnsiTheme="minorHAnsi" w:cstheme="minorHAnsi"/>
        </w:rPr>
        <w:t xml:space="preserve">With respect to governance, the trust has embarked on setting up measures relating to </w:t>
      </w:r>
      <w:hyperlink r:id="rId10" w:history="1">
        <w:r w:rsidRPr="000D489D">
          <w:rPr>
            <w:rFonts w:asciiTheme="minorHAnsi" w:eastAsiaTheme="minorHAnsi" w:hAnsiTheme="minorHAnsi" w:cstheme="minorHAnsi"/>
            <w:shd w:val="clear" w:color="auto" w:fill="FFFFFF"/>
            <w:lang w:eastAsia="en-US"/>
          </w:rPr>
          <w:t>the Terrorism (Protection of Premises) Act 2025</w:t>
        </w:r>
      </w:hyperlink>
      <w:r w:rsidRPr="000D489D">
        <w:rPr>
          <w:rFonts w:asciiTheme="minorHAnsi" w:eastAsiaTheme="minorHAnsi" w:hAnsiTheme="minorHAnsi" w:cstheme="minorHAnsi"/>
          <w:shd w:val="clear" w:color="auto" w:fill="FFFFFF"/>
          <w:lang w:eastAsia="en-US"/>
        </w:rPr>
        <w:t xml:space="preserve">, known as Martyn's Law, which received Royal Assent on 3 April 2025. The legislation requires public venues to adopt security measures to improve public safety against terrorism. ACT Awareness e-Learning courses have been undertaken. </w:t>
      </w:r>
    </w:p>
    <w:p w14:paraId="46577EAB" w14:textId="55C2DCF0" w:rsidR="00D03F01" w:rsidRPr="000D489D" w:rsidRDefault="00D03F01" w:rsidP="003B6426">
      <w:pPr>
        <w:pStyle w:val="NormalWeb"/>
        <w:shd w:val="clear" w:color="auto" w:fill="FFFFFF"/>
        <w:rPr>
          <w:rFonts w:asciiTheme="minorHAnsi" w:hAnsiTheme="minorHAnsi" w:cstheme="minorHAnsi"/>
        </w:rPr>
      </w:pPr>
      <w:r>
        <w:rPr>
          <w:rFonts w:asciiTheme="minorHAnsi" w:eastAsiaTheme="minorHAnsi" w:hAnsiTheme="minorHAnsi" w:cstheme="minorHAnsi"/>
          <w:shd w:val="clear" w:color="auto" w:fill="FFFFFF"/>
          <w:lang w:eastAsia="en-US"/>
        </w:rPr>
        <w:t>The Annual General Meeting was held on Wednesday 15</w:t>
      </w:r>
      <w:r w:rsidRPr="00D03F01">
        <w:rPr>
          <w:rFonts w:asciiTheme="minorHAnsi" w:eastAsiaTheme="minorHAnsi" w:hAnsiTheme="minorHAnsi" w:cstheme="minorHAnsi"/>
          <w:shd w:val="clear" w:color="auto" w:fill="FFFFFF"/>
          <w:vertAlign w:val="superscript"/>
          <w:lang w:eastAsia="en-US"/>
        </w:rPr>
        <w:t>th</w:t>
      </w:r>
      <w:r>
        <w:rPr>
          <w:rFonts w:asciiTheme="minorHAnsi" w:eastAsiaTheme="minorHAnsi" w:hAnsiTheme="minorHAnsi" w:cstheme="minorHAnsi"/>
          <w:shd w:val="clear" w:color="auto" w:fill="FFFFFF"/>
          <w:lang w:eastAsia="en-US"/>
        </w:rPr>
        <w:t xml:space="preserve"> April 2026 in </w:t>
      </w:r>
      <w:r w:rsidR="00C75D36">
        <w:rPr>
          <w:rFonts w:asciiTheme="minorHAnsi" w:eastAsiaTheme="minorHAnsi" w:hAnsiTheme="minorHAnsi" w:cstheme="minorHAnsi"/>
          <w:shd w:val="clear" w:color="auto" w:fill="FFFFFF"/>
          <w:lang w:eastAsia="en-US"/>
        </w:rPr>
        <w:t>T</w:t>
      </w:r>
      <w:r>
        <w:rPr>
          <w:rFonts w:asciiTheme="minorHAnsi" w:eastAsiaTheme="minorHAnsi" w:hAnsiTheme="minorHAnsi" w:cstheme="minorHAnsi"/>
          <w:shd w:val="clear" w:color="auto" w:fill="FFFFFF"/>
          <w:lang w:eastAsia="en-US"/>
        </w:rPr>
        <w:t xml:space="preserve">he </w:t>
      </w:r>
      <w:r w:rsidR="00C75D36">
        <w:rPr>
          <w:rFonts w:asciiTheme="minorHAnsi" w:eastAsiaTheme="minorHAnsi" w:hAnsiTheme="minorHAnsi" w:cstheme="minorHAnsi"/>
          <w:shd w:val="clear" w:color="auto" w:fill="FFFFFF"/>
          <w:lang w:eastAsia="en-US"/>
        </w:rPr>
        <w:t xml:space="preserve">Barrel, </w:t>
      </w:r>
      <w:proofErr w:type="spellStart"/>
      <w:r>
        <w:rPr>
          <w:rFonts w:asciiTheme="minorHAnsi" w:eastAsiaTheme="minorHAnsi" w:hAnsiTheme="minorHAnsi" w:cstheme="minorHAnsi"/>
          <w:shd w:val="clear" w:color="auto" w:fill="FFFFFF"/>
          <w:lang w:eastAsia="en-US"/>
        </w:rPr>
        <w:t>Glenaden</w:t>
      </w:r>
      <w:proofErr w:type="spellEnd"/>
      <w:r>
        <w:rPr>
          <w:rFonts w:asciiTheme="minorHAnsi" w:eastAsiaTheme="minorHAnsi" w:hAnsiTheme="minorHAnsi" w:cstheme="minorHAnsi"/>
          <w:shd w:val="clear" w:color="auto" w:fill="FFFFFF"/>
          <w:lang w:eastAsia="en-US"/>
        </w:rPr>
        <w:t xml:space="preserve"> Hotel, Ballater. </w:t>
      </w:r>
    </w:p>
    <w:p w14:paraId="6FDF7AA3" w14:textId="15695B51" w:rsidR="001D69F8" w:rsidRPr="000D489D" w:rsidRDefault="001D69F8" w:rsidP="00A25F4A">
      <w:pPr>
        <w:pStyle w:val="NormalWeb"/>
        <w:shd w:val="clear" w:color="auto" w:fill="FFFFFF"/>
        <w:rPr>
          <w:rFonts w:asciiTheme="minorHAnsi" w:hAnsiTheme="minorHAnsi" w:cstheme="minorHAnsi"/>
        </w:rPr>
      </w:pPr>
      <w:r w:rsidRPr="000D489D">
        <w:rPr>
          <w:rFonts w:asciiTheme="minorHAnsi" w:hAnsiTheme="minorHAnsi" w:cstheme="minorHAnsi"/>
        </w:rPr>
        <w:t xml:space="preserve">Trustees </w:t>
      </w:r>
      <w:r w:rsidR="00C725DD">
        <w:rPr>
          <w:rFonts w:asciiTheme="minorHAnsi" w:hAnsiTheme="minorHAnsi" w:cstheme="minorHAnsi"/>
        </w:rPr>
        <w:t xml:space="preserve">in </w:t>
      </w:r>
      <w:r w:rsidR="00E25493" w:rsidRPr="000D489D">
        <w:rPr>
          <w:rFonts w:asciiTheme="minorHAnsi" w:hAnsiTheme="minorHAnsi" w:cstheme="minorHAnsi"/>
        </w:rPr>
        <w:t>202</w:t>
      </w:r>
      <w:r w:rsidR="00ED5527" w:rsidRPr="000D489D">
        <w:rPr>
          <w:rFonts w:asciiTheme="minorHAnsi" w:hAnsiTheme="minorHAnsi" w:cstheme="minorHAnsi"/>
        </w:rPr>
        <w:t>5</w:t>
      </w:r>
      <w:r w:rsidR="00E25493" w:rsidRPr="000D489D">
        <w:rPr>
          <w:rFonts w:asciiTheme="minorHAnsi" w:hAnsiTheme="minorHAnsi" w:cstheme="minorHAnsi"/>
        </w:rPr>
        <w:t>:</w:t>
      </w:r>
      <w:r w:rsidRPr="000D489D">
        <w:rPr>
          <w:rFonts w:asciiTheme="minorHAnsi" w:hAnsiTheme="minorHAnsi" w:cstheme="minorHAnsi"/>
        </w:rPr>
        <w:t xml:space="preserve"> Mr Neil Bannister, Mrs Kerry Buchan, </w:t>
      </w:r>
      <w:r w:rsidR="00E25493" w:rsidRPr="000D489D">
        <w:rPr>
          <w:rFonts w:asciiTheme="minorHAnsi" w:hAnsiTheme="minorHAnsi" w:cstheme="minorHAnsi"/>
        </w:rPr>
        <w:t xml:space="preserve">Mr David Cobban, Mr Iain Henderson </w:t>
      </w:r>
      <w:r w:rsidRPr="000D489D">
        <w:rPr>
          <w:rFonts w:asciiTheme="minorHAnsi" w:hAnsiTheme="minorHAnsi" w:cstheme="minorHAnsi"/>
        </w:rPr>
        <w:t xml:space="preserve">Mr Gordon Riddler, </w:t>
      </w:r>
      <w:r w:rsidR="00ED5527" w:rsidRPr="000D489D">
        <w:rPr>
          <w:rFonts w:asciiTheme="minorHAnsi" w:hAnsiTheme="minorHAnsi" w:cstheme="minorHAnsi"/>
        </w:rPr>
        <w:t>Miss Sarah Russell</w:t>
      </w:r>
      <w:r w:rsidR="00C725DD">
        <w:rPr>
          <w:rFonts w:asciiTheme="minorHAnsi" w:hAnsiTheme="minorHAnsi" w:cstheme="minorHAnsi"/>
        </w:rPr>
        <w:t xml:space="preserve"> (appointed on 30 May 2025)</w:t>
      </w:r>
      <w:r w:rsidR="00ED5527" w:rsidRPr="000D489D">
        <w:rPr>
          <w:rFonts w:asciiTheme="minorHAnsi" w:hAnsiTheme="minorHAnsi" w:cstheme="minorHAnsi"/>
        </w:rPr>
        <w:t xml:space="preserve">, </w:t>
      </w:r>
      <w:r w:rsidR="00E25493" w:rsidRPr="000D489D">
        <w:rPr>
          <w:rFonts w:asciiTheme="minorHAnsi" w:hAnsiTheme="minorHAnsi" w:cstheme="minorHAnsi"/>
        </w:rPr>
        <w:t>Mr John Sinclair</w:t>
      </w:r>
      <w:r w:rsidR="00F41397" w:rsidRPr="000D489D">
        <w:rPr>
          <w:rFonts w:asciiTheme="minorHAnsi" w:hAnsiTheme="minorHAnsi" w:cstheme="minorHAnsi"/>
        </w:rPr>
        <w:t>.</w:t>
      </w:r>
    </w:p>
    <w:p w14:paraId="1C9C828F" w14:textId="2ED2FC95" w:rsidR="00EF7C0C" w:rsidRPr="000D489D" w:rsidRDefault="008C7F69" w:rsidP="00A25F4A">
      <w:pPr>
        <w:pStyle w:val="NormalWeb"/>
        <w:shd w:val="clear" w:color="auto" w:fill="FFFFFF"/>
        <w:rPr>
          <w:rFonts w:asciiTheme="minorHAnsi" w:hAnsiTheme="minorHAnsi" w:cstheme="minorHAnsi"/>
        </w:rPr>
      </w:pPr>
      <w:r w:rsidRPr="000D489D">
        <w:rPr>
          <w:rFonts w:asciiTheme="minorHAnsi" w:hAnsiTheme="minorHAnsi" w:cstheme="minorHAnsi"/>
          <w:noProof/>
        </w:rPr>
        <w:drawing>
          <wp:inline distT="0" distB="0" distL="0" distR="0" wp14:anchorId="6785E5B9" wp14:editId="376D2988">
            <wp:extent cx="1493520" cy="868680"/>
            <wp:effectExtent l="0" t="0" r="0" b="7620"/>
            <wp:docPr id="903370342"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370342" name="Picture 2" descr="A close-up of a signatur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3520" cy="868680"/>
                    </a:xfrm>
                    <a:prstGeom prst="rect">
                      <a:avLst/>
                    </a:prstGeom>
                    <a:noFill/>
                    <a:ln>
                      <a:noFill/>
                    </a:ln>
                  </pic:spPr>
                </pic:pic>
              </a:graphicData>
            </a:graphic>
          </wp:inline>
        </w:drawing>
      </w:r>
      <w:r w:rsidR="00F94AC2" w:rsidRPr="000D489D">
        <w:rPr>
          <w:rFonts w:asciiTheme="minorHAnsi" w:hAnsiTheme="minorHAnsi" w:cstheme="minorHAnsi"/>
        </w:rPr>
        <w:br/>
      </w:r>
      <w:r w:rsidR="00FC3D26" w:rsidRPr="000D489D">
        <w:rPr>
          <w:rFonts w:asciiTheme="minorHAnsi" w:hAnsiTheme="minorHAnsi" w:cstheme="minorHAnsi"/>
        </w:rPr>
        <w:t>Gordon P Riddler</w:t>
      </w:r>
      <w:r w:rsidR="00FE1A6B" w:rsidRPr="000D489D">
        <w:rPr>
          <w:rFonts w:asciiTheme="minorHAnsi" w:hAnsiTheme="minorHAnsi" w:cstheme="minorHAnsi"/>
        </w:rPr>
        <w:tab/>
      </w:r>
      <w:r w:rsidR="00FE1A6B" w:rsidRPr="000D489D">
        <w:rPr>
          <w:rFonts w:asciiTheme="minorHAnsi" w:hAnsiTheme="minorHAnsi" w:cstheme="minorHAnsi"/>
        </w:rPr>
        <w:tab/>
      </w:r>
      <w:r w:rsidR="00FE1A6B" w:rsidRPr="000D489D">
        <w:rPr>
          <w:rFonts w:asciiTheme="minorHAnsi" w:hAnsiTheme="minorHAnsi" w:cstheme="minorHAnsi"/>
        </w:rPr>
        <w:tab/>
      </w:r>
      <w:r w:rsidR="00FC3D26" w:rsidRPr="000D489D">
        <w:rPr>
          <w:rFonts w:asciiTheme="minorHAnsi" w:hAnsiTheme="minorHAnsi" w:cstheme="minorHAnsi"/>
        </w:rPr>
        <w:br/>
        <w:t>Trustee and Company Secretary</w:t>
      </w:r>
      <w:r w:rsidR="00F94AC2" w:rsidRPr="000D489D">
        <w:rPr>
          <w:rFonts w:asciiTheme="minorHAnsi" w:hAnsiTheme="minorHAnsi" w:cstheme="minorHAnsi"/>
        </w:rPr>
        <w:br/>
      </w:r>
      <w:r w:rsidR="00F94AC2" w:rsidRPr="000D489D">
        <w:rPr>
          <w:rFonts w:asciiTheme="minorHAnsi" w:hAnsiTheme="minorHAnsi" w:cstheme="minorHAnsi"/>
        </w:rPr>
        <w:br/>
        <w:t>Ballater Highland Games is a Scottish Guarantee Company (Company No. SC188241)</w:t>
      </w:r>
      <w:r w:rsidR="00F94AC2" w:rsidRPr="000D489D">
        <w:rPr>
          <w:rFonts w:asciiTheme="minorHAnsi" w:hAnsiTheme="minorHAnsi" w:cstheme="minorHAnsi"/>
        </w:rPr>
        <w:br/>
        <w:t>Recognised as a Scottish Charity under Scottish Charity No. SC051450</w:t>
      </w:r>
      <w:r w:rsidR="00F94AC2" w:rsidRPr="000D489D">
        <w:rPr>
          <w:rFonts w:asciiTheme="minorHAnsi" w:hAnsiTheme="minorHAnsi" w:cstheme="minorHAnsi"/>
        </w:rPr>
        <w:br/>
        <w:t>Registered Office: Park House, Anderson Road, Ballater, Aberdeenshire AB35 5QW</w:t>
      </w:r>
    </w:p>
    <w:sectPr w:rsidR="00EF7C0C" w:rsidRPr="000D489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46D59" w14:textId="77777777" w:rsidR="003D00DC" w:rsidRDefault="003D00DC" w:rsidP="002D2D25">
      <w:pPr>
        <w:spacing w:after="0" w:line="240" w:lineRule="auto"/>
      </w:pPr>
      <w:r>
        <w:separator/>
      </w:r>
    </w:p>
  </w:endnote>
  <w:endnote w:type="continuationSeparator" w:id="0">
    <w:p w14:paraId="66D0B856" w14:textId="77777777" w:rsidR="003D00DC" w:rsidRDefault="003D00DC" w:rsidP="002D2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lin Sans FB">
    <w:altName w:val="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6D7EC" w14:textId="77777777" w:rsidR="003D00DC" w:rsidRDefault="003D00DC" w:rsidP="002D2D25">
      <w:pPr>
        <w:spacing w:after="0" w:line="240" w:lineRule="auto"/>
      </w:pPr>
      <w:r>
        <w:separator/>
      </w:r>
    </w:p>
  </w:footnote>
  <w:footnote w:type="continuationSeparator" w:id="0">
    <w:p w14:paraId="2BE561C3" w14:textId="77777777" w:rsidR="003D00DC" w:rsidRDefault="003D00DC" w:rsidP="002D2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CA43" w14:textId="23007ACD" w:rsidR="002D2D25" w:rsidRDefault="002D2D25">
    <w:pPr>
      <w:pStyle w:val="Header"/>
    </w:pPr>
    <w:r>
      <w:rPr>
        <w:noProof/>
      </w:rPr>
      <mc:AlternateContent>
        <mc:Choice Requires="wps">
          <w:drawing>
            <wp:anchor distT="0" distB="0" distL="114300" distR="114300" simplePos="0" relativeHeight="251659264" behindDoc="0" locked="0" layoutInCell="1" allowOverlap="1" wp14:anchorId="6473DD0B" wp14:editId="230DB663">
              <wp:simplePos x="0" y="0"/>
              <wp:positionH relativeFrom="column">
                <wp:posOffset>4945380</wp:posOffset>
              </wp:positionH>
              <wp:positionV relativeFrom="paragraph">
                <wp:posOffset>38100</wp:posOffset>
              </wp:positionV>
              <wp:extent cx="1013460" cy="1127760"/>
              <wp:effectExtent l="0" t="0" r="0" b="0"/>
              <wp:wrapNone/>
              <wp:docPr id="4" name="Text Box 4"/>
              <wp:cNvGraphicFramePr/>
              <a:graphic xmlns:a="http://schemas.openxmlformats.org/drawingml/2006/main">
                <a:graphicData uri="http://schemas.microsoft.com/office/word/2010/wordprocessingShape">
                  <wps:wsp>
                    <wps:cNvSpPr txBox="1"/>
                    <wps:spPr>
                      <a:xfrm>
                        <a:off x="0" y="0"/>
                        <a:ext cx="1013460" cy="1127760"/>
                      </a:xfrm>
                      <a:prstGeom prst="rect">
                        <a:avLst/>
                      </a:prstGeom>
                      <a:solidFill>
                        <a:schemeClr val="lt1"/>
                      </a:solidFill>
                      <a:ln w="6350">
                        <a:noFill/>
                      </a:ln>
                    </wps:spPr>
                    <wps:txbx>
                      <w:txbxContent>
                        <w:p w14:paraId="72DC4937" w14:textId="63BD21EE" w:rsidR="002D2D25" w:rsidRDefault="002D2D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73DD0B" id="_x0000_t202" coordsize="21600,21600" o:spt="202" path="m,l,21600r21600,l21600,xe">
              <v:stroke joinstyle="miter"/>
              <v:path gradientshapeok="t" o:connecttype="rect"/>
            </v:shapetype>
            <v:shape id="Text Box 4" o:spid="_x0000_s1029" type="#_x0000_t202" style="position:absolute;margin-left:389.4pt;margin-top:3pt;width:79.8pt;height:88.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" fillcolor="white [3201]" stroked="f" strokeweight=".5pt">
              <v:textbox>
                <w:txbxContent>
                  <w:p w14:paraId="72DC4937" w14:textId="63BD21EE" w:rsidR="002D2D25" w:rsidRDefault="002D2D25"/>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25"/>
    <w:rsid w:val="00087812"/>
    <w:rsid w:val="000C25DE"/>
    <w:rsid w:val="000D122A"/>
    <w:rsid w:val="000D489D"/>
    <w:rsid w:val="001252A8"/>
    <w:rsid w:val="001C192A"/>
    <w:rsid w:val="001C4177"/>
    <w:rsid w:val="001D69F8"/>
    <w:rsid w:val="00227FE0"/>
    <w:rsid w:val="002D2D25"/>
    <w:rsid w:val="003B6426"/>
    <w:rsid w:val="003D00DC"/>
    <w:rsid w:val="003D66F3"/>
    <w:rsid w:val="004271CF"/>
    <w:rsid w:val="004833ED"/>
    <w:rsid w:val="004E1A7F"/>
    <w:rsid w:val="00513AAD"/>
    <w:rsid w:val="005E6035"/>
    <w:rsid w:val="0060315F"/>
    <w:rsid w:val="0068154E"/>
    <w:rsid w:val="00890A88"/>
    <w:rsid w:val="008B0958"/>
    <w:rsid w:val="008C7F69"/>
    <w:rsid w:val="0094145D"/>
    <w:rsid w:val="009759BE"/>
    <w:rsid w:val="00990081"/>
    <w:rsid w:val="009B1384"/>
    <w:rsid w:val="00A25F4A"/>
    <w:rsid w:val="00A46CF7"/>
    <w:rsid w:val="00AB5D2C"/>
    <w:rsid w:val="00B02BDB"/>
    <w:rsid w:val="00B64745"/>
    <w:rsid w:val="00BB47C1"/>
    <w:rsid w:val="00BD6D4D"/>
    <w:rsid w:val="00C05868"/>
    <w:rsid w:val="00C05870"/>
    <w:rsid w:val="00C725DD"/>
    <w:rsid w:val="00C75D36"/>
    <w:rsid w:val="00CB6EEE"/>
    <w:rsid w:val="00D03F01"/>
    <w:rsid w:val="00D402D3"/>
    <w:rsid w:val="00D9250D"/>
    <w:rsid w:val="00DF44A4"/>
    <w:rsid w:val="00E01C3D"/>
    <w:rsid w:val="00E25493"/>
    <w:rsid w:val="00E26288"/>
    <w:rsid w:val="00E33F67"/>
    <w:rsid w:val="00E46EC5"/>
    <w:rsid w:val="00E5312E"/>
    <w:rsid w:val="00ED5527"/>
    <w:rsid w:val="00EF7C0C"/>
    <w:rsid w:val="00F25D06"/>
    <w:rsid w:val="00F30BC0"/>
    <w:rsid w:val="00F364BF"/>
    <w:rsid w:val="00F41397"/>
    <w:rsid w:val="00F94AC2"/>
    <w:rsid w:val="00FC3D26"/>
    <w:rsid w:val="00FD57AE"/>
    <w:rsid w:val="00FE1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3E67F"/>
  <w15:chartTrackingRefBased/>
  <w15:docId w15:val="{5F21C2C6-E05D-42F9-902C-9CFE1908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D2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2D25"/>
    <w:pPr>
      <w:autoSpaceDE w:val="0"/>
      <w:autoSpaceDN w:val="0"/>
      <w:adjustRightInd w:val="0"/>
      <w:spacing w:after="0" w:line="240" w:lineRule="auto"/>
    </w:pPr>
    <w:rPr>
      <w:rFonts w:ascii="Berlin Sans FB" w:hAnsi="Berlin Sans FB" w:cs="Berlin Sans FB"/>
      <w:color w:val="000000"/>
      <w:sz w:val="24"/>
      <w:szCs w:val="24"/>
    </w:rPr>
  </w:style>
  <w:style w:type="paragraph" w:styleId="Header">
    <w:name w:val="header"/>
    <w:basedOn w:val="Normal"/>
    <w:link w:val="HeaderChar"/>
    <w:uiPriority w:val="99"/>
    <w:unhideWhenUsed/>
    <w:rsid w:val="002D2D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D25"/>
  </w:style>
  <w:style w:type="paragraph" w:styleId="Footer">
    <w:name w:val="footer"/>
    <w:basedOn w:val="Normal"/>
    <w:link w:val="FooterChar"/>
    <w:uiPriority w:val="99"/>
    <w:unhideWhenUsed/>
    <w:rsid w:val="002D2D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D25"/>
  </w:style>
  <w:style w:type="character" w:styleId="Hyperlink">
    <w:name w:val="Hyperlink"/>
    <w:basedOn w:val="DefaultParagraphFont"/>
    <w:uiPriority w:val="99"/>
    <w:unhideWhenUsed/>
    <w:rsid w:val="00F94AC2"/>
    <w:rPr>
      <w:color w:val="0563C1" w:themeColor="hyperlink"/>
      <w:u w:val="single"/>
    </w:rPr>
  </w:style>
  <w:style w:type="character" w:styleId="UnresolvedMention">
    <w:name w:val="Unresolved Mention"/>
    <w:basedOn w:val="DefaultParagraphFont"/>
    <w:uiPriority w:val="99"/>
    <w:semiHidden/>
    <w:unhideWhenUsed/>
    <w:rsid w:val="00F94AC2"/>
    <w:rPr>
      <w:color w:val="605E5C"/>
      <w:shd w:val="clear" w:color="auto" w:fill="E1DFDD"/>
    </w:rPr>
  </w:style>
  <w:style w:type="paragraph" w:styleId="NormalWeb">
    <w:name w:val="Normal (Web)"/>
    <w:basedOn w:val="Normal"/>
    <w:uiPriority w:val="99"/>
    <w:unhideWhenUsed/>
    <w:rsid w:val="003D66F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8360">
      <w:bodyDiv w:val="1"/>
      <w:marLeft w:val="0"/>
      <w:marRight w:val="0"/>
      <w:marTop w:val="0"/>
      <w:marBottom w:val="0"/>
      <w:divBdr>
        <w:top w:val="none" w:sz="0" w:space="0" w:color="auto"/>
        <w:left w:val="none" w:sz="0" w:space="0" w:color="auto"/>
        <w:bottom w:val="none" w:sz="0" w:space="0" w:color="auto"/>
        <w:right w:val="none" w:sz="0" w:space="0" w:color="auto"/>
      </w:divBdr>
    </w:div>
    <w:div w:id="184906927">
      <w:bodyDiv w:val="1"/>
      <w:marLeft w:val="0"/>
      <w:marRight w:val="0"/>
      <w:marTop w:val="0"/>
      <w:marBottom w:val="0"/>
      <w:divBdr>
        <w:top w:val="none" w:sz="0" w:space="0" w:color="auto"/>
        <w:left w:val="none" w:sz="0" w:space="0" w:color="auto"/>
        <w:bottom w:val="none" w:sz="0" w:space="0" w:color="auto"/>
        <w:right w:val="none" w:sz="0" w:space="0" w:color="auto"/>
      </w:divBdr>
    </w:div>
    <w:div w:id="209546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laterhighlandgame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emf"/><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https://www.google.com/search?q=The+Terrorism+%28Protection+of+Premises%29+Act+2025&amp;sca_esv=f6b88a89bb20681d&amp;sxsrf=ANbL-n5jIZn5usmByzTXxSV3ck_nHF9F_A%3A1772030784208&amp;source=hp&amp;ei=QAufacj2CpukhbIPt5KyyA4&amp;iflsig=AFdpzrgAAAAAaZ8ZUDEn7_LfXGpIvNTu1kS57L2E_af2&amp;ved=2ahUKEwi3tL2R8fSSAxWtUkEAHVSGKtQQgK4QegYIAQgAEAM&amp;uact=5&amp;oq=when+di+Martyns+Law+come+in&amp;gs_lp=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&amp;sclient=gws-wiz" TargetMode="External"/><Relationship Id="rId4" Type="http://schemas.openxmlformats.org/officeDocument/2006/relationships/footnotes" Target="footnotes.xml"/><Relationship Id="rId9" Type="http://schemas.openxmlformats.org/officeDocument/2006/relationships/hyperlink" Target="http://www.ballaterhighlandgame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7AA21CD9-ED1C-49A4-832F-7292466FBFEC}"/>
</file>

<file path=customXml/itemProps2.xml><?xml version="1.0" encoding="utf-8"?>
<ds:datastoreItem xmlns:ds="http://schemas.openxmlformats.org/officeDocument/2006/customXml" ds:itemID="{BF9F8148-5A64-4749-8262-B174BD678694}"/>
</file>

<file path=customXml/itemProps3.xml><?xml version="1.0" encoding="utf-8"?>
<ds:datastoreItem xmlns:ds="http://schemas.openxmlformats.org/officeDocument/2006/customXml" ds:itemID="{5AC5C62A-DFB3-4D90-998C-C5ED4BF9A135}"/>
</file>

<file path=docProps/app.xml><?xml version="1.0" encoding="utf-8"?>
<Properties xmlns="http://schemas.openxmlformats.org/officeDocument/2006/extended-properties" xmlns:vt="http://schemas.openxmlformats.org/officeDocument/2006/docPropsVTypes">
  <Template>Normal</Template>
  <TotalTime>0</TotalTime>
  <Pages>1</Pages>
  <Words>782</Words>
  <Characters>4184</Characters>
  <Application>Microsoft Office Word</Application>
  <DocSecurity>0</DocSecurity>
  <Lines>80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riddler</dc:creator>
  <cp:keywords/>
  <dc:description/>
  <cp:lastModifiedBy>gordon riddler</cp:lastModifiedBy>
  <cp:revision>4</cp:revision>
  <dcterms:created xsi:type="dcterms:W3CDTF">2026-04-17T09:28:00Z</dcterms:created>
  <dcterms:modified xsi:type="dcterms:W3CDTF">2026-04-17T09:29:00Z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