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00590958" w14:textId="77777777">
        <w:trPr>
          <w:cantSplit/>
          <w:trHeight w:hRule="exact" w:val="284"/>
        </w:trPr>
        <w:tc>
          <w:tcPr>
            <w:tcW w:w="4536" w:type="dxa"/>
          </w:tcPr>
          <w:p w14:paraId="17E5AAA9" w14:textId="77777777" w:rsidR="00A07AF9" w:rsidRDefault="00671BB3" w:rsidP="00A07AF9">
            <w:pPr>
              <w:pStyle w:val="Heading1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6B8BAAA3" wp14:editId="681E1BEF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0" t="0" r="0" b="0"/>
                      <wp:wrapNone/>
                      <wp:docPr id="65305173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85AB101" id="Rectangle 4" o:spid="_x0000_s1026" style="position:absolute;margin-left:-39.1pt;margin-top:-57pt;width:603.15pt;height:846.3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" filled="f" fillcolor="silver" stroked="f" strokecolor="#969696">
                      <v:path arrowok="t"/>
                    </v:rect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60D0DE13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47E46016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1F46F606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63375032" w14:textId="77777777">
        <w:trPr>
          <w:cantSplit/>
        </w:trPr>
        <w:tc>
          <w:tcPr>
            <w:tcW w:w="4536" w:type="dxa"/>
            <w:vMerge w:val="restart"/>
          </w:tcPr>
          <w:p w14:paraId="72C81B2E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01C7A5FB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42FAA600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5C0C68F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324355B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F1FCB88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1D01AB1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79CBC90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0BF65923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24BF15A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1ADB434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FE70C41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DCDD987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D1EE78F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5A638C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4DD36B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588A6BA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67119C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1AAC9996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04C63A88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3C02A5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E24B7D3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1ACF54B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34AF758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C01C99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DFFAE2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4C9F1EF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253127F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7F98693" w14:textId="77777777" w:rsidR="00A07AF9" w:rsidRDefault="00BD613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C01C99">
              <w:rPr>
                <w:rFonts w:ascii="Arial" w:hAnsi="Arial"/>
                <w:sz w:val="16"/>
              </w:rPr>
              <w:t>5</w:t>
            </w:r>
          </w:p>
        </w:tc>
      </w:tr>
      <w:tr w:rsidR="00A07AF9" w14:paraId="19DFE01E" w14:textId="77777777">
        <w:trPr>
          <w:cantSplit/>
        </w:trPr>
        <w:tc>
          <w:tcPr>
            <w:tcW w:w="4536" w:type="dxa"/>
          </w:tcPr>
          <w:p w14:paraId="6A8CBD5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3448DF77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AB1B3C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3E4B4B3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9922A7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2774FA9E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DBF46E1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3E0F0A84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2134F8E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3CA59718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69D9695C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7A25666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54ABD440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748C5D6F" w14:textId="77777777">
        <w:trPr>
          <w:trHeight w:hRule="exact" w:val="369"/>
        </w:trPr>
        <w:tc>
          <w:tcPr>
            <w:tcW w:w="3369" w:type="dxa"/>
            <w:vAlign w:val="center"/>
          </w:tcPr>
          <w:p w14:paraId="5EFA6F51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88D6EFC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4E79D59" w14:textId="77777777" w:rsidR="00A07AF9" w:rsidRDefault="00CB27A0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 </w:t>
            </w:r>
            <w:r w:rsidR="0094261B">
              <w:rPr>
                <w:rFonts w:ascii="Arial" w:hAnsi="Arial"/>
                <w:sz w:val="20"/>
              </w:rPr>
              <w:t>East Neuk of Fife Preservation Society SCIO</w:t>
            </w:r>
          </w:p>
        </w:tc>
      </w:tr>
      <w:tr w:rsidR="00A07AF9" w14:paraId="06F99850" w14:textId="77777777">
        <w:trPr>
          <w:trHeight w:hRule="exact" w:val="454"/>
        </w:trPr>
        <w:tc>
          <w:tcPr>
            <w:tcW w:w="3369" w:type="dxa"/>
            <w:vAlign w:val="center"/>
          </w:tcPr>
          <w:p w14:paraId="47E96023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F19FF7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369A55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48ABC53" w14:textId="77777777">
        <w:trPr>
          <w:trHeight w:hRule="exact" w:val="369"/>
        </w:trPr>
        <w:tc>
          <w:tcPr>
            <w:tcW w:w="3369" w:type="dxa"/>
            <w:vAlign w:val="center"/>
          </w:tcPr>
          <w:p w14:paraId="3054D908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216C293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3363DB" w14:textId="77777777" w:rsidR="00A07AF9" w:rsidRPr="0094261B" w:rsidRDefault="00A07AF9" w:rsidP="00A07AF9">
            <w:pPr>
              <w:pStyle w:val="Heading5"/>
              <w:rPr>
                <w:b w:val="0"/>
                <w:bCs/>
              </w:rPr>
            </w:pPr>
            <w:r w:rsidRPr="0094261B">
              <w:rPr>
                <w:b w:val="0"/>
                <w:bCs/>
              </w:rPr>
              <w:t>SC</w:t>
            </w:r>
            <w:r w:rsidR="0094261B" w:rsidRPr="0094261B">
              <w:rPr>
                <w:b w:val="0"/>
                <w:bCs/>
              </w:rPr>
              <w:t>05133</w:t>
            </w:r>
            <w:r w:rsidR="00E56F64">
              <w:rPr>
                <w:b w:val="0"/>
                <w:bCs/>
              </w:rPr>
              <w:t>6</w:t>
            </w:r>
            <w:r w:rsidR="00577233">
              <w:rPr>
                <w:b w:val="0"/>
                <w:bCs/>
              </w:rPr>
              <w:t xml:space="preserve">   </w:t>
            </w:r>
          </w:p>
        </w:tc>
      </w:tr>
      <w:tr w:rsidR="00A07AF9" w14:paraId="354953D9" w14:textId="77777777">
        <w:trPr>
          <w:trHeight w:hRule="exact" w:val="369"/>
        </w:trPr>
        <w:tc>
          <w:tcPr>
            <w:tcW w:w="3369" w:type="dxa"/>
            <w:vAlign w:val="center"/>
          </w:tcPr>
          <w:p w14:paraId="2967880E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3DB5B0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13EE7A5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 Station Road</w:t>
            </w:r>
          </w:p>
        </w:tc>
      </w:tr>
      <w:tr w:rsidR="00A07AF9" w14:paraId="5A55398B" w14:textId="77777777">
        <w:trPr>
          <w:trHeight w:hRule="exact" w:val="369"/>
        </w:trPr>
        <w:tc>
          <w:tcPr>
            <w:tcW w:w="3369" w:type="dxa"/>
            <w:vAlign w:val="center"/>
          </w:tcPr>
          <w:p w14:paraId="59227A6E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1ABFBC8F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8B17152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St Monans </w:t>
            </w:r>
          </w:p>
        </w:tc>
      </w:tr>
      <w:tr w:rsidR="00A07AF9" w14:paraId="37D5E60D" w14:textId="77777777">
        <w:trPr>
          <w:trHeight w:hRule="exact" w:val="369"/>
        </w:trPr>
        <w:tc>
          <w:tcPr>
            <w:tcW w:w="3369" w:type="dxa"/>
            <w:vAlign w:val="center"/>
          </w:tcPr>
          <w:p w14:paraId="128D72C6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778D146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1013EE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27097BB" w14:textId="77777777">
        <w:trPr>
          <w:trHeight w:hRule="exact" w:val="369"/>
        </w:trPr>
        <w:tc>
          <w:tcPr>
            <w:tcW w:w="3369" w:type="dxa"/>
            <w:vAlign w:val="center"/>
          </w:tcPr>
          <w:p w14:paraId="23E74FED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7BF1EA58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AB83B7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8CE03B2" w14:textId="77777777" w:rsidR="00A07AF9" w:rsidRDefault="00A07AF9" w:rsidP="00A07AF9">
            <w:pPr>
              <w:pStyle w:val="Heading5"/>
            </w:pPr>
            <w:r>
              <w:t>Postcode</w:t>
            </w:r>
            <w:r w:rsidR="0094261B">
              <w:t xml:space="preserve">  KY10 2BJ</w:t>
            </w:r>
          </w:p>
        </w:tc>
      </w:tr>
    </w:tbl>
    <w:p w14:paraId="6479D97E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31999AA7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6CCED76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3191"/>
        <w:gridCol w:w="2157"/>
        <w:gridCol w:w="2286"/>
        <w:gridCol w:w="2466"/>
      </w:tblGrid>
      <w:tr w:rsidR="00A07AF9" w14:paraId="1381B839" w14:textId="77777777" w:rsidTr="00F80375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56296E7E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0E80B1E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7A36253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0A3D91B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770B9C8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 w14:paraId="04F8467B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28524D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191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8E44165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William Kennaway</w:t>
            </w:r>
          </w:p>
        </w:tc>
        <w:tc>
          <w:tcPr>
            <w:tcW w:w="2157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ADBD7E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</w:t>
            </w:r>
          </w:p>
        </w:tc>
        <w:tc>
          <w:tcPr>
            <w:tcW w:w="2286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F4B8A1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FFCEC0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8EC29DC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3B4800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A1425E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Angus Cameron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7C1394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Vice chair</w:t>
            </w: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207B8F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4F5E9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3D6E74E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70EAB8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8D6FBE9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Jane Forbes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A8AF760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Secretary</w:t>
            </w: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04126F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E81C7B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19429229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6748DE7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074A66C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David Jenkins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62125FE" w14:textId="42A0BD53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BB7A49" w14:textId="0B56E6A0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Treasurer </w:t>
            </w:r>
            <w:r w:rsidR="00ED133E">
              <w:rPr>
                <w:rFonts w:ascii="Arial" w:hAnsi="Arial"/>
                <w:sz w:val="20"/>
              </w:rPr>
              <w:t>to</w:t>
            </w:r>
            <w:r>
              <w:rPr>
                <w:rFonts w:ascii="Arial" w:hAnsi="Arial"/>
                <w:sz w:val="20"/>
              </w:rPr>
              <w:t xml:space="preserve"> 5/5/25</w:t>
            </w: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34F0368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5FC9F58F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9EDFF85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A7055E1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Jim Carstairs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29B53E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President </w:t>
            </w: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EFBE56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6599C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353F7880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1DE4F9B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8A0D34A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John Beaton 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CD67987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Vice-President</w:t>
            </w: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00FA0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F839031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5AAF3E49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EFE9207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734F3FA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Martin Gorrie</w:t>
            </w: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80AB1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42F7E92" w14:textId="0DD3DEFA" w:rsidR="00F80375" w:rsidRDefault="00F8037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</w:t>
            </w:r>
            <w:r w:rsidR="002910B7">
              <w:rPr>
                <w:rFonts w:ascii="Arial" w:hAnsi="Arial"/>
                <w:sz w:val="20"/>
              </w:rPr>
              <w:t>rom</w:t>
            </w:r>
            <w:r>
              <w:rPr>
                <w:rFonts w:ascii="Arial" w:hAnsi="Arial"/>
                <w:sz w:val="20"/>
              </w:rPr>
              <w:t xml:space="preserve"> 5/5/25</w:t>
            </w: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178753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5E674640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FF56D22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568796E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07672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B0BFB42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5B2FB81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02327E7C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AFEDC8B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E5F8B6C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274A0A7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F43E828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2E16E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6A033823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62AFC3D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A1B9BE9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390BC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7853B0B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36CA7E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07D9762A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88D7401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A8035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993C957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59FC7B3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BD0799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3AC9DE8B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C96ED38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74D85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A05A86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61B57E1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2073D5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3560E0AE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D6B5874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A2D51C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A80275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3732C4E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4777218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113D0AB5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0984482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890C23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0A37D8C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B142DB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2B893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19A3715C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DD08CE8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4BA813C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1FCDCCC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AF5DA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A84D1E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0D4201B0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E409AD5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F80B0F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131BC1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31C6AF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4416EBB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5CF1DF5F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84769D2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6B36F9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CBABB9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C87ABD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BD7B2C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71A95CD3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6131501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519AADE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4BCE8E2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3EDE98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EE6BC6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4A71D768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95AF8F3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20D4425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1FBE5F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B1A96B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BD4E4F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  <w:tr w:rsidR="00F80375" w14:paraId="09FBAA92" w14:textId="77777777" w:rsidTr="00F80375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C619F27" w14:textId="77777777" w:rsidR="00F80375" w:rsidRDefault="00F80375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19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8236400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1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C01CC2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C0044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6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E42F69D" w14:textId="77777777" w:rsidR="00F80375" w:rsidRDefault="00F80375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16CB6C19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4FEB262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0A0E0F07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58634693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APPENDIX 1</w:t>
      </w:r>
    </w:p>
    <w:p w14:paraId="739756BB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35E5E7C5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FE74244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4FF94BD4" w14:textId="77777777" w:rsidR="00A07AF9" w:rsidRDefault="00A07AF9" w:rsidP="00A07AF9">
      <w:pPr>
        <w:rPr>
          <w:rFonts w:ascii="Helvetica 75 Bold" w:hAnsi="Helvetica 75 Bold"/>
        </w:rPr>
      </w:pPr>
    </w:p>
    <w:p w14:paraId="29DEE6FF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67509C73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6"/>
        <w:gridCol w:w="5267"/>
      </w:tblGrid>
      <w:tr w:rsidR="00A07AF9" w14:paraId="54112E82" w14:textId="77777777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1A8EE37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76B9E19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43EDC7E1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32320F6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586155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389D851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1419E6B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0B3F9F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5CF2264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6A3C75D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2C82825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1667278E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8DC8C35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E65222B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1FFBBD2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2"/>
        <w:gridCol w:w="6714"/>
      </w:tblGrid>
      <w:tr w:rsidR="00A07AF9" w14:paraId="330E5AAF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17932F5F" w14:textId="77777777"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48D1294" w14:textId="77777777" w:rsidR="00A07AF9" w:rsidRDefault="0094261B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Constitution dated 24 August 2021, as </w:t>
            </w:r>
            <w:r w:rsidR="00577233">
              <w:rPr>
                <w:rFonts w:ascii="Arial" w:hAnsi="Arial"/>
                <w:sz w:val="20"/>
              </w:rPr>
              <w:t xml:space="preserve">this link - </w:t>
            </w:r>
            <w:r w:rsidR="00577233" w:rsidRPr="00577233">
              <w:rPr>
                <w:rFonts w:ascii="Arial" w:hAnsi="Arial"/>
                <w:i/>
                <w:iCs/>
                <w:sz w:val="20"/>
                <w:u w:val="single"/>
              </w:rPr>
              <w:t>https://eastneukpreservationsociety.co.uk/about-us/our-organisation/constitution</w:t>
            </w:r>
          </w:p>
        </w:tc>
      </w:tr>
      <w:tr w:rsidR="00A07AF9" w14:paraId="0C768701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8B9B7C7" w14:textId="77777777"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17CC1CB8" w14:textId="77777777" w:rsidR="00A07AF9" w:rsidRDefault="00577233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 defined in clauses 63-66 of the Constitution</w:t>
            </w:r>
          </w:p>
        </w:tc>
      </w:tr>
    </w:tbl>
    <w:p w14:paraId="3A25E1C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3DA9FF2A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5A530314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3DAED37D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0"/>
        <w:gridCol w:w="6676"/>
      </w:tblGrid>
      <w:tr w:rsidR="00A07AF9" w14:paraId="25AA7A11" w14:textId="77777777" w:rsidTr="00577233">
        <w:trPr>
          <w:trHeight w:hRule="exact" w:val="2002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6F42518" w14:textId="77777777" w:rsidR="00A07AF9" w:rsidRPr="00577233" w:rsidRDefault="00A07AF9" w:rsidP="00577233">
            <w:pPr>
              <w:shd w:val="clear" w:color="auto" w:fill="FFFFFF"/>
              <w:spacing w:before="100" w:beforeAutospacing="1" w:after="100" w:afterAutospacing="1"/>
              <w:rPr>
                <w:rFonts w:ascii="Arial" w:hAnsi="Arial"/>
                <w:sz w:val="20"/>
              </w:rPr>
            </w:pPr>
            <w:r w:rsidRPr="00577233">
              <w:rPr>
                <w:rFonts w:ascii="Arial" w:hAnsi="Arial"/>
                <w:sz w:val="20"/>
              </w:rP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F3FFCE3" w14:textId="77777777" w:rsidR="00577233" w:rsidRDefault="00577233" w:rsidP="007D4ACC">
            <w:pPr>
              <w:numPr>
                <w:ilvl w:val="0"/>
                <w:numId w:val="4"/>
              </w:numPr>
              <w:shd w:val="clear" w:color="auto" w:fill="FFFFFF"/>
              <w:spacing w:after="120"/>
              <w:ind w:left="171" w:hanging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</w:t>
            </w:r>
            <w:r w:rsidRPr="00577233">
              <w:rPr>
                <w:rFonts w:ascii="Arial" w:hAnsi="Arial"/>
                <w:sz w:val="20"/>
              </w:rPr>
              <w:t xml:space="preserve">o preserve the rich architectural and historical heritage of the burghs, villages and countryside of those parts of the East Neuk comprising the former burghs and parishes of </w:t>
            </w:r>
            <w:proofErr w:type="spellStart"/>
            <w:r w:rsidRPr="00577233">
              <w:rPr>
                <w:rFonts w:ascii="Arial" w:hAnsi="Arial"/>
                <w:sz w:val="20"/>
              </w:rPr>
              <w:t>Kilrenny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 &amp; </w:t>
            </w:r>
            <w:proofErr w:type="spellStart"/>
            <w:r w:rsidRPr="00577233">
              <w:rPr>
                <w:rFonts w:ascii="Arial" w:hAnsi="Arial"/>
                <w:sz w:val="20"/>
              </w:rPr>
              <w:t>Cellardyke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, Anstruther Easter, Anstruther Wester, Pittenweem, St Monans, Elie &amp; </w:t>
            </w:r>
            <w:proofErr w:type="spellStart"/>
            <w:r w:rsidRPr="00577233">
              <w:rPr>
                <w:rFonts w:ascii="Arial" w:hAnsi="Arial"/>
                <w:sz w:val="20"/>
              </w:rPr>
              <w:t>Earlsferry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, </w:t>
            </w:r>
            <w:proofErr w:type="spellStart"/>
            <w:r w:rsidRPr="00577233">
              <w:rPr>
                <w:rFonts w:ascii="Arial" w:hAnsi="Arial"/>
                <w:sz w:val="20"/>
              </w:rPr>
              <w:t>Kilconquhar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, </w:t>
            </w:r>
            <w:proofErr w:type="spellStart"/>
            <w:r w:rsidRPr="00577233">
              <w:rPr>
                <w:rFonts w:ascii="Arial" w:hAnsi="Arial"/>
                <w:sz w:val="20"/>
              </w:rPr>
              <w:t>Carnbee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, </w:t>
            </w:r>
            <w:proofErr w:type="spellStart"/>
            <w:r w:rsidRPr="00577233">
              <w:rPr>
                <w:rFonts w:ascii="Arial" w:hAnsi="Arial"/>
                <w:sz w:val="20"/>
              </w:rPr>
              <w:t>Newburn</w:t>
            </w:r>
            <w:proofErr w:type="spellEnd"/>
            <w:r w:rsidRPr="00577233">
              <w:rPr>
                <w:rFonts w:ascii="Arial" w:hAnsi="Arial"/>
                <w:sz w:val="20"/>
              </w:rPr>
              <w:t xml:space="preserve"> and Largo &amp; Lundin Links</w:t>
            </w:r>
            <w:r>
              <w:rPr>
                <w:rFonts w:ascii="Arial" w:hAnsi="Arial"/>
                <w:sz w:val="20"/>
              </w:rPr>
              <w:t>.</w:t>
            </w:r>
          </w:p>
          <w:p w14:paraId="24D54AFC" w14:textId="77777777" w:rsidR="00A07AF9" w:rsidRDefault="00577233" w:rsidP="00577233">
            <w:pPr>
              <w:numPr>
                <w:ilvl w:val="0"/>
                <w:numId w:val="4"/>
              </w:numPr>
              <w:shd w:val="clear" w:color="auto" w:fill="FFFFFF"/>
              <w:ind w:left="171" w:hanging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</w:t>
            </w:r>
            <w:r w:rsidRPr="00577233">
              <w:rPr>
                <w:rFonts w:ascii="Arial" w:hAnsi="Arial"/>
                <w:sz w:val="20"/>
              </w:rPr>
              <w:t>o safeguard and improve the amenities of the area, stimulate pride in local traditions and encourage sensitive and sustainable development</w:t>
            </w:r>
          </w:p>
        </w:tc>
      </w:tr>
      <w:tr w:rsidR="00A07AF9" w14:paraId="15AE094D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1819B3D2" w14:textId="77777777" w:rsidR="00A07AF9" w:rsidRPr="00577233" w:rsidRDefault="00A07AF9" w:rsidP="00577233">
            <w:pPr>
              <w:shd w:val="clear" w:color="auto" w:fill="FFFFFF"/>
              <w:spacing w:after="120"/>
              <w:rPr>
                <w:rFonts w:ascii="Arial" w:hAnsi="Arial"/>
                <w:sz w:val="20"/>
              </w:rPr>
            </w:pPr>
            <w:r w:rsidRPr="00577233">
              <w:rPr>
                <w:rFonts w:ascii="Arial" w:hAnsi="Arial"/>
                <w:sz w:val="20"/>
              </w:rPr>
              <w:t xml:space="preserve">Summary of the main activities </w:t>
            </w:r>
            <w:r w:rsidRPr="00577233">
              <w:rPr>
                <w:rFonts w:ascii="Arial" w:hAnsi="Arial"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D144A5E" w14:textId="77777777" w:rsidR="00577233" w:rsidRDefault="00577233" w:rsidP="00577233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rPr>
                <w:rFonts w:ascii="Arial" w:hAnsi="Arial"/>
                <w:sz w:val="20"/>
              </w:rPr>
            </w:pPr>
            <w:r w:rsidRPr="00577233">
              <w:rPr>
                <w:rFonts w:ascii="Arial" w:hAnsi="Arial"/>
                <w:sz w:val="20"/>
              </w:rPr>
              <w:t>promoting awareness of the East Neuk's rich architectural and historic heritage</w:t>
            </w:r>
          </w:p>
          <w:p w14:paraId="7E75D222" w14:textId="77777777" w:rsidR="00577233" w:rsidRDefault="00577233" w:rsidP="00577233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rPr>
                <w:rFonts w:ascii="Arial" w:hAnsi="Arial"/>
                <w:sz w:val="20"/>
              </w:rPr>
            </w:pPr>
            <w:r w:rsidRPr="00577233">
              <w:rPr>
                <w:rFonts w:ascii="Arial" w:hAnsi="Arial"/>
                <w:sz w:val="20"/>
              </w:rPr>
              <w:t>providing members with information and advice on conservation issues and planning matters</w:t>
            </w:r>
          </w:p>
          <w:p w14:paraId="090B6854" w14:textId="77777777" w:rsidR="00A07AF9" w:rsidRPr="00577233" w:rsidRDefault="00577233" w:rsidP="00577233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rPr>
                <w:rFonts w:ascii="Arial" w:hAnsi="Arial"/>
                <w:sz w:val="20"/>
              </w:rPr>
            </w:pPr>
            <w:r w:rsidRPr="00577233">
              <w:rPr>
                <w:rFonts w:ascii="Arial" w:hAnsi="Arial"/>
                <w:sz w:val="20"/>
              </w:rPr>
              <w:t>actively engaging with the planning process to safeguard the East Neuk’s unique historic character and encourage sensitive and sustainable development</w:t>
            </w:r>
          </w:p>
        </w:tc>
      </w:tr>
    </w:tbl>
    <w:p w14:paraId="50A79DF2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96337FD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7E67AE09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14:paraId="6A8C9A42" w14:textId="77777777" w:rsidR="00A07AF9" w:rsidRDefault="00A07AF9" w:rsidP="00A07AF9">
      <w:pPr>
        <w:pStyle w:val="Heading1"/>
      </w:pPr>
      <w:r>
        <w:lastRenderedPageBreak/>
        <w:t>APPENDIX 1</w:t>
      </w:r>
    </w:p>
    <w:p w14:paraId="2F06D415" w14:textId="1F443414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70F1180D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402F801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6C3494D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6"/>
        <w:gridCol w:w="6670"/>
      </w:tblGrid>
      <w:tr w:rsidR="00A07AF9" w14:paraId="72CF2D44" w14:textId="77777777" w:rsidTr="00976537">
        <w:trPr>
          <w:trHeight w:hRule="exact" w:val="7420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83E1DEC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20EB449" w14:textId="77777777" w:rsidR="00E56F64" w:rsidRPr="00E56F64" w:rsidRDefault="00E56F64" w:rsidP="00E56F64">
            <w:pPr>
              <w:shd w:val="clear" w:color="auto" w:fill="FFFFFF"/>
              <w:spacing w:after="120"/>
              <w:rPr>
                <w:rFonts w:ascii="Arial" w:hAnsi="Arial"/>
                <w:sz w:val="20"/>
              </w:rPr>
            </w:pPr>
            <w:r w:rsidRPr="00E56F64">
              <w:rPr>
                <w:rFonts w:ascii="Arial" w:hAnsi="Arial"/>
                <w:sz w:val="20"/>
              </w:rPr>
              <w:t>Main achievements were :</w:t>
            </w:r>
          </w:p>
          <w:p w14:paraId="49272E49" w14:textId="77777777" w:rsidR="00943188" w:rsidRPr="00664B51" w:rsidRDefault="00943188" w:rsidP="007D4ACC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</w:t>
            </w:r>
            <w:r w:rsidRPr="00943188">
              <w:rPr>
                <w:rFonts w:ascii="Arial" w:hAnsi="Arial"/>
                <w:sz w:val="20"/>
              </w:rPr>
              <w:t>upporting East Neuk communities affected by church closures through assisting local working groups aiming to secure the buildings as community assets</w:t>
            </w:r>
            <w:r w:rsidR="007931B2">
              <w:rPr>
                <w:rFonts w:ascii="Arial" w:hAnsi="Arial"/>
                <w:sz w:val="20"/>
              </w:rPr>
              <w:t>. The Society</w:t>
            </w:r>
            <w:r>
              <w:rPr>
                <w:rFonts w:ascii="Arial" w:hAnsi="Arial"/>
                <w:sz w:val="20"/>
              </w:rPr>
              <w:t xml:space="preserve"> </w:t>
            </w:r>
            <w:r w:rsidR="00C01C99">
              <w:rPr>
                <w:rFonts w:ascii="Arial" w:hAnsi="Arial"/>
                <w:sz w:val="20"/>
              </w:rPr>
              <w:t xml:space="preserve">in partnership </w:t>
            </w:r>
            <w:r w:rsidR="007931B2">
              <w:rPr>
                <w:rFonts w:ascii="Arial" w:hAnsi="Arial"/>
                <w:sz w:val="20"/>
              </w:rPr>
              <w:t>with</w:t>
            </w:r>
            <w:r w:rsidRPr="00943188">
              <w:rPr>
                <w:rFonts w:ascii="Arial" w:hAnsi="Arial"/>
                <w:sz w:val="20"/>
              </w:rPr>
              <w:t xml:space="preserve"> the </w:t>
            </w:r>
            <w:r w:rsidR="00C01C99">
              <w:rPr>
                <w:rFonts w:ascii="Arial" w:hAnsi="Arial"/>
                <w:sz w:val="20"/>
              </w:rPr>
              <w:t xml:space="preserve">community group </w:t>
            </w:r>
            <w:r w:rsidR="007931B2">
              <w:rPr>
                <w:rFonts w:ascii="Arial" w:hAnsi="Arial"/>
                <w:sz w:val="20"/>
              </w:rPr>
              <w:t xml:space="preserve">‘Friends of </w:t>
            </w:r>
            <w:r w:rsidRPr="00943188">
              <w:rPr>
                <w:rFonts w:ascii="Arial" w:hAnsi="Arial"/>
                <w:sz w:val="20"/>
              </w:rPr>
              <w:t xml:space="preserve">Pittenweem </w:t>
            </w:r>
            <w:r w:rsidR="007931B2">
              <w:rPr>
                <w:rFonts w:ascii="Arial" w:hAnsi="Arial"/>
                <w:sz w:val="20"/>
              </w:rPr>
              <w:t xml:space="preserve">Kirk’ secured funding for </w:t>
            </w:r>
            <w:r w:rsidR="00C01C99">
              <w:rPr>
                <w:rFonts w:ascii="Arial" w:hAnsi="Arial"/>
                <w:sz w:val="20"/>
              </w:rPr>
              <w:t xml:space="preserve">and commissioned </w:t>
            </w:r>
            <w:r w:rsidR="007931B2">
              <w:rPr>
                <w:rFonts w:ascii="Arial" w:hAnsi="Arial"/>
                <w:sz w:val="20"/>
              </w:rPr>
              <w:t xml:space="preserve">viability appraisal and architectural feasibility studies for possible community uses for the </w:t>
            </w:r>
            <w:r w:rsidR="00C01C99">
              <w:rPr>
                <w:rFonts w:ascii="Arial" w:hAnsi="Arial"/>
                <w:sz w:val="20"/>
              </w:rPr>
              <w:t xml:space="preserve">redundant </w:t>
            </w:r>
            <w:r w:rsidR="007931B2">
              <w:rPr>
                <w:rFonts w:ascii="Arial" w:hAnsi="Arial"/>
                <w:sz w:val="20"/>
              </w:rPr>
              <w:t xml:space="preserve">Kirk </w:t>
            </w:r>
            <w:r w:rsidR="00C01C99">
              <w:rPr>
                <w:rFonts w:ascii="Arial" w:hAnsi="Arial"/>
                <w:sz w:val="20"/>
              </w:rPr>
              <w:t xml:space="preserve">and Church Hall </w:t>
            </w:r>
            <w:r w:rsidR="007931B2">
              <w:rPr>
                <w:rFonts w:ascii="Arial" w:hAnsi="Arial"/>
                <w:sz w:val="20"/>
              </w:rPr>
              <w:t>building</w:t>
            </w:r>
            <w:r w:rsidR="00C01C99">
              <w:rPr>
                <w:rFonts w:ascii="Arial" w:hAnsi="Arial"/>
                <w:sz w:val="20"/>
              </w:rPr>
              <w:t>s</w:t>
            </w:r>
            <w:r w:rsidR="007931B2">
              <w:rPr>
                <w:rFonts w:ascii="Arial" w:hAnsi="Arial"/>
                <w:sz w:val="20"/>
              </w:rPr>
              <w:t>. At Elie, Society members have taken leading roles in the community group looking to secure the future of the Parish Church building. A</w:t>
            </w:r>
            <w:r w:rsidR="00976537">
              <w:rPr>
                <w:rFonts w:ascii="Arial" w:hAnsi="Arial"/>
                <w:sz w:val="20"/>
              </w:rPr>
              <w:t>nd a</w:t>
            </w:r>
            <w:r w:rsidR="007931B2">
              <w:rPr>
                <w:rFonts w:ascii="Arial" w:hAnsi="Arial"/>
                <w:sz w:val="20"/>
              </w:rPr>
              <w:t xml:space="preserve">t St Monans the Society has </w:t>
            </w:r>
            <w:r w:rsidR="00664B51">
              <w:rPr>
                <w:rFonts w:ascii="Arial" w:hAnsi="Arial"/>
                <w:sz w:val="20"/>
              </w:rPr>
              <w:t xml:space="preserve">agreed </w:t>
            </w:r>
            <w:r w:rsidR="00976537">
              <w:rPr>
                <w:rFonts w:ascii="Arial" w:hAnsi="Arial"/>
                <w:sz w:val="20"/>
              </w:rPr>
              <w:t xml:space="preserve">to </w:t>
            </w:r>
            <w:r w:rsidR="00664B51">
              <w:rPr>
                <w:rFonts w:ascii="Arial" w:hAnsi="Arial"/>
                <w:sz w:val="20"/>
              </w:rPr>
              <w:t xml:space="preserve">transfer the funds amounting to </w:t>
            </w:r>
            <w:r w:rsidR="00664B51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£</w:t>
            </w:r>
            <w:r w:rsidR="00664B51">
              <w:rPr>
                <w:rFonts w:ascii="Arial" w:hAnsi="Arial"/>
                <w:sz w:val="20"/>
              </w:rPr>
              <w:t xml:space="preserve">10430 that it has been holding for use on the historic Parish Church building </w:t>
            </w:r>
            <w:r w:rsidR="00976537" w:rsidRPr="00664B51">
              <w:rPr>
                <w:rFonts w:ascii="Arial" w:hAnsi="Arial"/>
                <w:sz w:val="20"/>
              </w:rPr>
              <w:t xml:space="preserve">to the ‘St </w:t>
            </w:r>
            <w:r w:rsidRPr="00664B51">
              <w:rPr>
                <w:rFonts w:ascii="Arial" w:hAnsi="Arial"/>
                <w:sz w:val="20"/>
              </w:rPr>
              <w:t>Monans</w:t>
            </w:r>
            <w:r w:rsidR="00976537" w:rsidRPr="00664B51">
              <w:rPr>
                <w:rFonts w:ascii="Arial" w:hAnsi="Arial"/>
                <w:sz w:val="20"/>
              </w:rPr>
              <w:t xml:space="preserve"> Auld Kirk Enterprise’ (SMAKE) group which </w:t>
            </w:r>
            <w:r w:rsidR="00664B51" w:rsidRPr="00664B51">
              <w:rPr>
                <w:rFonts w:ascii="Arial" w:hAnsi="Arial"/>
                <w:sz w:val="20"/>
              </w:rPr>
              <w:t>has</w:t>
            </w:r>
            <w:r w:rsidR="00976537" w:rsidRPr="00664B51">
              <w:rPr>
                <w:rFonts w:ascii="Arial" w:hAnsi="Arial"/>
                <w:sz w:val="20"/>
              </w:rPr>
              <w:t xml:space="preserve"> </w:t>
            </w:r>
            <w:r w:rsidR="00664B51" w:rsidRPr="00664B51">
              <w:rPr>
                <w:rFonts w:ascii="Arial" w:hAnsi="Arial"/>
                <w:sz w:val="20"/>
              </w:rPr>
              <w:t xml:space="preserve">now </w:t>
            </w:r>
            <w:r w:rsidR="00976537" w:rsidRPr="00664B51">
              <w:rPr>
                <w:rFonts w:ascii="Arial" w:hAnsi="Arial"/>
                <w:sz w:val="20"/>
              </w:rPr>
              <w:t>acquire</w:t>
            </w:r>
            <w:r w:rsidR="00664B51" w:rsidRPr="00664B51">
              <w:rPr>
                <w:rFonts w:ascii="Arial" w:hAnsi="Arial"/>
                <w:sz w:val="20"/>
              </w:rPr>
              <w:t>d</w:t>
            </w:r>
            <w:r w:rsidR="00976537" w:rsidRPr="00664B51">
              <w:rPr>
                <w:rFonts w:ascii="Arial" w:hAnsi="Arial"/>
                <w:sz w:val="20"/>
              </w:rPr>
              <w:t xml:space="preserve"> </w:t>
            </w:r>
            <w:r w:rsidR="00664B51">
              <w:rPr>
                <w:rFonts w:ascii="Arial" w:hAnsi="Arial"/>
                <w:sz w:val="20"/>
              </w:rPr>
              <w:t xml:space="preserve">the building. </w:t>
            </w:r>
          </w:p>
          <w:p w14:paraId="7F277138" w14:textId="77777777" w:rsidR="00943188" w:rsidRDefault="00943188" w:rsidP="007D4ACC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</w:t>
            </w:r>
            <w:r w:rsidRPr="00943188">
              <w:rPr>
                <w:rFonts w:ascii="Arial" w:hAnsi="Arial"/>
                <w:sz w:val="20"/>
              </w:rPr>
              <w:t xml:space="preserve">he Society’s project for interpretive panels at Pittenweem Priory </w:t>
            </w:r>
            <w:r w:rsidR="00C01C99">
              <w:rPr>
                <w:rFonts w:ascii="Arial" w:hAnsi="Arial"/>
                <w:sz w:val="20"/>
              </w:rPr>
              <w:t>was successfully completed</w:t>
            </w:r>
            <w:r w:rsidR="00661B50">
              <w:rPr>
                <w:rFonts w:ascii="Arial" w:hAnsi="Arial"/>
                <w:sz w:val="20"/>
              </w:rPr>
              <w:t xml:space="preserve">, with the opening ceremony </w:t>
            </w:r>
            <w:r w:rsidR="00C01C99">
              <w:rPr>
                <w:rFonts w:ascii="Arial" w:hAnsi="Arial"/>
                <w:sz w:val="20"/>
              </w:rPr>
              <w:t xml:space="preserve">in November 2025 </w:t>
            </w:r>
            <w:r w:rsidR="00661B50">
              <w:rPr>
                <w:rFonts w:ascii="Arial" w:hAnsi="Arial"/>
                <w:sz w:val="20"/>
              </w:rPr>
              <w:t>attended by the Lord Lyon King of Arms and the Provost of Fife</w:t>
            </w:r>
            <w:r w:rsidR="00664B51">
              <w:rPr>
                <w:rFonts w:ascii="Arial" w:hAnsi="Arial"/>
                <w:sz w:val="20"/>
              </w:rPr>
              <w:t>.</w:t>
            </w:r>
          </w:p>
          <w:p w14:paraId="272F7538" w14:textId="53D9E9EF" w:rsidR="00C16B6C" w:rsidRDefault="00E56F64" w:rsidP="007D4ACC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jc w:val="both"/>
              <w:rPr>
                <w:rFonts w:ascii="Arial" w:hAnsi="Arial"/>
                <w:sz w:val="20"/>
              </w:rPr>
            </w:pPr>
            <w:r w:rsidRPr="00E56F64">
              <w:rPr>
                <w:rFonts w:ascii="Arial" w:hAnsi="Arial"/>
                <w:sz w:val="20"/>
              </w:rPr>
              <w:t xml:space="preserve">Members’ visits </w:t>
            </w:r>
            <w:r w:rsidR="00C16B6C">
              <w:rPr>
                <w:rFonts w:ascii="Arial" w:hAnsi="Arial"/>
                <w:sz w:val="20"/>
              </w:rPr>
              <w:t>-</w:t>
            </w:r>
            <w:r w:rsidRPr="00E56F64">
              <w:rPr>
                <w:rFonts w:ascii="Arial" w:hAnsi="Arial"/>
                <w:sz w:val="20"/>
              </w:rPr>
              <w:t xml:space="preserve"> </w:t>
            </w:r>
            <w:r w:rsidRPr="00BD7EEF">
              <w:rPr>
                <w:rFonts w:ascii="Arial" w:hAnsi="Arial"/>
                <w:sz w:val="20"/>
              </w:rPr>
              <w:t xml:space="preserve">memorable </w:t>
            </w:r>
            <w:r w:rsidR="00C16B6C">
              <w:rPr>
                <w:rFonts w:ascii="Arial" w:hAnsi="Arial"/>
                <w:sz w:val="20"/>
              </w:rPr>
              <w:t xml:space="preserve">visits </w:t>
            </w:r>
            <w:r w:rsidR="00BD7EEF">
              <w:rPr>
                <w:rFonts w:ascii="Arial" w:hAnsi="Arial"/>
                <w:sz w:val="20"/>
              </w:rPr>
              <w:t>were arranged by the Society</w:t>
            </w:r>
            <w:r w:rsidR="00661B50">
              <w:rPr>
                <w:rFonts w:ascii="Arial" w:hAnsi="Arial"/>
                <w:sz w:val="20"/>
              </w:rPr>
              <w:t xml:space="preserve"> to two of the most historic houses in the East Neuk,</w:t>
            </w:r>
            <w:r w:rsidR="00976537">
              <w:rPr>
                <w:rFonts w:ascii="Arial" w:hAnsi="Arial"/>
                <w:sz w:val="20"/>
              </w:rPr>
              <w:t xml:space="preserve"> i.e.</w:t>
            </w:r>
            <w:r w:rsidR="00BD7EEF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="00C01C99">
              <w:rPr>
                <w:rFonts w:ascii="Arial" w:hAnsi="Arial"/>
                <w:sz w:val="20"/>
              </w:rPr>
              <w:t>Balcaskie</w:t>
            </w:r>
            <w:proofErr w:type="spellEnd"/>
            <w:r w:rsidR="00C01C99">
              <w:rPr>
                <w:rFonts w:ascii="Arial" w:hAnsi="Arial"/>
                <w:sz w:val="20"/>
              </w:rPr>
              <w:t xml:space="preserve"> and Balcarres. A third visit to Fife Council’s Collections Centre in Glenrothes </w:t>
            </w:r>
            <w:r w:rsidR="00661B50">
              <w:rPr>
                <w:rFonts w:ascii="Arial" w:hAnsi="Arial"/>
                <w:sz w:val="20"/>
              </w:rPr>
              <w:t>allowed members to view its archive of historic artefacts including the 17</w:t>
            </w:r>
            <w:r w:rsidR="00661B50" w:rsidRPr="00661B50">
              <w:rPr>
                <w:rFonts w:ascii="Arial" w:hAnsi="Arial"/>
                <w:sz w:val="20"/>
                <w:vertAlign w:val="superscript"/>
              </w:rPr>
              <w:t>th</w:t>
            </w:r>
            <w:r w:rsidR="00661B50">
              <w:rPr>
                <w:rFonts w:ascii="Arial" w:hAnsi="Arial"/>
                <w:sz w:val="20"/>
              </w:rPr>
              <w:t xml:space="preserve"> century </w:t>
            </w:r>
            <w:proofErr w:type="spellStart"/>
            <w:r w:rsidR="00661B50">
              <w:rPr>
                <w:rFonts w:ascii="Arial" w:hAnsi="Arial"/>
                <w:sz w:val="20"/>
              </w:rPr>
              <w:t>caqueteuse</w:t>
            </w:r>
            <w:proofErr w:type="spellEnd"/>
            <w:r w:rsidR="00661B50">
              <w:rPr>
                <w:rFonts w:ascii="Arial" w:hAnsi="Arial"/>
                <w:sz w:val="20"/>
              </w:rPr>
              <w:t xml:space="preserve"> chairs made for the burgh of St Monans that were previously held for decades in the Society’s St Monans office</w:t>
            </w:r>
          </w:p>
          <w:p w14:paraId="62B0B331" w14:textId="3F32EF73" w:rsidR="00C16B6C" w:rsidRPr="007D4ACC" w:rsidRDefault="00C16B6C" w:rsidP="007D4ACC">
            <w:pPr>
              <w:pStyle w:val="p1"/>
              <w:numPr>
                <w:ilvl w:val="0"/>
                <w:numId w:val="3"/>
              </w:numPr>
              <w:ind w:left="178" w:hanging="142"/>
              <w:jc w:val="both"/>
            </w:pPr>
            <w:r w:rsidRPr="00C16B6C">
              <w:rPr>
                <w:rFonts w:ascii="Arial" w:hAnsi="Arial"/>
                <w:sz w:val="20"/>
              </w:rPr>
              <w:t>Talks on conservation, architectural and historic topics - our AGM meeting in May 202</w:t>
            </w:r>
            <w:r w:rsidR="00C01C99">
              <w:rPr>
                <w:rFonts w:ascii="Arial" w:hAnsi="Arial"/>
                <w:sz w:val="20"/>
              </w:rPr>
              <w:t>5</w:t>
            </w:r>
            <w:r w:rsidRPr="00C16B6C">
              <w:rPr>
                <w:rFonts w:ascii="Arial" w:hAnsi="Arial"/>
                <w:sz w:val="20"/>
              </w:rPr>
              <w:t xml:space="preserve"> </w:t>
            </w:r>
            <w:r w:rsidR="00F3097B">
              <w:rPr>
                <w:rFonts w:ascii="Arial" w:hAnsi="Arial"/>
                <w:sz w:val="20"/>
              </w:rPr>
              <w:t xml:space="preserve">in </w:t>
            </w:r>
            <w:r w:rsidR="007D4ACC">
              <w:rPr>
                <w:rFonts w:ascii="Arial" w:hAnsi="Arial"/>
                <w:sz w:val="20"/>
              </w:rPr>
              <w:t xml:space="preserve">Kellie Castle was followed by </w:t>
            </w:r>
            <w:r w:rsidRPr="00C16B6C">
              <w:rPr>
                <w:rFonts w:ascii="Arial" w:hAnsi="Arial"/>
                <w:sz w:val="20"/>
              </w:rPr>
              <w:t xml:space="preserve">a talk </w:t>
            </w:r>
            <w:r w:rsidR="00C01C99">
              <w:rPr>
                <w:rFonts w:ascii="Arial" w:hAnsi="Arial"/>
                <w:sz w:val="20"/>
              </w:rPr>
              <w:t xml:space="preserve">by </w:t>
            </w:r>
            <w:r w:rsidR="007D4ACC">
              <w:rPr>
                <w:rFonts w:ascii="Arial" w:hAnsi="Arial"/>
                <w:sz w:val="20"/>
              </w:rPr>
              <w:t>Dr David Jones on 16</w:t>
            </w:r>
            <w:r w:rsidR="007D4ACC" w:rsidRPr="007D4ACC">
              <w:rPr>
                <w:rFonts w:ascii="Arial" w:hAnsi="Arial"/>
                <w:sz w:val="20"/>
                <w:vertAlign w:val="superscript"/>
              </w:rPr>
              <w:t>th</w:t>
            </w:r>
            <w:r w:rsidR="007D4ACC">
              <w:rPr>
                <w:rFonts w:ascii="Arial" w:hAnsi="Arial"/>
                <w:sz w:val="20"/>
              </w:rPr>
              <w:t xml:space="preserve"> and 17</w:t>
            </w:r>
            <w:r w:rsidR="007D4ACC" w:rsidRPr="007D4ACC">
              <w:rPr>
                <w:rFonts w:ascii="Arial" w:hAnsi="Arial"/>
                <w:sz w:val="20"/>
                <w:vertAlign w:val="superscript"/>
              </w:rPr>
              <w:t>th</w:t>
            </w:r>
            <w:r w:rsidR="007D4ACC">
              <w:rPr>
                <w:rFonts w:ascii="Arial" w:hAnsi="Arial"/>
                <w:sz w:val="20"/>
              </w:rPr>
              <w:t xml:space="preserve"> century </w:t>
            </w:r>
            <w:r w:rsidR="007D4ACC" w:rsidRPr="007D4ACC">
              <w:rPr>
                <w:rFonts w:ascii="Arial" w:hAnsi="Arial"/>
                <w:sz w:val="20"/>
              </w:rPr>
              <w:t>East Neuk furniture’</w:t>
            </w:r>
            <w:r w:rsidR="007D4ACC">
              <w:rPr>
                <w:rFonts w:ascii="Arial" w:hAnsi="Arial"/>
                <w:sz w:val="20"/>
              </w:rPr>
              <w:t xml:space="preserve">. </w:t>
            </w:r>
            <w:r w:rsidR="007931B2">
              <w:rPr>
                <w:rFonts w:ascii="Arial" w:hAnsi="Arial"/>
                <w:sz w:val="20"/>
              </w:rPr>
              <w:t>I</w:t>
            </w:r>
            <w:r w:rsidRPr="00C16B6C">
              <w:rPr>
                <w:rFonts w:ascii="Arial" w:hAnsi="Arial"/>
                <w:sz w:val="20"/>
              </w:rPr>
              <w:t>n December</w:t>
            </w:r>
            <w:r w:rsidR="007931B2">
              <w:rPr>
                <w:rFonts w:ascii="Arial" w:hAnsi="Arial"/>
                <w:sz w:val="20"/>
              </w:rPr>
              <w:t xml:space="preserve"> 202</w:t>
            </w:r>
            <w:r w:rsidR="00671BB3"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z w:val="20"/>
              </w:rPr>
              <w:t xml:space="preserve"> </w:t>
            </w:r>
            <w:r w:rsidR="00661B50">
              <w:rPr>
                <w:rFonts w:ascii="Arial" w:hAnsi="Arial"/>
                <w:sz w:val="20"/>
              </w:rPr>
              <w:t xml:space="preserve">local historian Paula Martin </w:t>
            </w:r>
            <w:r w:rsidR="00943188">
              <w:rPr>
                <w:rFonts w:ascii="Arial" w:hAnsi="Arial"/>
                <w:sz w:val="20"/>
              </w:rPr>
              <w:t>gave a talk</w:t>
            </w:r>
            <w:r>
              <w:rPr>
                <w:rFonts w:ascii="Arial" w:hAnsi="Arial"/>
                <w:sz w:val="20"/>
              </w:rPr>
              <w:t xml:space="preserve"> </w:t>
            </w:r>
            <w:r w:rsidR="00962EFF">
              <w:rPr>
                <w:rFonts w:ascii="Arial" w:hAnsi="Arial"/>
                <w:sz w:val="20"/>
              </w:rPr>
              <w:t xml:space="preserve">on the </w:t>
            </w:r>
            <w:r w:rsidR="00F3097B">
              <w:rPr>
                <w:rFonts w:ascii="Arial" w:hAnsi="Arial"/>
                <w:sz w:val="20"/>
              </w:rPr>
              <w:t>‘</w:t>
            </w:r>
            <w:r w:rsidR="00661B50">
              <w:rPr>
                <w:rFonts w:ascii="Arial" w:hAnsi="Arial"/>
                <w:sz w:val="20"/>
              </w:rPr>
              <w:t>Mile</w:t>
            </w:r>
            <w:r w:rsidR="0063469F">
              <w:rPr>
                <w:rFonts w:ascii="Arial" w:hAnsi="Arial"/>
                <w:sz w:val="20"/>
              </w:rPr>
              <w:t>stones</w:t>
            </w:r>
            <w:r w:rsidR="00661B50">
              <w:rPr>
                <w:rFonts w:ascii="Arial" w:hAnsi="Arial"/>
                <w:sz w:val="20"/>
              </w:rPr>
              <w:t xml:space="preserve"> of Fife</w:t>
            </w:r>
            <w:r w:rsidR="0063469F">
              <w:rPr>
                <w:rFonts w:ascii="Arial" w:hAnsi="Arial"/>
                <w:sz w:val="20"/>
              </w:rPr>
              <w:t>’</w:t>
            </w:r>
            <w:r w:rsidR="00661B50">
              <w:rPr>
                <w:rFonts w:ascii="Arial" w:hAnsi="Arial"/>
                <w:sz w:val="20"/>
              </w:rPr>
              <w:t xml:space="preserve"> </w:t>
            </w:r>
            <w:r w:rsidR="007931B2">
              <w:rPr>
                <w:rFonts w:ascii="Arial" w:hAnsi="Arial"/>
                <w:sz w:val="20"/>
              </w:rPr>
              <w:t>at the Society’s Xmas Social event in Pittenwee</w:t>
            </w:r>
            <w:r w:rsidR="0063469F">
              <w:rPr>
                <w:rFonts w:ascii="Arial" w:hAnsi="Arial"/>
                <w:sz w:val="20"/>
              </w:rPr>
              <w:t>m.</w:t>
            </w:r>
          </w:p>
          <w:p w14:paraId="2FD75471" w14:textId="77777777" w:rsidR="00A07AF9" w:rsidRDefault="0063469F" w:rsidP="0063469F">
            <w:pPr>
              <w:numPr>
                <w:ilvl w:val="0"/>
                <w:numId w:val="3"/>
              </w:numPr>
              <w:shd w:val="clear" w:color="auto" w:fill="FFFFFF"/>
              <w:spacing w:after="120"/>
              <w:ind w:left="171" w:hanging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membership numbers increased during 2025 reflected by an increase in subscription income</w:t>
            </w:r>
          </w:p>
        </w:tc>
      </w:tr>
    </w:tbl>
    <w:p w14:paraId="11088F1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86BA67D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1065B208" w14:textId="77777777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44DECB1F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2"/>
        <w:gridCol w:w="6674"/>
      </w:tblGrid>
      <w:tr w:rsidR="00A07AF9" w14:paraId="73772F74" w14:textId="77777777" w:rsidTr="00EB00ED">
        <w:trPr>
          <w:trHeight w:hRule="exact" w:val="291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223499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ECA0955" w14:textId="4A4D288A" w:rsidR="00DD2626" w:rsidRDefault="00943188" w:rsidP="00DD262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The Society</w:t>
            </w:r>
            <w:r w:rsidR="004A4E3C">
              <w:rPr>
                <w:rFonts w:ascii="Arial" w:hAnsi="Arial"/>
                <w:sz w:val="20"/>
              </w:rPr>
              <w:t xml:space="preserve">’s overall policy on reserves is to have sufficient liquidity </w:t>
            </w:r>
            <w:r w:rsidR="00671BB3">
              <w:rPr>
                <w:rFonts w:ascii="Arial" w:hAnsi="Arial"/>
                <w:sz w:val="20"/>
              </w:rPr>
              <w:t>to support conservation initiatives including undertaking emergency conservation work to at risk historic structures, and to f</w:t>
            </w:r>
            <w:r w:rsidR="004A4E3C">
              <w:rPr>
                <w:rFonts w:ascii="Arial" w:hAnsi="Arial"/>
                <w:sz w:val="20"/>
              </w:rPr>
              <w:t>und legal costs in opposing planning applications detrimental to the historic character of the East Neuk</w:t>
            </w:r>
            <w:r w:rsidR="00671BB3">
              <w:rPr>
                <w:rFonts w:ascii="Arial" w:hAnsi="Arial"/>
                <w:sz w:val="20"/>
              </w:rPr>
              <w:t>,</w:t>
            </w:r>
            <w:r w:rsidR="004A4E3C">
              <w:rPr>
                <w:rFonts w:ascii="Arial" w:hAnsi="Arial"/>
                <w:sz w:val="20"/>
              </w:rPr>
              <w:t xml:space="preserve">. </w:t>
            </w:r>
          </w:p>
          <w:p w14:paraId="77D4CA8E" w14:textId="77777777" w:rsidR="00DD2626" w:rsidRDefault="00DD2626" w:rsidP="00DD2626">
            <w:pP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</w:p>
          <w:p w14:paraId="396BB122" w14:textId="77777777" w:rsidR="004A4E3C" w:rsidRPr="00DD2626" w:rsidRDefault="005C7D87" w:rsidP="00DD262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The figure of </w:t>
            </w:r>
            <w:r w:rsidR="00E52259" w:rsidRPr="00E52259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just under £64,000 </w:t>
            </w: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for total reserves in the 202</w:t>
            </w:r>
            <w:r w:rsidR="00E52259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Statement of Balances includes £30,000 in respect of the value of the Society’s office premises and £</w:t>
            </w:r>
            <w:r w:rsidR="00E52259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10,430 </w:t>
            </w: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in funds </w:t>
            </w:r>
            <w:r w:rsidR="00E52259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held for the St Monans Auld Kirk </w:t>
            </w: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project. Hence net reserves amount to £23,</w:t>
            </w:r>
            <w:r w:rsidR="00E52259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570</w:t>
            </w:r>
            <w:r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, which is considered appropriate to meet potential demand</w:t>
            </w:r>
            <w:r w:rsidR="00DD2626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s and is very close to the reserves figure at the previous year end.</w:t>
            </w:r>
          </w:p>
        </w:tc>
      </w:tr>
      <w:tr w:rsidR="00A07AF9" w14:paraId="6DA8F4F9" w14:textId="77777777" w:rsidTr="00726248">
        <w:trPr>
          <w:trHeight w:hRule="exact" w:val="990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E6467A2" w14:textId="77777777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CE87A4F" w14:textId="77777777" w:rsidR="00A07AF9" w:rsidRPr="00DD2626" w:rsidRDefault="00E52259" w:rsidP="00E52259">
            <w:pPr>
              <w:pStyle w:val="NormalWeb"/>
              <w:rPr>
                <w:rFonts w:ascii="Arial" w:hAnsi="Arial"/>
                <w:sz w:val="20"/>
                <w:szCs w:val="20"/>
              </w:rPr>
            </w:pPr>
            <w:r w:rsidRPr="00E52259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Deficit for the year is about £15,700</w:t>
            </w:r>
            <w:r w:rsidRPr="00DD262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r w:rsidR="00DD2626" w:rsidRPr="00DD262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arising from expenditure of about £43,000 against income of</w:t>
            </w:r>
            <w:r w:rsidR="00DD2626">
              <w:t xml:space="preserve"> </w:t>
            </w:r>
            <w:r w:rsidR="00DD262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just over </w:t>
            </w:r>
            <w:r w:rsidR="00DD2626" w:rsidRPr="00E52259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£</w:t>
            </w:r>
            <w:r w:rsidR="00DD262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27,000. This was due to payments for completed project works being made in 2025 whereas much of their funding was received in previous years. </w:t>
            </w:r>
          </w:p>
        </w:tc>
      </w:tr>
      <w:tr w:rsidR="00A07AF9" w14:paraId="3F424377" w14:textId="77777777" w:rsidTr="00726248">
        <w:trPr>
          <w:trHeight w:hRule="exact" w:val="141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05CAF13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55948F17" w14:textId="168E9FA9" w:rsidR="00A07AF9" w:rsidRDefault="00EB00ED" w:rsidP="00A07AF9">
            <w:pPr>
              <w:rPr>
                <w:rFonts w:ascii="Arial" w:hAnsi="Arial"/>
                <w:sz w:val="20"/>
              </w:rPr>
            </w:pPr>
            <w:r>
              <w:rPr>
                <w:rFonts w:ascii="Helvetica 75 Bold" w:hAnsi="Helvetica 75 Bold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66228F3E" wp14:editId="0CF98CF2">
                      <wp:simplePos x="0" y="0"/>
                      <wp:positionH relativeFrom="column">
                        <wp:posOffset>-3016885</wp:posOffset>
                      </wp:positionH>
                      <wp:positionV relativeFrom="paragraph">
                        <wp:posOffset>-9655022</wp:posOffset>
                      </wp:positionV>
                      <wp:extent cx="7660005" cy="10972800"/>
                      <wp:effectExtent l="0" t="0" r="0" b="0"/>
                      <wp:wrapNone/>
                      <wp:docPr id="1596438210" name="Rectangl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7660005" cy="10972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D9A1EDA" id="Rectangle 3" o:spid="_x0000_s1026" style="position:absolute;margin-left:-237.55pt;margin-top:-760.25pt;width:603.15pt;height:12in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" filled="f" fillcolor="silver" stroked="f" strokecolor="#969696">
                      <v:path arrowok="t"/>
                    </v:rect>
                  </w:pict>
                </mc:Fallback>
              </mc:AlternateContent>
            </w:r>
          </w:p>
        </w:tc>
      </w:tr>
    </w:tbl>
    <w:p w14:paraId="6C230B76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77BA8E7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7E0B6348" w14:textId="77777777" w:rsidR="00A07AF9" w:rsidRDefault="00671BB3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1C5B5DD" wp14:editId="38DEA651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0" t="0" r="0" b="0"/>
                <wp:wrapNone/>
                <wp:docPr id="1508576279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D4F66E" id="Rectangle 2" o:spid="_x0000_s1026" style="position:absolute;margin-left:-38.95pt;margin-top:-74.5pt;width:603.15pt;height:12in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" filled="f" fillcolor="silver" stroked="f" strokecolor="#969696">
                <v:path arrowok="t"/>
              </v:rect>
            </w:pict>
          </mc:Fallback>
        </mc:AlternateContent>
      </w:r>
      <w:r w:rsidR="00A07AF9">
        <w:t>APPENDIX 1</w:t>
      </w:r>
    </w:p>
    <w:p w14:paraId="15ECB84C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7DAFD14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566E7E5" w14:textId="77777777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372BCDA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24FE963D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267D039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55D65D5A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6A48BB97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1BC83292" w14:textId="77777777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035184AC" w14:textId="77777777" w:rsidR="00A07AF9" w:rsidRDefault="00A07AF9" w:rsidP="00A07AF9">
      <w:pPr>
        <w:rPr>
          <w:rFonts w:ascii="Helvetica 75 Bold" w:hAnsi="Helvetica 75 Bold"/>
        </w:rPr>
      </w:pPr>
    </w:p>
    <w:p w14:paraId="695B74C7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749BDC45" w14:textId="77777777" w:rsidR="00A07AF9" w:rsidRDefault="00A07AF9" w:rsidP="00A07AF9">
      <w:pPr>
        <w:rPr>
          <w:rFonts w:ascii="Arial" w:hAnsi="Arial"/>
          <w:b/>
          <w:sz w:val="20"/>
        </w:rPr>
      </w:pPr>
    </w:p>
    <w:p w14:paraId="1A5E3C14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2C338C3B" w14:textId="77777777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194"/>
        <w:gridCol w:w="3798"/>
        <w:gridCol w:w="4544"/>
      </w:tblGrid>
      <w:tr w:rsidR="00A07AF9" w14:paraId="1E34A83D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097796A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5E19CA5F" w14:textId="7128AA9C" w:rsidR="00A07AF9" w:rsidRDefault="00671BB3" w:rsidP="00A07AF9">
            <w:pPr>
              <w:rPr>
                <w:rFonts w:ascii="Arial" w:hAnsi="Arial"/>
                <w:sz w:val="20"/>
              </w:rPr>
            </w:pPr>
            <w:r w:rsidRPr="00671BB3">
              <w:rPr>
                <w:rFonts w:ascii="Arial" w:hAnsi="Arial"/>
                <w:noProof/>
                <w:sz w:val="20"/>
              </w:rPr>
              <w:drawing>
                <wp:inline distT="0" distB="0" distL="0" distR="0" wp14:anchorId="4026213A" wp14:editId="56B83D76">
                  <wp:extent cx="1904475" cy="573353"/>
                  <wp:effectExtent l="0" t="0" r="635" b="0"/>
                  <wp:docPr id="1345430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43047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03" cy="608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3" w:type="dxa"/>
            <w:shd w:val="clear" w:color="auto" w:fill="FFFFFF"/>
          </w:tcPr>
          <w:p w14:paraId="1E7589D0" w14:textId="13B0C90C" w:rsidR="00A07AF9" w:rsidRPr="00DB05A3" w:rsidRDefault="00ED133E" w:rsidP="00A07AF9">
            <w:pPr>
              <w:rPr>
                <w:rFonts w:ascii="Vladimir Script" w:hAnsi="Vladimir Script"/>
                <w:sz w:val="56"/>
                <w:szCs w:val="56"/>
              </w:rPr>
            </w:pPr>
            <w:r w:rsidRPr="00DB05A3">
              <w:rPr>
                <w:rFonts w:ascii="Vladimir Script" w:hAnsi="Vladimir Script"/>
                <w:sz w:val="56"/>
                <w:szCs w:val="56"/>
              </w:rPr>
              <w:t xml:space="preserve">Martin Gorrie </w:t>
            </w:r>
          </w:p>
        </w:tc>
      </w:tr>
      <w:tr w:rsidR="00A07AF9" w14:paraId="60BD5D86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6526DE0F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1F21E49B" w14:textId="77777777" w:rsidR="00A07AF9" w:rsidRDefault="00B3661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Bill Kennaway</w:t>
            </w:r>
          </w:p>
        </w:tc>
        <w:tc>
          <w:tcPr>
            <w:tcW w:w="4693" w:type="dxa"/>
            <w:shd w:val="clear" w:color="auto" w:fill="FFFFFF"/>
          </w:tcPr>
          <w:p w14:paraId="724BCB26" w14:textId="77777777" w:rsidR="00A07AF9" w:rsidRDefault="00B3661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Martin Gorrie</w:t>
            </w:r>
          </w:p>
        </w:tc>
      </w:tr>
      <w:tr w:rsidR="00A07AF9" w14:paraId="6CA6F398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BB9CD19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01FE15BF" w14:textId="77777777" w:rsidR="00A07AF9" w:rsidRDefault="00B3661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</w:t>
            </w:r>
          </w:p>
        </w:tc>
        <w:tc>
          <w:tcPr>
            <w:tcW w:w="4693" w:type="dxa"/>
            <w:shd w:val="clear" w:color="auto" w:fill="FFFFFF"/>
          </w:tcPr>
          <w:p w14:paraId="0B94F5D0" w14:textId="77777777" w:rsidR="00A07AF9" w:rsidRDefault="00B36615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Hon Treasurer</w:t>
            </w:r>
          </w:p>
        </w:tc>
      </w:tr>
      <w:tr w:rsidR="00A07AF9" w14:paraId="083DE078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BDC068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22F3E8A0" w14:textId="2152C7FF" w:rsidR="00A07AF9" w:rsidRDefault="00671BB3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29 July 2026</w:t>
            </w:r>
          </w:p>
        </w:tc>
        <w:tc>
          <w:tcPr>
            <w:tcW w:w="4693" w:type="dxa"/>
          </w:tcPr>
          <w:p w14:paraId="02300BB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</w:p>
        </w:tc>
      </w:tr>
    </w:tbl>
    <w:p w14:paraId="48D91A89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4BDBDA6B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4C571190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4349A139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7ABACE5C" w14:textId="77777777"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RPr="00ED6BD6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E7B85" w14:textId="77777777" w:rsidR="00434BBD" w:rsidRDefault="00434BBD">
      <w:r>
        <w:separator/>
      </w:r>
    </w:p>
  </w:endnote>
  <w:endnote w:type="continuationSeparator" w:id="0">
    <w:p w14:paraId="024439D2" w14:textId="77777777" w:rsidR="00434BBD" w:rsidRDefault="0043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55 Helvetica Roman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Arial"/>
    <w:panose1 w:val="020B0604020202020204"/>
    <w:charset w:val="00"/>
    <w:family w:val="auto"/>
    <w:pitch w:val="variable"/>
    <w:sig w:usb0="E00002FF" w:usb1="5200785B" w:usb2="00000000" w:usb3="00000000" w:csb0="0000019F" w:csb1="00000000"/>
  </w:font>
  <w:font w:name="Vladimir Script">
    <w:panose1 w:val="03050402040407070305"/>
    <w:charset w:val="4D"/>
    <w:family w:val="script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7D9C" w14:textId="77777777" w:rsidR="00434BBD" w:rsidRDefault="00434BBD">
      <w:r>
        <w:separator/>
      </w:r>
    </w:p>
  </w:footnote>
  <w:footnote w:type="continuationSeparator" w:id="0">
    <w:p w14:paraId="7D291D62" w14:textId="77777777" w:rsidR="00434BBD" w:rsidRDefault="00434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343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C01CB"/>
    <w:multiLevelType w:val="hybridMultilevel"/>
    <w:tmpl w:val="3EACD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B7CD2"/>
    <w:multiLevelType w:val="multilevel"/>
    <w:tmpl w:val="C8B671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C20604"/>
    <w:multiLevelType w:val="multilevel"/>
    <w:tmpl w:val="EACC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A7120"/>
    <w:multiLevelType w:val="hybridMultilevel"/>
    <w:tmpl w:val="309E9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7E63"/>
    <w:multiLevelType w:val="hybridMultilevel"/>
    <w:tmpl w:val="F0D48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93384">
    <w:abstractNumId w:val="2"/>
  </w:num>
  <w:num w:numId="2" w16cid:durableId="1195926035">
    <w:abstractNumId w:val="3"/>
  </w:num>
  <w:num w:numId="3" w16cid:durableId="1127503434">
    <w:abstractNumId w:val="1"/>
  </w:num>
  <w:num w:numId="4" w16cid:durableId="264116291">
    <w:abstractNumId w:val="4"/>
  </w:num>
  <w:num w:numId="5" w16cid:durableId="20863583">
    <w:abstractNumId w:val="5"/>
  </w:num>
  <w:num w:numId="6" w16cid:durableId="150019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135E8"/>
    <w:rsid w:val="00016504"/>
    <w:rsid w:val="00017653"/>
    <w:rsid w:val="000260CA"/>
    <w:rsid w:val="00031BBD"/>
    <w:rsid w:val="00051808"/>
    <w:rsid w:val="00053C5B"/>
    <w:rsid w:val="000541E5"/>
    <w:rsid w:val="00063323"/>
    <w:rsid w:val="00067642"/>
    <w:rsid w:val="000715F7"/>
    <w:rsid w:val="00072383"/>
    <w:rsid w:val="00090728"/>
    <w:rsid w:val="00093580"/>
    <w:rsid w:val="00096484"/>
    <w:rsid w:val="00097A7B"/>
    <w:rsid w:val="000A0ABD"/>
    <w:rsid w:val="000A29DE"/>
    <w:rsid w:val="000B14CA"/>
    <w:rsid w:val="000D0B99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320EC"/>
    <w:rsid w:val="001350ED"/>
    <w:rsid w:val="001358A8"/>
    <w:rsid w:val="00140A9A"/>
    <w:rsid w:val="0014243E"/>
    <w:rsid w:val="001556F8"/>
    <w:rsid w:val="00165CB0"/>
    <w:rsid w:val="00165FFB"/>
    <w:rsid w:val="00166A51"/>
    <w:rsid w:val="0017172F"/>
    <w:rsid w:val="00176F5A"/>
    <w:rsid w:val="00181392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3287"/>
    <w:rsid w:val="001F3AA6"/>
    <w:rsid w:val="00207370"/>
    <w:rsid w:val="002118BE"/>
    <w:rsid w:val="002121A2"/>
    <w:rsid w:val="002205BB"/>
    <w:rsid w:val="0022098F"/>
    <w:rsid w:val="0022711F"/>
    <w:rsid w:val="002326CC"/>
    <w:rsid w:val="00242A31"/>
    <w:rsid w:val="00244684"/>
    <w:rsid w:val="00244DF8"/>
    <w:rsid w:val="00253CD0"/>
    <w:rsid w:val="00261D4C"/>
    <w:rsid w:val="00261F26"/>
    <w:rsid w:val="00270972"/>
    <w:rsid w:val="00271F04"/>
    <w:rsid w:val="00277DD4"/>
    <w:rsid w:val="00285EE2"/>
    <w:rsid w:val="002910B7"/>
    <w:rsid w:val="00291F8C"/>
    <w:rsid w:val="00293CB0"/>
    <w:rsid w:val="002A37EA"/>
    <w:rsid w:val="002C66D6"/>
    <w:rsid w:val="002D5C3D"/>
    <w:rsid w:val="002E1888"/>
    <w:rsid w:val="002E2C52"/>
    <w:rsid w:val="002E3A73"/>
    <w:rsid w:val="002E62A2"/>
    <w:rsid w:val="00300DCB"/>
    <w:rsid w:val="00301712"/>
    <w:rsid w:val="00304FB0"/>
    <w:rsid w:val="00307237"/>
    <w:rsid w:val="003104C6"/>
    <w:rsid w:val="003145BB"/>
    <w:rsid w:val="00317E11"/>
    <w:rsid w:val="00321166"/>
    <w:rsid w:val="0032155D"/>
    <w:rsid w:val="00321EDE"/>
    <w:rsid w:val="00322563"/>
    <w:rsid w:val="00322CC6"/>
    <w:rsid w:val="00325205"/>
    <w:rsid w:val="003343AE"/>
    <w:rsid w:val="0033623E"/>
    <w:rsid w:val="00341243"/>
    <w:rsid w:val="003421AF"/>
    <w:rsid w:val="00346EE8"/>
    <w:rsid w:val="003559EE"/>
    <w:rsid w:val="00360224"/>
    <w:rsid w:val="003647A9"/>
    <w:rsid w:val="003720E1"/>
    <w:rsid w:val="0037228C"/>
    <w:rsid w:val="00375170"/>
    <w:rsid w:val="0039682A"/>
    <w:rsid w:val="00397F93"/>
    <w:rsid w:val="003B7276"/>
    <w:rsid w:val="003C3257"/>
    <w:rsid w:val="003D3D26"/>
    <w:rsid w:val="003D4B90"/>
    <w:rsid w:val="003E0136"/>
    <w:rsid w:val="003E2919"/>
    <w:rsid w:val="003E7A55"/>
    <w:rsid w:val="003F379E"/>
    <w:rsid w:val="0041346B"/>
    <w:rsid w:val="0041797A"/>
    <w:rsid w:val="00421AB6"/>
    <w:rsid w:val="00423559"/>
    <w:rsid w:val="00432670"/>
    <w:rsid w:val="00434BBD"/>
    <w:rsid w:val="0044368B"/>
    <w:rsid w:val="00444DDF"/>
    <w:rsid w:val="00454ECA"/>
    <w:rsid w:val="004550F0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4E3C"/>
    <w:rsid w:val="004A509F"/>
    <w:rsid w:val="004B2774"/>
    <w:rsid w:val="004B2FF3"/>
    <w:rsid w:val="004C2680"/>
    <w:rsid w:val="004C5347"/>
    <w:rsid w:val="004D68F0"/>
    <w:rsid w:val="004E0962"/>
    <w:rsid w:val="004F4FB9"/>
    <w:rsid w:val="0050090E"/>
    <w:rsid w:val="005034DA"/>
    <w:rsid w:val="005051CB"/>
    <w:rsid w:val="00505ECA"/>
    <w:rsid w:val="00520266"/>
    <w:rsid w:val="005357FF"/>
    <w:rsid w:val="00536725"/>
    <w:rsid w:val="00543054"/>
    <w:rsid w:val="00546CD5"/>
    <w:rsid w:val="00556FC2"/>
    <w:rsid w:val="0056160E"/>
    <w:rsid w:val="005641BB"/>
    <w:rsid w:val="0057391A"/>
    <w:rsid w:val="00576D28"/>
    <w:rsid w:val="00576FE8"/>
    <w:rsid w:val="00577233"/>
    <w:rsid w:val="005829AE"/>
    <w:rsid w:val="005908B3"/>
    <w:rsid w:val="00590A69"/>
    <w:rsid w:val="005A14C2"/>
    <w:rsid w:val="005A477B"/>
    <w:rsid w:val="005B1265"/>
    <w:rsid w:val="005C0FEA"/>
    <w:rsid w:val="005C45B6"/>
    <w:rsid w:val="005C7D87"/>
    <w:rsid w:val="005D2387"/>
    <w:rsid w:val="005E2C36"/>
    <w:rsid w:val="00615413"/>
    <w:rsid w:val="00617BCE"/>
    <w:rsid w:val="006315A0"/>
    <w:rsid w:val="00631BA4"/>
    <w:rsid w:val="006320D3"/>
    <w:rsid w:val="0063469F"/>
    <w:rsid w:val="00640D34"/>
    <w:rsid w:val="00651A0A"/>
    <w:rsid w:val="006520D4"/>
    <w:rsid w:val="006602D8"/>
    <w:rsid w:val="00661B50"/>
    <w:rsid w:val="00664B51"/>
    <w:rsid w:val="006708F5"/>
    <w:rsid w:val="006714D0"/>
    <w:rsid w:val="00671BB3"/>
    <w:rsid w:val="00673924"/>
    <w:rsid w:val="00675257"/>
    <w:rsid w:val="0067673E"/>
    <w:rsid w:val="00682B6E"/>
    <w:rsid w:val="006836D7"/>
    <w:rsid w:val="0068634C"/>
    <w:rsid w:val="00686C7B"/>
    <w:rsid w:val="006905C4"/>
    <w:rsid w:val="006A07A7"/>
    <w:rsid w:val="006B1E5D"/>
    <w:rsid w:val="006B2D10"/>
    <w:rsid w:val="006B53CD"/>
    <w:rsid w:val="006B5406"/>
    <w:rsid w:val="006D63BC"/>
    <w:rsid w:val="006D71F1"/>
    <w:rsid w:val="006F3D97"/>
    <w:rsid w:val="006F417E"/>
    <w:rsid w:val="006F4A8F"/>
    <w:rsid w:val="006F5EB8"/>
    <w:rsid w:val="007005A0"/>
    <w:rsid w:val="007133DD"/>
    <w:rsid w:val="00715396"/>
    <w:rsid w:val="00721656"/>
    <w:rsid w:val="007234F3"/>
    <w:rsid w:val="00726248"/>
    <w:rsid w:val="00727BFE"/>
    <w:rsid w:val="00732C78"/>
    <w:rsid w:val="00740E48"/>
    <w:rsid w:val="00743938"/>
    <w:rsid w:val="0075178D"/>
    <w:rsid w:val="007529ED"/>
    <w:rsid w:val="00760B4F"/>
    <w:rsid w:val="00760BD2"/>
    <w:rsid w:val="0076268F"/>
    <w:rsid w:val="007672E7"/>
    <w:rsid w:val="007704F2"/>
    <w:rsid w:val="00771EF8"/>
    <w:rsid w:val="00774BA3"/>
    <w:rsid w:val="00777016"/>
    <w:rsid w:val="007801A1"/>
    <w:rsid w:val="0078077A"/>
    <w:rsid w:val="00790CE9"/>
    <w:rsid w:val="007931B2"/>
    <w:rsid w:val="007B152D"/>
    <w:rsid w:val="007B46EB"/>
    <w:rsid w:val="007C0752"/>
    <w:rsid w:val="007C3778"/>
    <w:rsid w:val="007C3FFB"/>
    <w:rsid w:val="007C78C3"/>
    <w:rsid w:val="007C7B1A"/>
    <w:rsid w:val="007D4ACC"/>
    <w:rsid w:val="007F40C7"/>
    <w:rsid w:val="007F7E6E"/>
    <w:rsid w:val="00811B34"/>
    <w:rsid w:val="00814EA9"/>
    <w:rsid w:val="00833D98"/>
    <w:rsid w:val="008351EE"/>
    <w:rsid w:val="008424F7"/>
    <w:rsid w:val="00851B92"/>
    <w:rsid w:val="0085656B"/>
    <w:rsid w:val="00860AFF"/>
    <w:rsid w:val="00860DB0"/>
    <w:rsid w:val="00865FC2"/>
    <w:rsid w:val="008663E9"/>
    <w:rsid w:val="00866666"/>
    <w:rsid w:val="00875D5B"/>
    <w:rsid w:val="00877356"/>
    <w:rsid w:val="00885B6B"/>
    <w:rsid w:val="008871BA"/>
    <w:rsid w:val="008A17A3"/>
    <w:rsid w:val="008A3ED5"/>
    <w:rsid w:val="008B43CF"/>
    <w:rsid w:val="008B76E1"/>
    <w:rsid w:val="008B7DEE"/>
    <w:rsid w:val="008B7EB5"/>
    <w:rsid w:val="008C2D25"/>
    <w:rsid w:val="008D473D"/>
    <w:rsid w:val="008E6E43"/>
    <w:rsid w:val="008F1921"/>
    <w:rsid w:val="008F4143"/>
    <w:rsid w:val="008F48B4"/>
    <w:rsid w:val="008F5D41"/>
    <w:rsid w:val="008F66EB"/>
    <w:rsid w:val="00906852"/>
    <w:rsid w:val="00911F3D"/>
    <w:rsid w:val="00913EA7"/>
    <w:rsid w:val="0092311C"/>
    <w:rsid w:val="009338EF"/>
    <w:rsid w:val="00934D1D"/>
    <w:rsid w:val="0094022A"/>
    <w:rsid w:val="0094261B"/>
    <w:rsid w:val="00943188"/>
    <w:rsid w:val="00951994"/>
    <w:rsid w:val="00962EFF"/>
    <w:rsid w:val="00970032"/>
    <w:rsid w:val="009702BC"/>
    <w:rsid w:val="009705EB"/>
    <w:rsid w:val="00976537"/>
    <w:rsid w:val="009778D4"/>
    <w:rsid w:val="00996A97"/>
    <w:rsid w:val="009B0FFD"/>
    <w:rsid w:val="009B22C2"/>
    <w:rsid w:val="009B7358"/>
    <w:rsid w:val="009C246A"/>
    <w:rsid w:val="009C64FB"/>
    <w:rsid w:val="009C6F87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AF9"/>
    <w:rsid w:val="00A11FD1"/>
    <w:rsid w:val="00A143E8"/>
    <w:rsid w:val="00A1510A"/>
    <w:rsid w:val="00A257BE"/>
    <w:rsid w:val="00A30B4C"/>
    <w:rsid w:val="00A34308"/>
    <w:rsid w:val="00A35A7B"/>
    <w:rsid w:val="00A364F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0963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B6A6D"/>
    <w:rsid w:val="00AC3929"/>
    <w:rsid w:val="00AC5A91"/>
    <w:rsid w:val="00AC64B3"/>
    <w:rsid w:val="00AC7A4C"/>
    <w:rsid w:val="00AD0B26"/>
    <w:rsid w:val="00AD5183"/>
    <w:rsid w:val="00AD531B"/>
    <w:rsid w:val="00AE1827"/>
    <w:rsid w:val="00AE3AF1"/>
    <w:rsid w:val="00AF42A1"/>
    <w:rsid w:val="00AF5F22"/>
    <w:rsid w:val="00AF778B"/>
    <w:rsid w:val="00B0087E"/>
    <w:rsid w:val="00B06A7E"/>
    <w:rsid w:val="00B1531C"/>
    <w:rsid w:val="00B154F7"/>
    <w:rsid w:val="00B176C1"/>
    <w:rsid w:val="00B24CBC"/>
    <w:rsid w:val="00B35927"/>
    <w:rsid w:val="00B36615"/>
    <w:rsid w:val="00B60A66"/>
    <w:rsid w:val="00B636B1"/>
    <w:rsid w:val="00B667DA"/>
    <w:rsid w:val="00B679F3"/>
    <w:rsid w:val="00B71637"/>
    <w:rsid w:val="00B74C6A"/>
    <w:rsid w:val="00BA5FC5"/>
    <w:rsid w:val="00BA7575"/>
    <w:rsid w:val="00BA7838"/>
    <w:rsid w:val="00BC186A"/>
    <w:rsid w:val="00BD1D2C"/>
    <w:rsid w:val="00BD2408"/>
    <w:rsid w:val="00BD6132"/>
    <w:rsid w:val="00BD7EEF"/>
    <w:rsid w:val="00BE14ED"/>
    <w:rsid w:val="00BE2439"/>
    <w:rsid w:val="00BF419A"/>
    <w:rsid w:val="00BF654E"/>
    <w:rsid w:val="00C011A6"/>
    <w:rsid w:val="00C01C99"/>
    <w:rsid w:val="00C0395D"/>
    <w:rsid w:val="00C13D35"/>
    <w:rsid w:val="00C15282"/>
    <w:rsid w:val="00C1663C"/>
    <w:rsid w:val="00C16B6C"/>
    <w:rsid w:val="00C17F32"/>
    <w:rsid w:val="00C22DD5"/>
    <w:rsid w:val="00C25A67"/>
    <w:rsid w:val="00C37F3E"/>
    <w:rsid w:val="00C42CFE"/>
    <w:rsid w:val="00C53133"/>
    <w:rsid w:val="00C545C6"/>
    <w:rsid w:val="00C5719C"/>
    <w:rsid w:val="00C6117A"/>
    <w:rsid w:val="00C61BA6"/>
    <w:rsid w:val="00C61C05"/>
    <w:rsid w:val="00C72268"/>
    <w:rsid w:val="00C72E83"/>
    <w:rsid w:val="00C73BB1"/>
    <w:rsid w:val="00C94FD7"/>
    <w:rsid w:val="00CA3A05"/>
    <w:rsid w:val="00CA6CE9"/>
    <w:rsid w:val="00CB27A0"/>
    <w:rsid w:val="00CB409C"/>
    <w:rsid w:val="00CC0345"/>
    <w:rsid w:val="00CC3189"/>
    <w:rsid w:val="00CD1DE4"/>
    <w:rsid w:val="00CE29D9"/>
    <w:rsid w:val="00CE66B6"/>
    <w:rsid w:val="00CF42C5"/>
    <w:rsid w:val="00CF5A0D"/>
    <w:rsid w:val="00D01EB7"/>
    <w:rsid w:val="00D24352"/>
    <w:rsid w:val="00D3396F"/>
    <w:rsid w:val="00D36488"/>
    <w:rsid w:val="00D422D0"/>
    <w:rsid w:val="00D517A9"/>
    <w:rsid w:val="00D53649"/>
    <w:rsid w:val="00D60808"/>
    <w:rsid w:val="00D61D72"/>
    <w:rsid w:val="00D61DE5"/>
    <w:rsid w:val="00D67463"/>
    <w:rsid w:val="00D71968"/>
    <w:rsid w:val="00D728E0"/>
    <w:rsid w:val="00D761F2"/>
    <w:rsid w:val="00D76BA6"/>
    <w:rsid w:val="00D76EC4"/>
    <w:rsid w:val="00D80BD7"/>
    <w:rsid w:val="00DA05A2"/>
    <w:rsid w:val="00DA6818"/>
    <w:rsid w:val="00DB05A3"/>
    <w:rsid w:val="00DB106C"/>
    <w:rsid w:val="00DC1F12"/>
    <w:rsid w:val="00DC32DA"/>
    <w:rsid w:val="00DC40BD"/>
    <w:rsid w:val="00DC62FA"/>
    <w:rsid w:val="00DD2220"/>
    <w:rsid w:val="00DD2626"/>
    <w:rsid w:val="00DD2708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412C"/>
    <w:rsid w:val="00E16839"/>
    <w:rsid w:val="00E22889"/>
    <w:rsid w:val="00E230C3"/>
    <w:rsid w:val="00E24F3D"/>
    <w:rsid w:val="00E41381"/>
    <w:rsid w:val="00E52259"/>
    <w:rsid w:val="00E56F64"/>
    <w:rsid w:val="00E77D98"/>
    <w:rsid w:val="00E852BD"/>
    <w:rsid w:val="00E853A7"/>
    <w:rsid w:val="00E85791"/>
    <w:rsid w:val="00E861A1"/>
    <w:rsid w:val="00E86EA7"/>
    <w:rsid w:val="00E908F5"/>
    <w:rsid w:val="00E94BD4"/>
    <w:rsid w:val="00E9627C"/>
    <w:rsid w:val="00EA0ADC"/>
    <w:rsid w:val="00EA112E"/>
    <w:rsid w:val="00EA68CC"/>
    <w:rsid w:val="00EB00ED"/>
    <w:rsid w:val="00EB201A"/>
    <w:rsid w:val="00EB67F5"/>
    <w:rsid w:val="00EB7744"/>
    <w:rsid w:val="00EC0968"/>
    <w:rsid w:val="00EC2984"/>
    <w:rsid w:val="00ED133E"/>
    <w:rsid w:val="00ED4336"/>
    <w:rsid w:val="00ED6BD6"/>
    <w:rsid w:val="00ED7DED"/>
    <w:rsid w:val="00EE2D4B"/>
    <w:rsid w:val="00EE6B3A"/>
    <w:rsid w:val="00F00D70"/>
    <w:rsid w:val="00F01039"/>
    <w:rsid w:val="00F07506"/>
    <w:rsid w:val="00F135F9"/>
    <w:rsid w:val="00F16709"/>
    <w:rsid w:val="00F17E0D"/>
    <w:rsid w:val="00F22503"/>
    <w:rsid w:val="00F25419"/>
    <w:rsid w:val="00F3097B"/>
    <w:rsid w:val="00F31012"/>
    <w:rsid w:val="00F32F26"/>
    <w:rsid w:val="00F33FA5"/>
    <w:rsid w:val="00F34163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80375"/>
    <w:rsid w:val="00F83CC8"/>
    <w:rsid w:val="00F91633"/>
    <w:rsid w:val="00F92D04"/>
    <w:rsid w:val="00F93C7D"/>
    <w:rsid w:val="00F93E0F"/>
    <w:rsid w:val="00FA1336"/>
    <w:rsid w:val="00FB5273"/>
    <w:rsid w:val="00FB58A6"/>
    <w:rsid w:val="00FC2FC3"/>
    <w:rsid w:val="00FD1F58"/>
    <w:rsid w:val="00FD4563"/>
    <w:rsid w:val="00FD5567"/>
    <w:rsid w:val="00FD7BBE"/>
    <w:rsid w:val="00FE32E5"/>
    <w:rsid w:val="00FE5ED9"/>
    <w:rsid w:val="00FF0358"/>
    <w:rsid w:val="00FF2A3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08DBE"/>
  <w15:chartTrackingRefBased/>
  <w15:docId w15:val="{A5CAFC74-D36A-7743-97B7-8162AB1C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  <w:style w:type="paragraph" w:styleId="NormalWeb">
    <w:name w:val="Normal (Web)"/>
    <w:basedOn w:val="Normal"/>
    <w:uiPriority w:val="99"/>
    <w:unhideWhenUsed/>
    <w:rsid w:val="00E56F64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character" w:styleId="Strong">
    <w:name w:val="Strong"/>
    <w:uiPriority w:val="22"/>
    <w:qFormat/>
    <w:rsid w:val="00C16B6C"/>
    <w:rPr>
      <w:b/>
      <w:bCs/>
    </w:rPr>
  </w:style>
  <w:style w:type="character" w:styleId="Hyperlink">
    <w:name w:val="Hyperlink"/>
    <w:uiPriority w:val="99"/>
    <w:semiHidden/>
    <w:unhideWhenUsed/>
    <w:rsid w:val="00C16B6C"/>
    <w:rPr>
      <w:color w:val="0000FF"/>
      <w:u w:val="single"/>
    </w:rPr>
  </w:style>
  <w:style w:type="paragraph" w:customStyle="1" w:styleId="p1">
    <w:name w:val="p1"/>
    <w:basedOn w:val="Normal"/>
    <w:rsid w:val="007D4ACC"/>
    <w:rPr>
      <w:rFonts w:ascii="Times New Roman" w:eastAsia="Times New Roman" w:hAnsi="Times New Roman"/>
      <w:color w:val="000000"/>
      <w:sz w:val="16"/>
      <w:szCs w:val="16"/>
      <w:lang w:eastAsia="en-GB"/>
    </w:rPr>
  </w:style>
  <w:style w:type="character" w:customStyle="1" w:styleId="s1">
    <w:name w:val="s1"/>
    <w:basedOn w:val="DefaultParagraphFont"/>
    <w:rsid w:val="00887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4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1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0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4E3EE4BB-7FA7-4A01-A2EB-39083C1C5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3A0C17-5277-455F-A412-1604915900D1}"/>
</file>

<file path=customXml/itemProps3.xml><?xml version="1.0" encoding="utf-8"?>
<ds:datastoreItem xmlns:ds="http://schemas.openxmlformats.org/officeDocument/2006/customXml" ds:itemID="{FE1F41BF-0F27-4548-A9E5-10E29293FB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Martin Gorrie</cp:lastModifiedBy>
  <cp:revision>2</cp:revision>
  <cp:lastPrinted>2024-06-06T14:13:00Z</cp:lastPrinted>
  <dcterms:created xsi:type="dcterms:W3CDTF">2026-09-07T12:45:00Z</dcterms:created>
  <dcterms:modified xsi:type="dcterms:W3CDTF">2026-09-07T12:45:00Z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