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60DE" w14:textId="77777777" w:rsidR="00493E26" w:rsidRDefault="00493E26" w:rsidP="00103729">
      <w:pPr>
        <w:spacing w:after="0" w:line="259" w:lineRule="auto"/>
        <w:ind w:left="1004" w:firstLine="0"/>
        <w:jc w:val="center"/>
      </w:pPr>
    </w:p>
    <w:p w14:paraId="015B4B28" w14:textId="77777777" w:rsidR="00493E26" w:rsidRDefault="00493E26" w:rsidP="00103729">
      <w:pPr>
        <w:spacing w:after="0" w:line="259" w:lineRule="auto"/>
        <w:ind w:left="1004" w:firstLine="0"/>
        <w:jc w:val="center"/>
      </w:pPr>
    </w:p>
    <w:p w14:paraId="242281F6" w14:textId="77777777" w:rsidR="00493E26" w:rsidRDefault="00493E26" w:rsidP="00103729">
      <w:pPr>
        <w:spacing w:after="0" w:line="259" w:lineRule="auto"/>
        <w:ind w:left="1004" w:firstLine="0"/>
        <w:jc w:val="center"/>
      </w:pPr>
    </w:p>
    <w:p w14:paraId="71739B96" w14:textId="77777777" w:rsidR="00493E26" w:rsidRDefault="00493E26" w:rsidP="00103729">
      <w:pPr>
        <w:spacing w:after="0" w:line="259" w:lineRule="auto"/>
        <w:ind w:left="1004" w:firstLine="0"/>
        <w:jc w:val="center"/>
      </w:pPr>
    </w:p>
    <w:p w14:paraId="30F37D45" w14:textId="5AE07EF6" w:rsidR="00B70454" w:rsidRDefault="00000000" w:rsidP="00103729">
      <w:pPr>
        <w:spacing w:after="0" w:line="259" w:lineRule="auto"/>
        <w:ind w:left="1004" w:firstLine="0"/>
        <w:jc w:val="center"/>
      </w:pPr>
      <w:sdt>
        <w:sdtPr>
          <w:id w:val="-1942743693"/>
          <w:docPartObj>
            <w:docPartGallery w:val="Watermarks"/>
          </w:docPartObj>
        </w:sdtPr>
        <w:sdtContent>
          <w:r w:rsidR="00C130B7">
            <w:rPr>
              <w:noProof/>
            </w:rPr>
            <mc:AlternateContent>
              <mc:Choice Requires="wps">
                <w:drawing>
                  <wp:anchor distT="0" distB="0" distL="114300" distR="114300" simplePos="0" relativeHeight="251661312" behindDoc="1" locked="0" layoutInCell="0" allowOverlap="1" wp14:anchorId="5123458D" wp14:editId="38A88603">
                    <wp:simplePos x="0" y="0"/>
                    <wp:positionH relativeFrom="margin">
                      <wp:align>center</wp:align>
                    </wp:positionH>
                    <wp:positionV relativeFrom="margin">
                      <wp:align>center</wp:align>
                    </wp:positionV>
                    <wp:extent cx="5237480" cy="3142615"/>
                    <wp:effectExtent l="0" t="1143000" r="0" b="657860"/>
                    <wp:wrapNone/>
                    <wp:docPr id="756908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85EC13" w14:textId="1442BD32" w:rsidR="00C130B7" w:rsidRDefault="00C130B7" w:rsidP="00C130B7">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23458D"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D85EC13" w14:textId="1442BD32" w:rsidR="00C130B7" w:rsidRDefault="00C130B7" w:rsidP="00C130B7">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p>
                      </w:txbxContent>
                    </v:textbox>
                    <w10:wrap anchorx="margin" anchory="margin"/>
                  </v:shape>
                </w:pict>
              </mc:Fallback>
            </mc:AlternateContent>
          </w:r>
        </w:sdtContent>
      </w:sdt>
    </w:p>
    <w:p w14:paraId="56C546E3" w14:textId="77777777" w:rsidR="00B70454" w:rsidRDefault="00B70454" w:rsidP="00103729">
      <w:pPr>
        <w:spacing w:after="0" w:line="259" w:lineRule="auto"/>
        <w:ind w:left="1004" w:firstLine="0"/>
        <w:jc w:val="center"/>
      </w:pPr>
    </w:p>
    <w:p w14:paraId="70BED155" w14:textId="77777777" w:rsidR="00B70454" w:rsidRDefault="00B70454" w:rsidP="00103729">
      <w:pPr>
        <w:spacing w:after="0" w:line="259" w:lineRule="auto"/>
        <w:ind w:left="1004" w:firstLine="0"/>
        <w:jc w:val="center"/>
      </w:pPr>
    </w:p>
    <w:p w14:paraId="177D5D13" w14:textId="6B2CBA8A" w:rsidR="00B70454" w:rsidRPr="008B5286" w:rsidRDefault="00B70454" w:rsidP="00103729">
      <w:pPr>
        <w:spacing w:after="0" w:line="259" w:lineRule="auto"/>
        <w:ind w:left="1004" w:firstLine="0"/>
        <w:jc w:val="center"/>
        <w:rPr>
          <w:b/>
          <w:bCs/>
          <w:color w:val="auto"/>
          <w:sz w:val="36"/>
          <w:szCs w:val="36"/>
        </w:rPr>
      </w:pPr>
      <w:r w:rsidRPr="008B5286">
        <w:rPr>
          <w:b/>
          <w:bCs/>
          <w:color w:val="auto"/>
          <w:sz w:val="36"/>
          <w:szCs w:val="36"/>
        </w:rPr>
        <w:t>St James the Less Scottish Episcopal Church</w:t>
      </w:r>
    </w:p>
    <w:p w14:paraId="1F94E7F1" w14:textId="77777777" w:rsidR="00B70454" w:rsidRPr="008B5286" w:rsidRDefault="00B70454" w:rsidP="00103729">
      <w:pPr>
        <w:spacing w:after="0" w:line="259" w:lineRule="auto"/>
        <w:ind w:left="1004" w:firstLine="0"/>
        <w:jc w:val="center"/>
        <w:rPr>
          <w:sz w:val="36"/>
          <w:szCs w:val="36"/>
        </w:rPr>
      </w:pPr>
    </w:p>
    <w:p w14:paraId="4E248BA3" w14:textId="77777777" w:rsidR="00B70454" w:rsidRDefault="00B70454" w:rsidP="00103729">
      <w:pPr>
        <w:spacing w:after="0" w:line="259" w:lineRule="auto"/>
        <w:ind w:left="1004" w:firstLine="0"/>
        <w:jc w:val="center"/>
      </w:pPr>
    </w:p>
    <w:p w14:paraId="0B6DED83" w14:textId="77777777" w:rsidR="00B70454" w:rsidRDefault="00B70454" w:rsidP="00103729">
      <w:pPr>
        <w:spacing w:after="0" w:line="259" w:lineRule="auto"/>
        <w:ind w:left="1004" w:firstLine="0"/>
        <w:jc w:val="center"/>
      </w:pPr>
    </w:p>
    <w:p w14:paraId="34A92B63" w14:textId="77777777" w:rsidR="00B70454" w:rsidRDefault="00B70454" w:rsidP="00103729">
      <w:pPr>
        <w:spacing w:after="0" w:line="259" w:lineRule="auto"/>
        <w:ind w:left="1004" w:firstLine="0"/>
        <w:jc w:val="center"/>
      </w:pPr>
    </w:p>
    <w:p w14:paraId="601FA507" w14:textId="77777777" w:rsidR="00B70454" w:rsidRDefault="00B70454" w:rsidP="00103729">
      <w:pPr>
        <w:spacing w:after="0" w:line="259" w:lineRule="auto"/>
        <w:ind w:left="1004" w:firstLine="0"/>
        <w:jc w:val="center"/>
      </w:pPr>
    </w:p>
    <w:p w14:paraId="71E9C5C5" w14:textId="77777777" w:rsidR="00B70454" w:rsidRDefault="00B70454" w:rsidP="00103729">
      <w:pPr>
        <w:spacing w:after="0" w:line="259" w:lineRule="auto"/>
        <w:ind w:left="1004" w:firstLine="0"/>
        <w:jc w:val="center"/>
      </w:pPr>
    </w:p>
    <w:p w14:paraId="474C83DF" w14:textId="77777777" w:rsidR="00B70454" w:rsidRDefault="00B70454" w:rsidP="00103729">
      <w:pPr>
        <w:spacing w:after="0" w:line="259" w:lineRule="auto"/>
        <w:ind w:left="1004" w:firstLine="0"/>
        <w:jc w:val="center"/>
      </w:pPr>
    </w:p>
    <w:p w14:paraId="0CF53659" w14:textId="77777777" w:rsidR="00B70454" w:rsidRDefault="00B70454" w:rsidP="00103729">
      <w:pPr>
        <w:spacing w:after="0" w:line="259" w:lineRule="auto"/>
        <w:ind w:left="1004" w:firstLine="0"/>
        <w:jc w:val="center"/>
      </w:pPr>
    </w:p>
    <w:p w14:paraId="4E93766F" w14:textId="77777777" w:rsidR="00B70454" w:rsidRDefault="00B70454" w:rsidP="00103729">
      <w:pPr>
        <w:spacing w:after="0" w:line="259" w:lineRule="auto"/>
        <w:ind w:left="1004" w:firstLine="0"/>
        <w:jc w:val="center"/>
      </w:pPr>
    </w:p>
    <w:p w14:paraId="6F7B6A67" w14:textId="77777777" w:rsidR="00B70454" w:rsidRDefault="00B70454" w:rsidP="00103729">
      <w:pPr>
        <w:spacing w:after="0" w:line="259" w:lineRule="auto"/>
        <w:ind w:left="1004" w:firstLine="0"/>
        <w:jc w:val="center"/>
      </w:pPr>
    </w:p>
    <w:p w14:paraId="63ABC584" w14:textId="77777777" w:rsidR="00B70454" w:rsidRDefault="00B70454" w:rsidP="00103729">
      <w:pPr>
        <w:spacing w:after="0" w:line="259" w:lineRule="auto"/>
        <w:ind w:left="1004" w:firstLine="0"/>
        <w:jc w:val="center"/>
      </w:pPr>
    </w:p>
    <w:p w14:paraId="5DA74B7B" w14:textId="77777777" w:rsidR="00B70454" w:rsidRDefault="00B70454" w:rsidP="00103729">
      <w:pPr>
        <w:spacing w:after="0" w:line="259" w:lineRule="auto"/>
        <w:ind w:left="1004" w:firstLine="0"/>
        <w:jc w:val="center"/>
      </w:pPr>
    </w:p>
    <w:p w14:paraId="1E6A7D5D" w14:textId="77777777" w:rsidR="00B70454" w:rsidRDefault="00B70454" w:rsidP="00103729">
      <w:pPr>
        <w:spacing w:after="0" w:line="259" w:lineRule="auto"/>
        <w:ind w:left="1004" w:firstLine="0"/>
        <w:jc w:val="center"/>
      </w:pPr>
    </w:p>
    <w:p w14:paraId="2F7B82BB" w14:textId="77777777" w:rsidR="00B70454" w:rsidRDefault="00B70454" w:rsidP="00103729">
      <w:pPr>
        <w:spacing w:after="0" w:line="259" w:lineRule="auto"/>
        <w:ind w:left="1004" w:firstLine="0"/>
        <w:jc w:val="center"/>
      </w:pPr>
    </w:p>
    <w:p w14:paraId="5F60D398" w14:textId="76582B21" w:rsidR="00103729" w:rsidRDefault="00B70454" w:rsidP="00103729">
      <w:pPr>
        <w:spacing w:after="0" w:line="259" w:lineRule="auto"/>
        <w:ind w:left="1004" w:firstLine="0"/>
        <w:jc w:val="center"/>
      </w:pPr>
      <w:r w:rsidRPr="00B70454">
        <w:rPr>
          <w:b/>
          <w:bCs/>
          <w:sz w:val="32"/>
          <w:szCs w:val="32"/>
        </w:rPr>
        <w:t>A</w:t>
      </w:r>
      <w:r>
        <w:rPr>
          <w:b/>
          <w:sz w:val="32"/>
        </w:rPr>
        <w:t>nnual</w:t>
      </w:r>
      <w:r w:rsidR="00103729">
        <w:rPr>
          <w:b/>
          <w:sz w:val="32"/>
        </w:rPr>
        <w:t xml:space="preserve"> Report and Financial Statements  </w:t>
      </w:r>
    </w:p>
    <w:p w14:paraId="20A26369" w14:textId="77777777" w:rsidR="00103729" w:rsidRDefault="00103729" w:rsidP="00103729">
      <w:pPr>
        <w:spacing w:after="0" w:line="259" w:lineRule="auto"/>
        <w:ind w:left="101" w:firstLine="0"/>
        <w:jc w:val="center"/>
      </w:pPr>
      <w:r>
        <w:rPr>
          <w:b/>
          <w:sz w:val="32"/>
        </w:rPr>
        <w:t xml:space="preserve"> </w:t>
      </w:r>
    </w:p>
    <w:p w14:paraId="10CC69EC" w14:textId="77777777" w:rsidR="00103729" w:rsidRDefault="00103729" w:rsidP="00103729">
      <w:pPr>
        <w:spacing w:after="0" w:line="259" w:lineRule="auto"/>
        <w:ind w:left="2081" w:firstLine="0"/>
        <w:jc w:val="left"/>
      </w:pPr>
      <w:r>
        <w:rPr>
          <w:b/>
          <w:sz w:val="32"/>
        </w:rPr>
        <w:t>for the Year ended 30 June 2025</w:t>
      </w:r>
    </w:p>
    <w:p w14:paraId="0D082DBF" w14:textId="77777777" w:rsidR="00103729" w:rsidRDefault="00103729" w:rsidP="00103729">
      <w:pPr>
        <w:spacing w:after="0" w:line="259" w:lineRule="auto"/>
        <w:ind w:left="0" w:firstLine="0"/>
        <w:jc w:val="left"/>
      </w:pPr>
      <w:r>
        <w:rPr>
          <w:sz w:val="32"/>
        </w:rPr>
        <w:t xml:space="preserve"> </w:t>
      </w:r>
    </w:p>
    <w:p w14:paraId="0DCFB5E8" w14:textId="77777777" w:rsidR="00103729" w:rsidRDefault="00103729" w:rsidP="00103729">
      <w:pPr>
        <w:spacing w:after="0" w:line="259" w:lineRule="auto"/>
        <w:ind w:left="0" w:firstLine="0"/>
        <w:jc w:val="left"/>
      </w:pPr>
      <w:r>
        <w:t xml:space="preserve"> </w:t>
      </w:r>
    </w:p>
    <w:p w14:paraId="74823DA0" w14:textId="77777777" w:rsidR="00103729" w:rsidRDefault="00103729" w:rsidP="00103729">
      <w:pPr>
        <w:spacing w:after="0" w:line="259" w:lineRule="auto"/>
        <w:ind w:left="0" w:firstLine="0"/>
        <w:jc w:val="left"/>
      </w:pPr>
      <w:r>
        <w:t xml:space="preserve"> </w:t>
      </w:r>
    </w:p>
    <w:p w14:paraId="438313BE" w14:textId="77777777" w:rsidR="00103729" w:rsidRDefault="00103729" w:rsidP="00103729">
      <w:pPr>
        <w:spacing w:after="0" w:line="259" w:lineRule="auto"/>
        <w:ind w:left="0" w:firstLine="0"/>
        <w:jc w:val="left"/>
      </w:pPr>
      <w:r>
        <w:t xml:space="preserve"> </w:t>
      </w:r>
    </w:p>
    <w:p w14:paraId="16993A2A" w14:textId="77777777" w:rsidR="00103729" w:rsidRDefault="00103729" w:rsidP="00103729">
      <w:pPr>
        <w:spacing w:after="0" w:line="259" w:lineRule="auto"/>
        <w:ind w:left="0" w:firstLine="0"/>
        <w:jc w:val="left"/>
      </w:pPr>
      <w:r>
        <w:t xml:space="preserve"> </w:t>
      </w:r>
    </w:p>
    <w:p w14:paraId="0F592471" w14:textId="77777777" w:rsidR="00103729" w:rsidRDefault="00103729" w:rsidP="00103729">
      <w:pPr>
        <w:spacing w:after="0" w:line="259" w:lineRule="auto"/>
        <w:ind w:left="0" w:firstLine="0"/>
        <w:jc w:val="left"/>
      </w:pPr>
      <w:r>
        <w:t xml:space="preserve"> </w:t>
      </w:r>
    </w:p>
    <w:p w14:paraId="69D7CBF4" w14:textId="77777777" w:rsidR="00103729" w:rsidRDefault="00103729" w:rsidP="00103729">
      <w:pPr>
        <w:spacing w:after="0" w:line="259" w:lineRule="auto"/>
        <w:ind w:left="55" w:firstLine="0"/>
        <w:jc w:val="center"/>
      </w:pPr>
      <w:r>
        <w:t xml:space="preserve"> </w:t>
      </w:r>
    </w:p>
    <w:p w14:paraId="16B845BB" w14:textId="77777777" w:rsidR="00103729" w:rsidRDefault="00103729" w:rsidP="00103729">
      <w:pPr>
        <w:spacing w:after="0" w:line="259" w:lineRule="auto"/>
        <w:ind w:left="0" w:firstLine="0"/>
        <w:jc w:val="left"/>
      </w:pPr>
      <w:r>
        <w:t xml:space="preserve"> </w:t>
      </w:r>
    </w:p>
    <w:p w14:paraId="3657D49A" w14:textId="77777777" w:rsidR="00103729" w:rsidRDefault="00103729" w:rsidP="00103729">
      <w:pPr>
        <w:spacing w:after="0" w:line="259" w:lineRule="auto"/>
        <w:ind w:left="0" w:firstLine="0"/>
        <w:jc w:val="left"/>
      </w:pPr>
      <w:r>
        <w:t xml:space="preserve"> </w:t>
      </w:r>
    </w:p>
    <w:p w14:paraId="6283DE3A" w14:textId="77777777" w:rsidR="00103729" w:rsidRDefault="00103729" w:rsidP="00103729">
      <w:pPr>
        <w:spacing w:after="0" w:line="259" w:lineRule="auto"/>
        <w:ind w:left="0" w:firstLine="0"/>
        <w:jc w:val="left"/>
      </w:pPr>
      <w:r>
        <w:t xml:space="preserve"> </w:t>
      </w:r>
    </w:p>
    <w:p w14:paraId="77F13F71" w14:textId="77777777" w:rsidR="00103729" w:rsidRDefault="00103729" w:rsidP="00103729">
      <w:pPr>
        <w:spacing w:after="39" w:line="259" w:lineRule="auto"/>
        <w:ind w:left="0" w:firstLine="0"/>
        <w:jc w:val="left"/>
      </w:pPr>
      <w:r>
        <w:t xml:space="preserve"> </w:t>
      </w:r>
    </w:p>
    <w:p w14:paraId="6321E875" w14:textId="77777777" w:rsidR="00B70454" w:rsidRDefault="00B70454" w:rsidP="00103729">
      <w:pPr>
        <w:spacing w:after="0" w:line="259" w:lineRule="auto"/>
        <w:ind w:left="0" w:right="9" w:firstLine="0"/>
        <w:jc w:val="center"/>
        <w:rPr>
          <w:sz w:val="24"/>
        </w:rPr>
      </w:pPr>
    </w:p>
    <w:p w14:paraId="72E66677" w14:textId="77777777" w:rsidR="00B70454" w:rsidRDefault="00B70454" w:rsidP="00103729">
      <w:pPr>
        <w:spacing w:after="0" w:line="259" w:lineRule="auto"/>
        <w:ind w:left="0" w:right="9" w:firstLine="0"/>
        <w:jc w:val="center"/>
        <w:rPr>
          <w:sz w:val="24"/>
        </w:rPr>
      </w:pPr>
    </w:p>
    <w:p w14:paraId="74287F60" w14:textId="77777777" w:rsidR="00B70454" w:rsidRDefault="00B70454" w:rsidP="00103729">
      <w:pPr>
        <w:spacing w:after="0" w:line="259" w:lineRule="auto"/>
        <w:ind w:left="0" w:right="9" w:firstLine="0"/>
        <w:jc w:val="center"/>
        <w:rPr>
          <w:sz w:val="24"/>
        </w:rPr>
      </w:pPr>
    </w:p>
    <w:p w14:paraId="5CD3BB26" w14:textId="77777777" w:rsidR="00B70454" w:rsidRDefault="00B70454" w:rsidP="00103729">
      <w:pPr>
        <w:spacing w:after="0" w:line="259" w:lineRule="auto"/>
        <w:ind w:left="0" w:right="9" w:firstLine="0"/>
        <w:jc w:val="center"/>
        <w:rPr>
          <w:sz w:val="24"/>
        </w:rPr>
      </w:pPr>
    </w:p>
    <w:p w14:paraId="6D9F51C5" w14:textId="77777777" w:rsidR="00B70454" w:rsidRDefault="00B70454" w:rsidP="00103729">
      <w:pPr>
        <w:spacing w:after="0" w:line="259" w:lineRule="auto"/>
        <w:ind w:left="0" w:right="9" w:firstLine="0"/>
        <w:jc w:val="center"/>
        <w:rPr>
          <w:sz w:val="24"/>
        </w:rPr>
      </w:pPr>
    </w:p>
    <w:p w14:paraId="66C8BD8F" w14:textId="77777777" w:rsidR="00B70454" w:rsidRDefault="00B70454" w:rsidP="00103729">
      <w:pPr>
        <w:spacing w:after="0" w:line="259" w:lineRule="auto"/>
        <w:ind w:left="0" w:right="9" w:firstLine="0"/>
        <w:jc w:val="center"/>
        <w:rPr>
          <w:sz w:val="24"/>
        </w:rPr>
      </w:pPr>
    </w:p>
    <w:p w14:paraId="7A42450A" w14:textId="77777777" w:rsidR="00B70454" w:rsidRDefault="00B70454" w:rsidP="00103729">
      <w:pPr>
        <w:spacing w:after="0" w:line="259" w:lineRule="auto"/>
        <w:ind w:left="0" w:right="9" w:firstLine="0"/>
        <w:jc w:val="center"/>
        <w:rPr>
          <w:sz w:val="24"/>
        </w:rPr>
      </w:pPr>
    </w:p>
    <w:p w14:paraId="7D1BD339" w14:textId="3E1D047F" w:rsidR="00103729" w:rsidRDefault="00103729" w:rsidP="00103729">
      <w:pPr>
        <w:spacing w:after="0" w:line="259" w:lineRule="auto"/>
        <w:ind w:left="0" w:right="9" w:firstLine="0"/>
        <w:jc w:val="center"/>
      </w:pPr>
      <w:r>
        <w:rPr>
          <w:sz w:val="24"/>
        </w:rPr>
        <w:t xml:space="preserve">Scottish Charity SC023292 </w:t>
      </w:r>
    </w:p>
    <w:p w14:paraId="2F83379B" w14:textId="77777777" w:rsidR="00103729" w:rsidRDefault="00103729" w:rsidP="00103729">
      <w:pPr>
        <w:spacing w:after="0" w:line="259" w:lineRule="auto"/>
        <w:ind w:left="76" w:firstLine="0"/>
        <w:jc w:val="center"/>
      </w:pPr>
      <w:r>
        <w:rPr>
          <w:sz w:val="24"/>
        </w:rPr>
        <w:t xml:space="preserve"> </w:t>
      </w:r>
    </w:p>
    <w:p w14:paraId="57F8FF90" w14:textId="77777777" w:rsidR="00103729" w:rsidRDefault="00103729" w:rsidP="00103729">
      <w:pPr>
        <w:spacing w:after="0" w:line="259" w:lineRule="auto"/>
        <w:ind w:left="76" w:firstLine="0"/>
        <w:jc w:val="center"/>
      </w:pPr>
      <w:r>
        <w:rPr>
          <w:sz w:val="24"/>
        </w:rPr>
        <w:t xml:space="preserve"> </w:t>
      </w:r>
    </w:p>
    <w:p w14:paraId="06711161" w14:textId="77777777" w:rsidR="00103729" w:rsidRDefault="00103729" w:rsidP="00103729">
      <w:pPr>
        <w:spacing w:after="0" w:line="259" w:lineRule="auto"/>
        <w:ind w:left="76" w:firstLine="0"/>
        <w:jc w:val="center"/>
      </w:pPr>
      <w:r>
        <w:rPr>
          <w:sz w:val="24"/>
        </w:rPr>
        <w:t xml:space="preserve"> </w:t>
      </w:r>
    </w:p>
    <w:p w14:paraId="3AB47674" w14:textId="77777777" w:rsidR="00103729" w:rsidRDefault="00103729" w:rsidP="00103729">
      <w:pPr>
        <w:spacing w:after="0" w:line="259" w:lineRule="auto"/>
        <w:ind w:left="76" w:firstLine="0"/>
        <w:jc w:val="center"/>
      </w:pPr>
      <w:r>
        <w:rPr>
          <w:sz w:val="24"/>
        </w:rPr>
        <w:t xml:space="preserve"> </w:t>
      </w:r>
    </w:p>
    <w:p w14:paraId="38310D2B" w14:textId="77777777" w:rsidR="00103729" w:rsidRDefault="00103729" w:rsidP="00103729">
      <w:pPr>
        <w:spacing w:after="0" w:line="259" w:lineRule="auto"/>
        <w:ind w:left="76" w:firstLine="0"/>
        <w:jc w:val="center"/>
      </w:pPr>
      <w:r>
        <w:rPr>
          <w:sz w:val="24"/>
        </w:rPr>
        <w:t xml:space="preserve"> </w:t>
      </w:r>
    </w:p>
    <w:p w14:paraId="4CD2F9F8" w14:textId="77777777" w:rsidR="00103729" w:rsidRDefault="00103729" w:rsidP="00103729">
      <w:pPr>
        <w:spacing w:after="0" w:line="259" w:lineRule="auto"/>
        <w:ind w:left="76" w:firstLine="0"/>
        <w:jc w:val="center"/>
      </w:pPr>
      <w:r>
        <w:rPr>
          <w:sz w:val="24"/>
        </w:rPr>
        <w:t xml:space="preserve"> </w:t>
      </w:r>
    </w:p>
    <w:p w14:paraId="54CC86A5" w14:textId="77777777" w:rsidR="00103729" w:rsidRDefault="00103729" w:rsidP="00103729">
      <w:pPr>
        <w:spacing w:after="0" w:line="259" w:lineRule="auto"/>
        <w:ind w:left="76" w:firstLine="0"/>
        <w:jc w:val="center"/>
      </w:pPr>
      <w:r>
        <w:rPr>
          <w:sz w:val="24"/>
        </w:rPr>
        <w:t xml:space="preserve"> </w:t>
      </w:r>
    </w:p>
    <w:p w14:paraId="455642D4" w14:textId="77777777" w:rsidR="00103729" w:rsidRDefault="00103729" w:rsidP="00103729">
      <w:pPr>
        <w:spacing w:after="0" w:line="259" w:lineRule="auto"/>
        <w:ind w:left="76" w:firstLine="0"/>
        <w:jc w:val="center"/>
      </w:pPr>
      <w:r>
        <w:rPr>
          <w:sz w:val="24"/>
        </w:rPr>
        <w:t xml:space="preserve"> </w:t>
      </w:r>
    </w:p>
    <w:p w14:paraId="194EA585" w14:textId="77777777" w:rsidR="00103729" w:rsidRDefault="00103729" w:rsidP="00103729">
      <w:pPr>
        <w:spacing w:after="0" w:line="259" w:lineRule="auto"/>
        <w:ind w:left="0" w:firstLine="0"/>
        <w:jc w:val="left"/>
      </w:pPr>
      <w:r>
        <w:t xml:space="preserve"> </w:t>
      </w:r>
    </w:p>
    <w:p w14:paraId="7930A55F" w14:textId="77777777" w:rsidR="00103729" w:rsidRDefault="00103729" w:rsidP="00103729">
      <w:pPr>
        <w:spacing w:after="0" w:line="259" w:lineRule="auto"/>
        <w:ind w:left="0" w:firstLine="0"/>
        <w:jc w:val="left"/>
      </w:pPr>
      <w:r>
        <w:lastRenderedPageBreak/>
        <w:t xml:space="preserve"> </w:t>
      </w:r>
    </w:p>
    <w:p w14:paraId="5A452758" w14:textId="77777777" w:rsidR="00103729" w:rsidRDefault="00103729" w:rsidP="00103729">
      <w:pPr>
        <w:spacing w:after="0" w:line="259" w:lineRule="auto"/>
        <w:ind w:left="0" w:firstLine="0"/>
        <w:jc w:val="left"/>
      </w:pPr>
      <w:r>
        <w:t xml:space="preserve"> </w:t>
      </w:r>
    </w:p>
    <w:p w14:paraId="2A03424C" w14:textId="77777777" w:rsidR="00103729" w:rsidRDefault="00103729" w:rsidP="00103729">
      <w:pPr>
        <w:spacing w:after="0" w:line="259" w:lineRule="auto"/>
        <w:ind w:left="0" w:firstLine="0"/>
        <w:jc w:val="left"/>
      </w:pPr>
      <w:r>
        <w:t xml:space="preserve"> </w:t>
      </w:r>
    </w:p>
    <w:p w14:paraId="5A132397" w14:textId="77777777" w:rsidR="00103729" w:rsidRDefault="00103729" w:rsidP="00103729">
      <w:pPr>
        <w:spacing w:after="0" w:line="259" w:lineRule="auto"/>
        <w:ind w:left="0" w:firstLine="0"/>
        <w:jc w:val="left"/>
      </w:pPr>
      <w:r>
        <w:t xml:space="preserve"> </w:t>
      </w:r>
    </w:p>
    <w:p w14:paraId="2B494AB9" w14:textId="77777777" w:rsidR="00103729" w:rsidRDefault="00103729" w:rsidP="00103729">
      <w:pPr>
        <w:spacing w:after="79" w:line="259" w:lineRule="auto"/>
        <w:ind w:left="0" w:firstLine="0"/>
        <w:jc w:val="left"/>
      </w:pPr>
      <w:r>
        <w:t xml:space="preserve"> </w:t>
      </w:r>
    </w:p>
    <w:p w14:paraId="35C46024" w14:textId="77777777" w:rsidR="00103729" w:rsidRDefault="00103729" w:rsidP="00103729">
      <w:pPr>
        <w:spacing w:after="0" w:line="259" w:lineRule="auto"/>
        <w:ind w:left="0" w:firstLine="0"/>
        <w:jc w:val="left"/>
      </w:pPr>
      <w:r>
        <w:rPr>
          <w:b/>
          <w:sz w:val="28"/>
        </w:rPr>
        <w:t xml:space="preserve"> </w:t>
      </w:r>
    </w:p>
    <w:p w14:paraId="5A416AF0" w14:textId="77777777" w:rsidR="00B70454" w:rsidRDefault="00103729" w:rsidP="00B70454">
      <w:pPr>
        <w:spacing w:after="0" w:line="259" w:lineRule="auto"/>
        <w:ind w:left="0" w:firstLine="0"/>
        <w:jc w:val="left"/>
      </w:pPr>
      <w:r>
        <w:rPr>
          <w:b/>
          <w:sz w:val="28"/>
        </w:rPr>
        <w:t xml:space="preserve"> </w:t>
      </w:r>
    </w:p>
    <w:p w14:paraId="46A17B60" w14:textId="1AB06AA2" w:rsidR="009178A9" w:rsidRPr="00B70454" w:rsidRDefault="00000000" w:rsidP="00B70454">
      <w:pPr>
        <w:spacing w:after="0" w:line="259" w:lineRule="auto"/>
        <w:ind w:left="0" w:firstLine="0"/>
        <w:jc w:val="left"/>
      </w:pPr>
      <w:r w:rsidRPr="00B70454">
        <w:rPr>
          <w:b/>
          <w:bCs/>
          <w:sz w:val="32"/>
          <w:szCs w:val="32"/>
        </w:rPr>
        <w:t xml:space="preserve">TRUSTEES’ ANNUAL REPORT </w:t>
      </w:r>
    </w:p>
    <w:p w14:paraId="3C06F65B" w14:textId="09557995" w:rsidR="009178A9" w:rsidRDefault="00000000">
      <w:pPr>
        <w:pStyle w:val="Heading2"/>
      </w:pPr>
      <w:r>
        <w:t>For the year ended 30 June 202</w:t>
      </w:r>
      <w:r w:rsidR="00581272">
        <w:t>5</w:t>
      </w:r>
      <w:r>
        <w:t xml:space="preserve"> </w:t>
      </w:r>
    </w:p>
    <w:p w14:paraId="7225CAC9" w14:textId="77777777" w:rsidR="009178A9" w:rsidRDefault="00000000">
      <w:pPr>
        <w:spacing w:after="0" w:line="259" w:lineRule="auto"/>
        <w:ind w:left="0" w:firstLine="0"/>
        <w:jc w:val="left"/>
      </w:pPr>
      <w:r>
        <w:t xml:space="preserve"> </w:t>
      </w:r>
    </w:p>
    <w:p w14:paraId="2EE17708" w14:textId="77777777" w:rsidR="009178A9" w:rsidRDefault="00000000">
      <w:pPr>
        <w:spacing w:after="0" w:line="259" w:lineRule="auto"/>
        <w:ind w:left="0" w:firstLine="0"/>
        <w:jc w:val="left"/>
      </w:pPr>
      <w:r>
        <w:t xml:space="preserve"> </w:t>
      </w:r>
    </w:p>
    <w:p w14:paraId="126BB65F" w14:textId="3BFABC1C" w:rsidR="009178A9" w:rsidRDefault="00000000" w:rsidP="00327378">
      <w:pPr>
        <w:spacing w:after="0" w:line="240" w:lineRule="auto"/>
        <w:ind w:left="0" w:firstLine="0"/>
        <w:jc w:val="left"/>
      </w:pPr>
      <w:r>
        <w:rPr>
          <w:sz w:val="20"/>
        </w:rPr>
        <w:t>The Vestry is pleased to present its annual report together with the financial statements and the independent examiner’s report for the year ended 30 June 202</w:t>
      </w:r>
      <w:r w:rsidR="00FD0612">
        <w:rPr>
          <w:sz w:val="20"/>
        </w:rPr>
        <w:t>5</w:t>
      </w:r>
      <w:r>
        <w:rPr>
          <w:sz w:val="20"/>
        </w:rPr>
        <w:t xml:space="preserve">. </w:t>
      </w:r>
      <w:r>
        <w:t xml:space="preserve"> </w:t>
      </w:r>
    </w:p>
    <w:p w14:paraId="49401807" w14:textId="77777777" w:rsidR="009178A9" w:rsidRDefault="00000000">
      <w:pPr>
        <w:spacing w:after="39" w:line="259" w:lineRule="auto"/>
        <w:ind w:left="53" w:firstLine="0"/>
        <w:jc w:val="center"/>
      </w:pPr>
      <w:r>
        <w:rPr>
          <w:b/>
        </w:rPr>
        <w:t xml:space="preserve"> </w:t>
      </w:r>
    </w:p>
    <w:p w14:paraId="6CD424B6" w14:textId="0BD1C34C" w:rsidR="009178A9" w:rsidRDefault="00000000" w:rsidP="00BF0F7E">
      <w:pPr>
        <w:pStyle w:val="Heading3"/>
      </w:pPr>
      <w:r>
        <w:t xml:space="preserve">REFERENCE AND ADMINISTRATIVE INFORMATION </w:t>
      </w:r>
    </w:p>
    <w:p w14:paraId="219140B2" w14:textId="77777777" w:rsidR="009178A9" w:rsidRDefault="00000000">
      <w:pPr>
        <w:spacing w:after="0" w:line="259" w:lineRule="auto"/>
        <w:ind w:left="0" w:firstLine="0"/>
        <w:jc w:val="left"/>
      </w:pPr>
      <w:r>
        <w:t xml:space="preserve"> </w:t>
      </w:r>
    </w:p>
    <w:tbl>
      <w:tblPr>
        <w:tblStyle w:val="TableGrid"/>
        <w:tblW w:w="10369" w:type="dxa"/>
        <w:tblInd w:w="-80" w:type="dxa"/>
        <w:tblLook w:val="04A0" w:firstRow="1" w:lastRow="0" w:firstColumn="1" w:lastColumn="0" w:noHBand="0" w:noVBand="1"/>
      </w:tblPr>
      <w:tblGrid>
        <w:gridCol w:w="2692"/>
        <w:gridCol w:w="2413"/>
        <w:gridCol w:w="3557"/>
        <w:gridCol w:w="1707"/>
      </w:tblGrid>
      <w:tr w:rsidR="009178A9" w14:paraId="4F02A1A6" w14:textId="77777777" w:rsidTr="00BF0F7E">
        <w:trPr>
          <w:trHeight w:val="196"/>
        </w:trPr>
        <w:tc>
          <w:tcPr>
            <w:tcW w:w="2692" w:type="dxa"/>
            <w:tcBorders>
              <w:top w:val="nil"/>
              <w:left w:val="nil"/>
              <w:bottom w:val="nil"/>
              <w:right w:val="nil"/>
            </w:tcBorders>
          </w:tcPr>
          <w:p w14:paraId="5C6BB9C4" w14:textId="77777777" w:rsidR="009178A9" w:rsidRDefault="00000000">
            <w:pPr>
              <w:spacing w:after="0" w:line="259" w:lineRule="auto"/>
              <w:ind w:left="0" w:firstLine="0"/>
              <w:jc w:val="left"/>
            </w:pPr>
            <w:r>
              <w:rPr>
                <w:b/>
              </w:rPr>
              <w:t xml:space="preserve">Charity Name </w:t>
            </w:r>
          </w:p>
        </w:tc>
        <w:tc>
          <w:tcPr>
            <w:tcW w:w="5970" w:type="dxa"/>
            <w:gridSpan w:val="2"/>
            <w:tcBorders>
              <w:top w:val="nil"/>
              <w:left w:val="nil"/>
              <w:bottom w:val="nil"/>
              <w:right w:val="nil"/>
            </w:tcBorders>
          </w:tcPr>
          <w:p w14:paraId="2BC26A86" w14:textId="77777777" w:rsidR="009178A9" w:rsidRDefault="00000000">
            <w:pPr>
              <w:spacing w:after="0" w:line="259" w:lineRule="auto"/>
              <w:ind w:left="0" w:firstLine="0"/>
              <w:jc w:val="left"/>
            </w:pPr>
            <w:r>
              <w:t xml:space="preserve">St James the Less Scottish Episcopal Church, Bishopbriggs </w:t>
            </w:r>
          </w:p>
        </w:tc>
        <w:tc>
          <w:tcPr>
            <w:tcW w:w="1707" w:type="dxa"/>
            <w:tcBorders>
              <w:top w:val="nil"/>
              <w:left w:val="nil"/>
              <w:bottom w:val="nil"/>
              <w:right w:val="nil"/>
            </w:tcBorders>
          </w:tcPr>
          <w:p w14:paraId="5C7D53BF" w14:textId="77777777" w:rsidR="009178A9" w:rsidRDefault="009178A9">
            <w:pPr>
              <w:spacing w:after="160" w:line="259" w:lineRule="auto"/>
              <w:ind w:left="0" w:firstLine="0"/>
              <w:jc w:val="left"/>
            </w:pPr>
          </w:p>
        </w:tc>
      </w:tr>
      <w:tr w:rsidR="009178A9" w14:paraId="658FE734" w14:textId="77777777" w:rsidTr="00BF0F7E">
        <w:trPr>
          <w:trHeight w:val="220"/>
        </w:trPr>
        <w:tc>
          <w:tcPr>
            <w:tcW w:w="2692" w:type="dxa"/>
            <w:tcBorders>
              <w:top w:val="nil"/>
              <w:left w:val="nil"/>
              <w:bottom w:val="nil"/>
              <w:right w:val="nil"/>
            </w:tcBorders>
          </w:tcPr>
          <w:p w14:paraId="7177DA12" w14:textId="77777777" w:rsidR="009178A9" w:rsidRDefault="00000000">
            <w:pPr>
              <w:spacing w:after="0" w:line="259" w:lineRule="auto"/>
              <w:ind w:left="0" w:firstLine="0"/>
              <w:jc w:val="left"/>
            </w:pPr>
            <w:r>
              <w:rPr>
                <w:b/>
              </w:rPr>
              <w:t xml:space="preserve">Scottish Charity Number </w:t>
            </w:r>
          </w:p>
        </w:tc>
        <w:tc>
          <w:tcPr>
            <w:tcW w:w="5970" w:type="dxa"/>
            <w:gridSpan w:val="2"/>
            <w:tcBorders>
              <w:top w:val="nil"/>
              <w:left w:val="nil"/>
              <w:bottom w:val="nil"/>
              <w:right w:val="nil"/>
            </w:tcBorders>
          </w:tcPr>
          <w:p w14:paraId="1DF5D097" w14:textId="77777777" w:rsidR="009178A9" w:rsidRDefault="00000000">
            <w:pPr>
              <w:spacing w:after="0" w:line="259" w:lineRule="auto"/>
              <w:ind w:left="0" w:firstLine="0"/>
              <w:jc w:val="left"/>
            </w:pPr>
            <w:r>
              <w:t xml:space="preserve">SC023292 </w:t>
            </w:r>
          </w:p>
        </w:tc>
        <w:tc>
          <w:tcPr>
            <w:tcW w:w="1707" w:type="dxa"/>
            <w:tcBorders>
              <w:top w:val="nil"/>
              <w:left w:val="nil"/>
              <w:bottom w:val="nil"/>
              <w:right w:val="nil"/>
            </w:tcBorders>
          </w:tcPr>
          <w:p w14:paraId="7A4FE1A1" w14:textId="77777777" w:rsidR="009178A9" w:rsidRDefault="009178A9">
            <w:pPr>
              <w:spacing w:after="160" w:line="259" w:lineRule="auto"/>
              <w:ind w:left="0" w:firstLine="0"/>
              <w:jc w:val="left"/>
            </w:pPr>
          </w:p>
        </w:tc>
      </w:tr>
      <w:tr w:rsidR="009178A9" w14:paraId="63FDFB78" w14:textId="77777777" w:rsidTr="00BF0F7E">
        <w:trPr>
          <w:trHeight w:val="218"/>
        </w:trPr>
        <w:tc>
          <w:tcPr>
            <w:tcW w:w="2692" w:type="dxa"/>
            <w:tcBorders>
              <w:top w:val="nil"/>
              <w:left w:val="nil"/>
              <w:bottom w:val="nil"/>
              <w:right w:val="nil"/>
            </w:tcBorders>
          </w:tcPr>
          <w:p w14:paraId="5CA5B0B2" w14:textId="77777777" w:rsidR="009178A9" w:rsidRDefault="00000000">
            <w:pPr>
              <w:spacing w:after="0" w:line="259" w:lineRule="auto"/>
              <w:ind w:left="0" w:firstLine="0"/>
              <w:jc w:val="left"/>
            </w:pPr>
            <w:r>
              <w:rPr>
                <w:b/>
              </w:rPr>
              <w:t xml:space="preserve"> </w:t>
            </w:r>
          </w:p>
        </w:tc>
        <w:tc>
          <w:tcPr>
            <w:tcW w:w="5970" w:type="dxa"/>
            <w:gridSpan w:val="2"/>
            <w:tcBorders>
              <w:top w:val="nil"/>
              <w:left w:val="nil"/>
              <w:bottom w:val="nil"/>
              <w:right w:val="nil"/>
            </w:tcBorders>
          </w:tcPr>
          <w:p w14:paraId="5B7891B3" w14:textId="77777777" w:rsidR="009178A9" w:rsidRDefault="00000000">
            <w:pPr>
              <w:spacing w:after="0" w:line="259" w:lineRule="auto"/>
              <w:ind w:left="0" w:firstLine="0"/>
              <w:jc w:val="left"/>
            </w:pPr>
            <w:r>
              <w:t xml:space="preserve"> </w:t>
            </w:r>
          </w:p>
        </w:tc>
        <w:tc>
          <w:tcPr>
            <w:tcW w:w="1707" w:type="dxa"/>
            <w:tcBorders>
              <w:top w:val="nil"/>
              <w:left w:val="nil"/>
              <w:bottom w:val="nil"/>
              <w:right w:val="nil"/>
            </w:tcBorders>
          </w:tcPr>
          <w:p w14:paraId="3B7A7597" w14:textId="77777777" w:rsidR="009178A9" w:rsidRDefault="009178A9">
            <w:pPr>
              <w:spacing w:after="160" w:line="259" w:lineRule="auto"/>
              <w:ind w:left="0" w:firstLine="0"/>
              <w:jc w:val="left"/>
            </w:pPr>
          </w:p>
        </w:tc>
      </w:tr>
      <w:tr w:rsidR="009178A9" w14:paraId="5E50E2E9" w14:textId="77777777" w:rsidTr="00BF0F7E">
        <w:trPr>
          <w:trHeight w:val="218"/>
        </w:trPr>
        <w:tc>
          <w:tcPr>
            <w:tcW w:w="2692" w:type="dxa"/>
            <w:tcBorders>
              <w:top w:val="nil"/>
              <w:left w:val="nil"/>
              <w:bottom w:val="nil"/>
              <w:right w:val="nil"/>
            </w:tcBorders>
          </w:tcPr>
          <w:p w14:paraId="21A50DBA" w14:textId="77777777" w:rsidR="009178A9" w:rsidRDefault="00000000">
            <w:pPr>
              <w:spacing w:after="0" w:line="259" w:lineRule="auto"/>
              <w:ind w:left="0" w:firstLine="0"/>
              <w:jc w:val="left"/>
            </w:pPr>
            <w:r>
              <w:rPr>
                <w:b/>
              </w:rPr>
              <w:t xml:space="preserve">Church Office Address </w:t>
            </w:r>
          </w:p>
        </w:tc>
        <w:tc>
          <w:tcPr>
            <w:tcW w:w="5970" w:type="dxa"/>
            <w:gridSpan w:val="2"/>
            <w:tcBorders>
              <w:top w:val="nil"/>
              <w:left w:val="nil"/>
              <w:bottom w:val="nil"/>
              <w:right w:val="nil"/>
            </w:tcBorders>
          </w:tcPr>
          <w:p w14:paraId="540C57F5" w14:textId="77777777" w:rsidR="009178A9" w:rsidRDefault="00000000">
            <w:pPr>
              <w:spacing w:after="0" w:line="259" w:lineRule="auto"/>
              <w:ind w:left="0" w:firstLine="0"/>
              <w:jc w:val="left"/>
            </w:pPr>
            <w:r>
              <w:t xml:space="preserve">Hilton Road, Bishopbriggs, Glasgow G64 3EL </w:t>
            </w:r>
          </w:p>
        </w:tc>
        <w:tc>
          <w:tcPr>
            <w:tcW w:w="1707" w:type="dxa"/>
            <w:tcBorders>
              <w:top w:val="nil"/>
              <w:left w:val="nil"/>
              <w:bottom w:val="nil"/>
              <w:right w:val="nil"/>
            </w:tcBorders>
          </w:tcPr>
          <w:p w14:paraId="78974577" w14:textId="77777777" w:rsidR="009178A9" w:rsidRDefault="009178A9">
            <w:pPr>
              <w:spacing w:after="160" w:line="259" w:lineRule="auto"/>
              <w:ind w:left="0" w:firstLine="0"/>
              <w:jc w:val="left"/>
            </w:pPr>
          </w:p>
        </w:tc>
      </w:tr>
      <w:tr w:rsidR="009178A9" w14:paraId="62EF8E0D" w14:textId="77777777" w:rsidTr="00BF0F7E">
        <w:trPr>
          <w:trHeight w:val="220"/>
        </w:trPr>
        <w:tc>
          <w:tcPr>
            <w:tcW w:w="2692" w:type="dxa"/>
            <w:tcBorders>
              <w:top w:val="nil"/>
              <w:left w:val="nil"/>
              <w:bottom w:val="nil"/>
              <w:right w:val="nil"/>
            </w:tcBorders>
          </w:tcPr>
          <w:p w14:paraId="601DE813" w14:textId="77777777" w:rsidR="009178A9" w:rsidRDefault="00000000">
            <w:pPr>
              <w:spacing w:after="0" w:line="259" w:lineRule="auto"/>
              <w:ind w:left="0" w:firstLine="0"/>
              <w:jc w:val="left"/>
            </w:pPr>
            <w:r>
              <w:rPr>
                <w:b/>
              </w:rPr>
              <w:t xml:space="preserve"> </w:t>
            </w:r>
          </w:p>
        </w:tc>
        <w:tc>
          <w:tcPr>
            <w:tcW w:w="5970" w:type="dxa"/>
            <w:gridSpan w:val="2"/>
            <w:tcBorders>
              <w:top w:val="nil"/>
              <w:left w:val="nil"/>
              <w:bottom w:val="nil"/>
              <w:right w:val="nil"/>
            </w:tcBorders>
          </w:tcPr>
          <w:p w14:paraId="765CFC29" w14:textId="77777777" w:rsidR="009178A9" w:rsidRDefault="00000000">
            <w:pPr>
              <w:spacing w:after="0" w:line="259" w:lineRule="auto"/>
              <w:ind w:left="0" w:firstLine="0"/>
              <w:jc w:val="left"/>
            </w:pPr>
            <w:r>
              <w:t xml:space="preserve"> </w:t>
            </w:r>
          </w:p>
        </w:tc>
        <w:tc>
          <w:tcPr>
            <w:tcW w:w="1707" w:type="dxa"/>
            <w:tcBorders>
              <w:top w:val="nil"/>
              <w:left w:val="nil"/>
              <w:bottom w:val="nil"/>
              <w:right w:val="nil"/>
            </w:tcBorders>
          </w:tcPr>
          <w:p w14:paraId="6842BA3C" w14:textId="77777777" w:rsidR="009178A9" w:rsidRDefault="009178A9">
            <w:pPr>
              <w:spacing w:after="160" w:line="259" w:lineRule="auto"/>
              <w:ind w:left="0" w:firstLine="0"/>
              <w:jc w:val="left"/>
            </w:pPr>
          </w:p>
        </w:tc>
      </w:tr>
      <w:tr w:rsidR="009178A9" w14:paraId="1C82FF1B" w14:textId="77777777" w:rsidTr="00BF0F7E">
        <w:trPr>
          <w:trHeight w:val="436"/>
        </w:trPr>
        <w:tc>
          <w:tcPr>
            <w:tcW w:w="2692" w:type="dxa"/>
            <w:tcBorders>
              <w:top w:val="nil"/>
              <w:left w:val="nil"/>
              <w:bottom w:val="nil"/>
              <w:right w:val="nil"/>
            </w:tcBorders>
          </w:tcPr>
          <w:p w14:paraId="1B296509" w14:textId="77777777" w:rsidR="009178A9" w:rsidRDefault="00000000">
            <w:pPr>
              <w:spacing w:after="0" w:line="259" w:lineRule="auto"/>
              <w:ind w:left="0" w:firstLine="0"/>
              <w:jc w:val="left"/>
            </w:pPr>
            <w:r>
              <w:rPr>
                <w:b/>
              </w:rPr>
              <w:t xml:space="preserve">Banking </w:t>
            </w:r>
          </w:p>
        </w:tc>
        <w:tc>
          <w:tcPr>
            <w:tcW w:w="5970" w:type="dxa"/>
            <w:gridSpan w:val="2"/>
            <w:tcBorders>
              <w:top w:val="nil"/>
              <w:left w:val="nil"/>
              <w:bottom w:val="nil"/>
              <w:right w:val="nil"/>
            </w:tcBorders>
          </w:tcPr>
          <w:p w14:paraId="1E15DBB8" w14:textId="77777777" w:rsidR="009178A9" w:rsidRDefault="00000000">
            <w:pPr>
              <w:spacing w:after="0" w:line="259" w:lineRule="auto"/>
              <w:ind w:left="0" w:firstLine="0"/>
            </w:pPr>
            <w:r>
              <w:t xml:space="preserve">The Bank of Scotland, 191 Kirkintilloch Road, Bishopbriggs, Glasgow G64 2LS </w:t>
            </w:r>
          </w:p>
        </w:tc>
        <w:tc>
          <w:tcPr>
            <w:tcW w:w="1707" w:type="dxa"/>
            <w:tcBorders>
              <w:top w:val="nil"/>
              <w:left w:val="nil"/>
              <w:bottom w:val="nil"/>
              <w:right w:val="nil"/>
            </w:tcBorders>
          </w:tcPr>
          <w:p w14:paraId="479AE654" w14:textId="77777777" w:rsidR="009178A9" w:rsidRDefault="009178A9">
            <w:pPr>
              <w:spacing w:after="160" w:line="259" w:lineRule="auto"/>
              <w:ind w:left="0" w:firstLine="0"/>
              <w:jc w:val="left"/>
            </w:pPr>
          </w:p>
        </w:tc>
      </w:tr>
      <w:tr w:rsidR="009178A9" w14:paraId="5EC4FDAE" w14:textId="77777777" w:rsidTr="00BF0F7E">
        <w:trPr>
          <w:trHeight w:val="220"/>
        </w:trPr>
        <w:tc>
          <w:tcPr>
            <w:tcW w:w="2692" w:type="dxa"/>
            <w:tcBorders>
              <w:top w:val="nil"/>
              <w:left w:val="nil"/>
              <w:bottom w:val="nil"/>
              <w:right w:val="nil"/>
            </w:tcBorders>
          </w:tcPr>
          <w:p w14:paraId="6881796F" w14:textId="77777777" w:rsidR="009178A9" w:rsidRDefault="00000000">
            <w:pPr>
              <w:spacing w:after="0" w:line="259" w:lineRule="auto"/>
              <w:ind w:left="0" w:firstLine="0"/>
              <w:jc w:val="left"/>
            </w:pPr>
            <w:r>
              <w:rPr>
                <w:b/>
              </w:rPr>
              <w:t xml:space="preserve"> </w:t>
            </w:r>
          </w:p>
        </w:tc>
        <w:tc>
          <w:tcPr>
            <w:tcW w:w="5970" w:type="dxa"/>
            <w:gridSpan w:val="2"/>
            <w:tcBorders>
              <w:top w:val="nil"/>
              <w:left w:val="nil"/>
              <w:bottom w:val="nil"/>
              <w:right w:val="nil"/>
            </w:tcBorders>
          </w:tcPr>
          <w:p w14:paraId="4A1C943B" w14:textId="77777777" w:rsidR="009178A9" w:rsidRDefault="00000000">
            <w:pPr>
              <w:spacing w:after="0" w:line="259" w:lineRule="auto"/>
              <w:ind w:left="0" w:firstLine="0"/>
              <w:jc w:val="left"/>
            </w:pPr>
            <w:r>
              <w:t xml:space="preserve"> </w:t>
            </w:r>
          </w:p>
        </w:tc>
        <w:tc>
          <w:tcPr>
            <w:tcW w:w="1707" w:type="dxa"/>
            <w:tcBorders>
              <w:top w:val="nil"/>
              <w:left w:val="nil"/>
              <w:bottom w:val="nil"/>
              <w:right w:val="nil"/>
            </w:tcBorders>
          </w:tcPr>
          <w:p w14:paraId="456F6D68" w14:textId="77777777" w:rsidR="009178A9" w:rsidRDefault="009178A9">
            <w:pPr>
              <w:spacing w:after="160" w:line="259" w:lineRule="auto"/>
              <w:ind w:left="0" w:firstLine="0"/>
              <w:jc w:val="left"/>
            </w:pPr>
          </w:p>
        </w:tc>
      </w:tr>
      <w:tr w:rsidR="009178A9" w14:paraId="494D7DA2" w14:textId="77777777" w:rsidTr="00BF0F7E">
        <w:trPr>
          <w:trHeight w:val="438"/>
        </w:trPr>
        <w:tc>
          <w:tcPr>
            <w:tcW w:w="2692" w:type="dxa"/>
            <w:tcBorders>
              <w:top w:val="nil"/>
              <w:left w:val="nil"/>
              <w:bottom w:val="nil"/>
              <w:right w:val="nil"/>
            </w:tcBorders>
          </w:tcPr>
          <w:p w14:paraId="4644E051" w14:textId="77777777" w:rsidR="009178A9" w:rsidRDefault="00000000">
            <w:pPr>
              <w:spacing w:after="0" w:line="259" w:lineRule="auto"/>
              <w:ind w:left="0" w:firstLine="0"/>
              <w:jc w:val="left"/>
            </w:pPr>
            <w:r>
              <w:rPr>
                <w:b/>
              </w:rPr>
              <w:t xml:space="preserve">Insurance </w:t>
            </w:r>
          </w:p>
        </w:tc>
        <w:tc>
          <w:tcPr>
            <w:tcW w:w="5970" w:type="dxa"/>
            <w:gridSpan w:val="2"/>
            <w:tcBorders>
              <w:top w:val="nil"/>
              <w:left w:val="nil"/>
              <w:bottom w:val="nil"/>
              <w:right w:val="nil"/>
            </w:tcBorders>
          </w:tcPr>
          <w:p w14:paraId="050C9B26" w14:textId="7CF3D0E6" w:rsidR="00160D4F" w:rsidRDefault="00000000">
            <w:pPr>
              <w:spacing w:after="0" w:line="259" w:lineRule="auto"/>
              <w:ind w:left="0" w:right="62" w:firstLine="0"/>
              <w:jc w:val="left"/>
            </w:pPr>
            <w:r>
              <w:t>Church building and contents are insured for £</w:t>
            </w:r>
            <w:r w:rsidR="00160D4F">
              <w:t>6,650</w:t>
            </w:r>
            <w:r>
              <w:t xml:space="preserve">,000 </w:t>
            </w:r>
          </w:p>
          <w:p w14:paraId="5B5E50AD" w14:textId="2F9849B1" w:rsidR="009178A9" w:rsidRDefault="00000000">
            <w:pPr>
              <w:spacing w:after="0" w:line="259" w:lineRule="auto"/>
              <w:ind w:left="0" w:right="62" w:firstLine="0"/>
              <w:jc w:val="left"/>
            </w:pPr>
            <w:r>
              <w:t>Rectory building is insured for £3</w:t>
            </w:r>
            <w:r w:rsidR="006239E5">
              <w:t>8</w:t>
            </w:r>
            <w:r>
              <w:t>9,</w:t>
            </w:r>
            <w:r w:rsidR="006239E5">
              <w:t>915</w:t>
            </w:r>
            <w:r>
              <w:t xml:space="preserve"> </w:t>
            </w:r>
          </w:p>
        </w:tc>
        <w:tc>
          <w:tcPr>
            <w:tcW w:w="1707" w:type="dxa"/>
            <w:tcBorders>
              <w:top w:val="nil"/>
              <w:left w:val="nil"/>
              <w:bottom w:val="nil"/>
              <w:right w:val="nil"/>
            </w:tcBorders>
          </w:tcPr>
          <w:p w14:paraId="4C49E11A" w14:textId="77777777" w:rsidR="009178A9" w:rsidRDefault="009178A9">
            <w:pPr>
              <w:spacing w:after="160" w:line="259" w:lineRule="auto"/>
              <w:ind w:left="0" w:firstLine="0"/>
              <w:jc w:val="left"/>
            </w:pPr>
          </w:p>
        </w:tc>
      </w:tr>
      <w:tr w:rsidR="009178A9" w14:paraId="228749F1" w14:textId="77777777" w:rsidTr="00BF0F7E">
        <w:trPr>
          <w:trHeight w:val="211"/>
        </w:trPr>
        <w:tc>
          <w:tcPr>
            <w:tcW w:w="2692" w:type="dxa"/>
            <w:tcBorders>
              <w:top w:val="nil"/>
              <w:left w:val="nil"/>
              <w:bottom w:val="nil"/>
              <w:right w:val="nil"/>
            </w:tcBorders>
          </w:tcPr>
          <w:p w14:paraId="3CD98BDD" w14:textId="77777777" w:rsidR="009178A9" w:rsidRDefault="00000000">
            <w:pPr>
              <w:spacing w:after="0" w:line="259" w:lineRule="auto"/>
              <w:ind w:left="0" w:firstLine="0"/>
              <w:jc w:val="left"/>
            </w:pPr>
            <w:r>
              <w:rPr>
                <w:b/>
              </w:rPr>
              <w:t xml:space="preserve"> </w:t>
            </w:r>
          </w:p>
        </w:tc>
        <w:tc>
          <w:tcPr>
            <w:tcW w:w="5970" w:type="dxa"/>
            <w:gridSpan w:val="2"/>
            <w:tcBorders>
              <w:top w:val="nil"/>
              <w:left w:val="nil"/>
              <w:bottom w:val="nil"/>
              <w:right w:val="nil"/>
            </w:tcBorders>
          </w:tcPr>
          <w:p w14:paraId="00D7793A" w14:textId="77777777" w:rsidR="009178A9" w:rsidRDefault="00000000">
            <w:pPr>
              <w:spacing w:after="0" w:line="259" w:lineRule="auto"/>
              <w:ind w:left="0" w:firstLine="0"/>
              <w:jc w:val="left"/>
            </w:pPr>
            <w:r>
              <w:t xml:space="preserve"> </w:t>
            </w:r>
          </w:p>
        </w:tc>
        <w:tc>
          <w:tcPr>
            <w:tcW w:w="1707" w:type="dxa"/>
            <w:tcBorders>
              <w:top w:val="nil"/>
              <w:left w:val="nil"/>
              <w:bottom w:val="nil"/>
              <w:right w:val="nil"/>
            </w:tcBorders>
          </w:tcPr>
          <w:p w14:paraId="655254AC" w14:textId="77777777" w:rsidR="009178A9" w:rsidRDefault="009178A9">
            <w:pPr>
              <w:spacing w:after="160" w:line="259" w:lineRule="auto"/>
              <w:ind w:left="0" w:firstLine="0"/>
              <w:jc w:val="left"/>
            </w:pPr>
          </w:p>
        </w:tc>
      </w:tr>
      <w:tr w:rsidR="009178A9" w14:paraId="24289DB8" w14:textId="77777777" w:rsidTr="00BF0F7E">
        <w:trPr>
          <w:trHeight w:val="445"/>
        </w:trPr>
        <w:tc>
          <w:tcPr>
            <w:tcW w:w="2692" w:type="dxa"/>
            <w:tcBorders>
              <w:top w:val="nil"/>
              <w:left w:val="nil"/>
              <w:bottom w:val="nil"/>
              <w:right w:val="nil"/>
            </w:tcBorders>
          </w:tcPr>
          <w:p w14:paraId="3B2C605E" w14:textId="77777777" w:rsidR="009178A9" w:rsidRDefault="00000000">
            <w:pPr>
              <w:spacing w:after="0" w:line="259" w:lineRule="auto"/>
              <w:ind w:left="0" w:firstLine="0"/>
              <w:jc w:val="left"/>
            </w:pPr>
            <w:r>
              <w:rPr>
                <w:b/>
              </w:rPr>
              <w:t xml:space="preserve">Quinquennials </w:t>
            </w:r>
          </w:p>
        </w:tc>
        <w:tc>
          <w:tcPr>
            <w:tcW w:w="5970" w:type="dxa"/>
            <w:gridSpan w:val="2"/>
            <w:tcBorders>
              <w:top w:val="nil"/>
              <w:left w:val="nil"/>
              <w:bottom w:val="nil"/>
              <w:right w:val="nil"/>
            </w:tcBorders>
          </w:tcPr>
          <w:p w14:paraId="32EF8A11" w14:textId="77777777" w:rsidR="00160D4F" w:rsidRDefault="00000000">
            <w:pPr>
              <w:spacing w:after="0" w:line="259" w:lineRule="auto"/>
              <w:ind w:left="0" w:right="2463" w:firstLine="0"/>
              <w:jc w:val="left"/>
            </w:pPr>
            <w:r>
              <w:t>Church    29</w:t>
            </w:r>
            <w:r>
              <w:rPr>
                <w:vertAlign w:val="superscript"/>
              </w:rPr>
              <w:t>th</w:t>
            </w:r>
            <w:r>
              <w:t xml:space="preserve"> November 2021 </w:t>
            </w:r>
          </w:p>
          <w:p w14:paraId="3079CA5E" w14:textId="33C1F562" w:rsidR="009178A9" w:rsidRDefault="00000000">
            <w:pPr>
              <w:spacing w:after="0" w:line="259" w:lineRule="auto"/>
              <w:ind w:left="0" w:right="2463" w:firstLine="0"/>
              <w:jc w:val="left"/>
            </w:pPr>
            <w:r>
              <w:t>Rectory   29</w:t>
            </w:r>
            <w:r>
              <w:rPr>
                <w:vertAlign w:val="superscript"/>
              </w:rPr>
              <w:t>th</w:t>
            </w:r>
            <w:r>
              <w:t xml:space="preserve"> November 2021 </w:t>
            </w:r>
          </w:p>
        </w:tc>
        <w:tc>
          <w:tcPr>
            <w:tcW w:w="1707" w:type="dxa"/>
            <w:tcBorders>
              <w:top w:val="nil"/>
              <w:left w:val="nil"/>
              <w:bottom w:val="nil"/>
              <w:right w:val="nil"/>
            </w:tcBorders>
          </w:tcPr>
          <w:p w14:paraId="4B555848" w14:textId="77777777" w:rsidR="009178A9" w:rsidRDefault="009178A9">
            <w:pPr>
              <w:spacing w:after="160" w:line="259" w:lineRule="auto"/>
              <w:ind w:left="0" w:firstLine="0"/>
              <w:jc w:val="left"/>
            </w:pPr>
          </w:p>
        </w:tc>
      </w:tr>
      <w:tr w:rsidR="009178A9" w14:paraId="7C129C71" w14:textId="77777777" w:rsidTr="00BF0F7E">
        <w:trPr>
          <w:trHeight w:val="218"/>
        </w:trPr>
        <w:tc>
          <w:tcPr>
            <w:tcW w:w="2692" w:type="dxa"/>
            <w:tcBorders>
              <w:top w:val="nil"/>
              <w:left w:val="nil"/>
              <w:bottom w:val="nil"/>
              <w:right w:val="nil"/>
            </w:tcBorders>
          </w:tcPr>
          <w:p w14:paraId="45377456" w14:textId="77777777" w:rsidR="009178A9" w:rsidRDefault="00000000">
            <w:pPr>
              <w:spacing w:after="0" w:line="259" w:lineRule="auto"/>
              <w:ind w:left="0" w:firstLine="0"/>
              <w:jc w:val="left"/>
            </w:pPr>
            <w:r>
              <w:rPr>
                <w:b/>
              </w:rPr>
              <w:t xml:space="preserve"> </w:t>
            </w:r>
          </w:p>
        </w:tc>
        <w:tc>
          <w:tcPr>
            <w:tcW w:w="5970" w:type="dxa"/>
            <w:gridSpan w:val="2"/>
            <w:tcBorders>
              <w:top w:val="nil"/>
              <w:left w:val="nil"/>
              <w:bottom w:val="nil"/>
              <w:right w:val="nil"/>
            </w:tcBorders>
          </w:tcPr>
          <w:p w14:paraId="7B76CE92" w14:textId="77777777" w:rsidR="009178A9" w:rsidRDefault="00000000">
            <w:pPr>
              <w:spacing w:after="0" w:line="259" w:lineRule="auto"/>
              <w:ind w:left="0" w:firstLine="0"/>
              <w:jc w:val="left"/>
            </w:pPr>
            <w:r>
              <w:t xml:space="preserve"> </w:t>
            </w:r>
          </w:p>
        </w:tc>
        <w:tc>
          <w:tcPr>
            <w:tcW w:w="1707" w:type="dxa"/>
            <w:tcBorders>
              <w:top w:val="nil"/>
              <w:left w:val="nil"/>
              <w:bottom w:val="nil"/>
              <w:right w:val="nil"/>
            </w:tcBorders>
          </w:tcPr>
          <w:p w14:paraId="17DFB43F" w14:textId="77777777" w:rsidR="009178A9" w:rsidRDefault="009178A9">
            <w:pPr>
              <w:spacing w:after="160" w:line="259" w:lineRule="auto"/>
              <w:ind w:left="0" w:firstLine="0"/>
              <w:jc w:val="left"/>
            </w:pPr>
          </w:p>
        </w:tc>
      </w:tr>
      <w:tr w:rsidR="009178A9" w14:paraId="1F64383E" w14:textId="77777777" w:rsidTr="00BF0F7E">
        <w:trPr>
          <w:trHeight w:val="220"/>
        </w:trPr>
        <w:tc>
          <w:tcPr>
            <w:tcW w:w="2692" w:type="dxa"/>
            <w:tcBorders>
              <w:top w:val="nil"/>
              <w:left w:val="nil"/>
              <w:bottom w:val="nil"/>
              <w:right w:val="nil"/>
            </w:tcBorders>
          </w:tcPr>
          <w:p w14:paraId="710886CC" w14:textId="77777777" w:rsidR="009178A9" w:rsidRDefault="00000000">
            <w:pPr>
              <w:spacing w:after="0" w:line="259" w:lineRule="auto"/>
              <w:ind w:left="0" w:firstLine="0"/>
              <w:jc w:val="left"/>
            </w:pPr>
            <w:r>
              <w:rPr>
                <w:b/>
              </w:rPr>
              <w:t xml:space="preserve">Independent Examiner </w:t>
            </w:r>
          </w:p>
        </w:tc>
        <w:tc>
          <w:tcPr>
            <w:tcW w:w="5970" w:type="dxa"/>
            <w:gridSpan w:val="2"/>
            <w:tcBorders>
              <w:top w:val="nil"/>
              <w:left w:val="nil"/>
              <w:bottom w:val="nil"/>
              <w:right w:val="nil"/>
            </w:tcBorders>
          </w:tcPr>
          <w:p w14:paraId="6F2821BD" w14:textId="77777777" w:rsidR="009178A9" w:rsidRDefault="00000000">
            <w:pPr>
              <w:spacing w:after="0" w:line="259" w:lineRule="auto"/>
              <w:ind w:left="0" w:firstLine="0"/>
              <w:jc w:val="left"/>
            </w:pPr>
            <w:r>
              <w:t xml:space="preserve">Mr Hugh Biggans, B.A., C.A. </w:t>
            </w:r>
          </w:p>
        </w:tc>
        <w:tc>
          <w:tcPr>
            <w:tcW w:w="1707" w:type="dxa"/>
            <w:tcBorders>
              <w:top w:val="nil"/>
              <w:left w:val="nil"/>
              <w:bottom w:val="nil"/>
              <w:right w:val="nil"/>
            </w:tcBorders>
          </w:tcPr>
          <w:p w14:paraId="71A34392" w14:textId="77777777" w:rsidR="009178A9" w:rsidRDefault="009178A9">
            <w:pPr>
              <w:spacing w:after="160" w:line="259" w:lineRule="auto"/>
              <w:ind w:left="0" w:firstLine="0"/>
              <w:jc w:val="left"/>
            </w:pPr>
          </w:p>
        </w:tc>
      </w:tr>
      <w:tr w:rsidR="009178A9" w14:paraId="053665C7" w14:textId="77777777" w:rsidTr="00BF0F7E">
        <w:trPr>
          <w:trHeight w:val="218"/>
        </w:trPr>
        <w:tc>
          <w:tcPr>
            <w:tcW w:w="2692" w:type="dxa"/>
            <w:tcBorders>
              <w:top w:val="nil"/>
              <w:left w:val="nil"/>
              <w:bottom w:val="nil"/>
              <w:right w:val="nil"/>
            </w:tcBorders>
          </w:tcPr>
          <w:p w14:paraId="62CE7445"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254F5B6D" w14:textId="77777777" w:rsidR="009178A9" w:rsidRDefault="00000000">
            <w:pPr>
              <w:spacing w:after="0" w:line="259" w:lineRule="auto"/>
              <w:ind w:left="0" w:firstLine="0"/>
              <w:jc w:val="left"/>
            </w:pPr>
            <w:r>
              <w:t xml:space="preserve"> </w:t>
            </w:r>
          </w:p>
        </w:tc>
        <w:tc>
          <w:tcPr>
            <w:tcW w:w="3557" w:type="dxa"/>
            <w:tcBorders>
              <w:top w:val="nil"/>
              <w:left w:val="nil"/>
              <w:bottom w:val="nil"/>
              <w:right w:val="nil"/>
            </w:tcBorders>
          </w:tcPr>
          <w:p w14:paraId="70732EB3" w14:textId="77777777" w:rsidR="009178A9" w:rsidRDefault="009178A9">
            <w:pPr>
              <w:spacing w:after="160" w:line="259" w:lineRule="auto"/>
              <w:ind w:left="0" w:firstLine="0"/>
              <w:jc w:val="left"/>
            </w:pPr>
          </w:p>
        </w:tc>
        <w:tc>
          <w:tcPr>
            <w:tcW w:w="1707" w:type="dxa"/>
            <w:tcBorders>
              <w:top w:val="nil"/>
              <w:left w:val="nil"/>
              <w:bottom w:val="nil"/>
              <w:right w:val="nil"/>
            </w:tcBorders>
          </w:tcPr>
          <w:p w14:paraId="0DD37B85" w14:textId="77777777" w:rsidR="009178A9" w:rsidRDefault="009178A9">
            <w:pPr>
              <w:spacing w:after="160" w:line="259" w:lineRule="auto"/>
              <w:ind w:left="0" w:firstLine="0"/>
              <w:jc w:val="left"/>
            </w:pPr>
          </w:p>
        </w:tc>
      </w:tr>
      <w:tr w:rsidR="009178A9" w14:paraId="0BF8AC89" w14:textId="77777777" w:rsidTr="00BF0F7E">
        <w:trPr>
          <w:trHeight w:val="874"/>
        </w:trPr>
        <w:tc>
          <w:tcPr>
            <w:tcW w:w="2692" w:type="dxa"/>
            <w:tcBorders>
              <w:top w:val="nil"/>
              <w:left w:val="nil"/>
              <w:bottom w:val="nil"/>
              <w:right w:val="nil"/>
            </w:tcBorders>
          </w:tcPr>
          <w:p w14:paraId="12EB2936" w14:textId="77777777" w:rsidR="009178A9" w:rsidRDefault="00000000">
            <w:pPr>
              <w:spacing w:after="0" w:line="259" w:lineRule="auto"/>
              <w:ind w:left="0" w:firstLine="0"/>
              <w:jc w:val="left"/>
            </w:pPr>
            <w:r>
              <w:rPr>
                <w:b/>
              </w:rPr>
              <w:t xml:space="preserve">Current Trustees  </w:t>
            </w:r>
          </w:p>
          <w:p w14:paraId="6298ACA5" w14:textId="77777777" w:rsidR="009178A9" w:rsidRDefault="00000000">
            <w:pPr>
              <w:spacing w:after="0" w:line="259" w:lineRule="auto"/>
              <w:ind w:left="0" w:firstLine="0"/>
              <w:jc w:val="left"/>
            </w:pPr>
            <w:r>
              <w:rPr>
                <w:b/>
              </w:rPr>
              <w:t xml:space="preserve">(Vestry members) </w:t>
            </w:r>
          </w:p>
        </w:tc>
        <w:tc>
          <w:tcPr>
            <w:tcW w:w="2413" w:type="dxa"/>
            <w:tcBorders>
              <w:top w:val="nil"/>
              <w:left w:val="nil"/>
              <w:bottom w:val="nil"/>
              <w:right w:val="nil"/>
            </w:tcBorders>
          </w:tcPr>
          <w:p w14:paraId="16242058" w14:textId="77777777" w:rsidR="009178A9" w:rsidRDefault="00000000">
            <w:pPr>
              <w:spacing w:after="0" w:line="259" w:lineRule="auto"/>
              <w:ind w:left="0" w:firstLine="0"/>
              <w:jc w:val="left"/>
            </w:pPr>
            <w:r>
              <w:t xml:space="preserve">Rev Paul Watson </w:t>
            </w:r>
          </w:p>
        </w:tc>
        <w:tc>
          <w:tcPr>
            <w:tcW w:w="3557" w:type="dxa"/>
            <w:tcBorders>
              <w:top w:val="nil"/>
              <w:left w:val="nil"/>
              <w:bottom w:val="nil"/>
              <w:right w:val="nil"/>
            </w:tcBorders>
          </w:tcPr>
          <w:p w14:paraId="02F980C0" w14:textId="399BD82D" w:rsidR="009178A9" w:rsidRDefault="00000000">
            <w:pPr>
              <w:spacing w:after="0" w:line="259" w:lineRule="auto"/>
              <w:ind w:left="12" w:firstLine="0"/>
              <w:jc w:val="left"/>
            </w:pPr>
            <w:r w:rsidRPr="002444E2">
              <w:rPr>
                <w:color w:val="auto"/>
              </w:rPr>
              <w:t xml:space="preserve">Rector </w:t>
            </w:r>
            <w:r w:rsidR="00E6511F" w:rsidRPr="002444E2">
              <w:rPr>
                <w:color w:val="auto"/>
              </w:rPr>
              <w:t>– Left 25.07.25</w:t>
            </w:r>
          </w:p>
        </w:tc>
        <w:tc>
          <w:tcPr>
            <w:tcW w:w="1707" w:type="dxa"/>
            <w:tcBorders>
              <w:top w:val="nil"/>
              <w:left w:val="nil"/>
              <w:bottom w:val="nil"/>
              <w:right w:val="nil"/>
            </w:tcBorders>
          </w:tcPr>
          <w:p w14:paraId="38CD02BE" w14:textId="77777777" w:rsidR="009178A9" w:rsidRDefault="00000000">
            <w:pPr>
              <w:spacing w:after="0" w:line="241" w:lineRule="auto"/>
              <w:ind w:left="0" w:firstLine="0"/>
              <w:jc w:val="left"/>
            </w:pPr>
            <w:r>
              <w:rPr>
                <w:i/>
              </w:rPr>
              <w:t xml:space="preserve">Appointed by Bishop and Vestry together </w:t>
            </w:r>
          </w:p>
          <w:p w14:paraId="2BEF0752" w14:textId="77777777" w:rsidR="009178A9" w:rsidRDefault="00000000">
            <w:pPr>
              <w:spacing w:after="0" w:line="259" w:lineRule="auto"/>
              <w:ind w:left="0" w:firstLine="0"/>
              <w:jc w:val="left"/>
            </w:pPr>
            <w:r>
              <w:rPr>
                <w:i/>
              </w:rPr>
              <w:t xml:space="preserve"> </w:t>
            </w:r>
          </w:p>
        </w:tc>
      </w:tr>
      <w:tr w:rsidR="009178A9" w14:paraId="3A128AC0" w14:textId="77777777" w:rsidTr="00BF0F7E">
        <w:trPr>
          <w:trHeight w:val="220"/>
        </w:trPr>
        <w:tc>
          <w:tcPr>
            <w:tcW w:w="2692" w:type="dxa"/>
            <w:tcBorders>
              <w:top w:val="nil"/>
              <w:left w:val="nil"/>
              <w:bottom w:val="nil"/>
              <w:right w:val="nil"/>
            </w:tcBorders>
          </w:tcPr>
          <w:p w14:paraId="5DFFABC8"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346DF159" w14:textId="77777777" w:rsidR="009178A9" w:rsidRDefault="00000000">
            <w:pPr>
              <w:spacing w:after="0" w:line="259" w:lineRule="auto"/>
              <w:ind w:left="0" w:firstLine="0"/>
              <w:jc w:val="left"/>
            </w:pPr>
            <w:r>
              <w:t xml:space="preserve">Willie Munro </w:t>
            </w:r>
          </w:p>
        </w:tc>
        <w:tc>
          <w:tcPr>
            <w:tcW w:w="3557" w:type="dxa"/>
            <w:tcBorders>
              <w:top w:val="nil"/>
              <w:left w:val="nil"/>
              <w:bottom w:val="nil"/>
              <w:right w:val="nil"/>
            </w:tcBorders>
          </w:tcPr>
          <w:p w14:paraId="78D0A710" w14:textId="77777777" w:rsidR="009178A9" w:rsidRDefault="00000000">
            <w:pPr>
              <w:spacing w:after="0" w:line="259" w:lineRule="auto"/>
              <w:ind w:left="12" w:firstLine="0"/>
              <w:jc w:val="left"/>
            </w:pPr>
            <w:r>
              <w:t xml:space="preserve">People’s Warden  </w:t>
            </w:r>
          </w:p>
        </w:tc>
        <w:tc>
          <w:tcPr>
            <w:tcW w:w="1707" w:type="dxa"/>
            <w:tcBorders>
              <w:top w:val="nil"/>
              <w:left w:val="nil"/>
              <w:bottom w:val="nil"/>
              <w:right w:val="nil"/>
            </w:tcBorders>
          </w:tcPr>
          <w:p w14:paraId="77A618CE" w14:textId="77777777" w:rsidR="009178A9" w:rsidRDefault="00000000">
            <w:pPr>
              <w:spacing w:after="0" w:line="259" w:lineRule="auto"/>
              <w:ind w:left="0" w:firstLine="0"/>
              <w:jc w:val="left"/>
            </w:pPr>
            <w:r>
              <w:rPr>
                <w:i/>
              </w:rPr>
              <w:t xml:space="preserve">Elected </w:t>
            </w:r>
          </w:p>
        </w:tc>
      </w:tr>
      <w:tr w:rsidR="009178A9" w14:paraId="7BF3EFC1" w14:textId="77777777" w:rsidTr="00BF0F7E">
        <w:trPr>
          <w:trHeight w:val="436"/>
        </w:trPr>
        <w:tc>
          <w:tcPr>
            <w:tcW w:w="2692" w:type="dxa"/>
            <w:tcBorders>
              <w:top w:val="nil"/>
              <w:left w:val="nil"/>
              <w:bottom w:val="nil"/>
              <w:right w:val="nil"/>
            </w:tcBorders>
          </w:tcPr>
          <w:p w14:paraId="7461C196"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654C8F86" w14:textId="77777777" w:rsidR="009178A9" w:rsidRDefault="00000000">
            <w:pPr>
              <w:spacing w:after="0" w:line="259" w:lineRule="auto"/>
              <w:ind w:left="0" w:firstLine="0"/>
              <w:jc w:val="left"/>
            </w:pPr>
            <w:r>
              <w:t xml:space="preserve">Aileen Macdonald-Haak </w:t>
            </w:r>
          </w:p>
        </w:tc>
        <w:tc>
          <w:tcPr>
            <w:tcW w:w="3557" w:type="dxa"/>
            <w:tcBorders>
              <w:top w:val="nil"/>
              <w:left w:val="nil"/>
              <w:bottom w:val="nil"/>
              <w:right w:val="nil"/>
            </w:tcBorders>
          </w:tcPr>
          <w:p w14:paraId="452B0795" w14:textId="77777777" w:rsidR="009178A9" w:rsidRDefault="00000000">
            <w:pPr>
              <w:spacing w:after="0" w:line="259" w:lineRule="auto"/>
              <w:ind w:left="12" w:firstLine="0"/>
              <w:jc w:val="left"/>
            </w:pPr>
            <w:r>
              <w:t xml:space="preserve">Rector’s Warden </w:t>
            </w:r>
          </w:p>
        </w:tc>
        <w:tc>
          <w:tcPr>
            <w:tcW w:w="1707" w:type="dxa"/>
            <w:tcBorders>
              <w:top w:val="nil"/>
              <w:left w:val="nil"/>
              <w:bottom w:val="nil"/>
              <w:right w:val="nil"/>
            </w:tcBorders>
          </w:tcPr>
          <w:p w14:paraId="1ECEBB4B" w14:textId="77777777" w:rsidR="009178A9" w:rsidRDefault="00000000">
            <w:pPr>
              <w:spacing w:after="0" w:line="259" w:lineRule="auto"/>
              <w:ind w:left="0" w:firstLine="0"/>
              <w:jc w:val="left"/>
            </w:pPr>
            <w:r>
              <w:rPr>
                <w:i/>
              </w:rPr>
              <w:t xml:space="preserve">Appointed by Rector </w:t>
            </w:r>
          </w:p>
        </w:tc>
      </w:tr>
      <w:tr w:rsidR="009178A9" w14:paraId="44AD9CFE" w14:textId="77777777" w:rsidTr="00BF0F7E">
        <w:trPr>
          <w:trHeight w:val="220"/>
        </w:trPr>
        <w:tc>
          <w:tcPr>
            <w:tcW w:w="2692" w:type="dxa"/>
            <w:tcBorders>
              <w:top w:val="nil"/>
              <w:left w:val="nil"/>
              <w:bottom w:val="nil"/>
              <w:right w:val="nil"/>
            </w:tcBorders>
          </w:tcPr>
          <w:p w14:paraId="5841B234"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6B5E4EBA" w14:textId="77777777" w:rsidR="009178A9" w:rsidRDefault="00000000">
            <w:pPr>
              <w:spacing w:after="0" w:line="259" w:lineRule="auto"/>
              <w:ind w:left="0" w:firstLine="0"/>
              <w:jc w:val="left"/>
            </w:pPr>
            <w:r>
              <w:t xml:space="preserve">Kennedy Fraser </w:t>
            </w:r>
          </w:p>
        </w:tc>
        <w:tc>
          <w:tcPr>
            <w:tcW w:w="3557" w:type="dxa"/>
            <w:tcBorders>
              <w:top w:val="nil"/>
              <w:left w:val="nil"/>
              <w:bottom w:val="nil"/>
              <w:right w:val="nil"/>
            </w:tcBorders>
          </w:tcPr>
          <w:p w14:paraId="1BFF2D9C" w14:textId="2E1F5D94" w:rsidR="009178A9" w:rsidRDefault="00000000">
            <w:pPr>
              <w:spacing w:after="0" w:line="259" w:lineRule="auto"/>
              <w:ind w:left="12" w:firstLine="0"/>
              <w:jc w:val="left"/>
            </w:pPr>
            <w:r>
              <w:t>Lay Reader</w:t>
            </w:r>
          </w:p>
        </w:tc>
        <w:tc>
          <w:tcPr>
            <w:tcW w:w="1707" w:type="dxa"/>
            <w:tcBorders>
              <w:top w:val="nil"/>
              <w:left w:val="nil"/>
              <w:bottom w:val="nil"/>
              <w:right w:val="nil"/>
            </w:tcBorders>
          </w:tcPr>
          <w:p w14:paraId="27856CDA" w14:textId="77777777" w:rsidR="009178A9" w:rsidRDefault="00000000">
            <w:pPr>
              <w:spacing w:after="0" w:line="259" w:lineRule="auto"/>
              <w:ind w:left="0" w:firstLine="0"/>
              <w:jc w:val="left"/>
            </w:pPr>
            <w:r>
              <w:rPr>
                <w:i/>
              </w:rPr>
              <w:t xml:space="preserve">Invited/Elected </w:t>
            </w:r>
          </w:p>
        </w:tc>
      </w:tr>
      <w:tr w:rsidR="009178A9" w14:paraId="00F49058" w14:textId="77777777" w:rsidTr="00BF0F7E">
        <w:trPr>
          <w:trHeight w:val="220"/>
        </w:trPr>
        <w:tc>
          <w:tcPr>
            <w:tcW w:w="2692" w:type="dxa"/>
            <w:tcBorders>
              <w:top w:val="nil"/>
              <w:left w:val="nil"/>
              <w:bottom w:val="nil"/>
              <w:right w:val="nil"/>
            </w:tcBorders>
          </w:tcPr>
          <w:p w14:paraId="536CA625"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0A2ECC89" w14:textId="77777777" w:rsidR="009178A9" w:rsidRDefault="00000000">
            <w:pPr>
              <w:spacing w:after="0" w:line="259" w:lineRule="auto"/>
              <w:ind w:left="0" w:firstLine="0"/>
              <w:jc w:val="left"/>
            </w:pPr>
            <w:r>
              <w:t xml:space="preserve">Fiona McCulloch </w:t>
            </w:r>
          </w:p>
        </w:tc>
        <w:tc>
          <w:tcPr>
            <w:tcW w:w="3557" w:type="dxa"/>
            <w:tcBorders>
              <w:top w:val="nil"/>
              <w:left w:val="nil"/>
              <w:bottom w:val="nil"/>
              <w:right w:val="nil"/>
            </w:tcBorders>
          </w:tcPr>
          <w:p w14:paraId="4069573F" w14:textId="4A58A49C" w:rsidR="009178A9" w:rsidRDefault="00000000" w:rsidP="008A05FB">
            <w:pPr>
              <w:spacing w:after="0" w:line="259" w:lineRule="auto"/>
              <w:ind w:left="0" w:firstLine="0"/>
              <w:jc w:val="left"/>
            </w:pPr>
            <w:r>
              <w:t xml:space="preserve">Lay Rep </w:t>
            </w:r>
          </w:p>
        </w:tc>
        <w:tc>
          <w:tcPr>
            <w:tcW w:w="1707" w:type="dxa"/>
            <w:tcBorders>
              <w:top w:val="nil"/>
              <w:left w:val="nil"/>
              <w:bottom w:val="nil"/>
              <w:right w:val="nil"/>
            </w:tcBorders>
          </w:tcPr>
          <w:p w14:paraId="2444DD90" w14:textId="77777777" w:rsidR="009178A9" w:rsidRDefault="00000000">
            <w:pPr>
              <w:spacing w:after="0" w:line="259" w:lineRule="auto"/>
              <w:ind w:left="0" w:firstLine="0"/>
              <w:jc w:val="left"/>
            </w:pPr>
            <w:r>
              <w:rPr>
                <w:i/>
              </w:rPr>
              <w:t xml:space="preserve">Elected </w:t>
            </w:r>
          </w:p>
        </w:tc>
      </w:tr>
      <w:tr w:rsidR="009178A9" w14:paraId="43160FD8" w14:textId="77777777" w:rsidTr="00BF0F7E">
        <w:trPr>
          <w:trHeight w:val="218"/>
        </w:trPr>
        <w:tc>
          <w:tcPr>
            <w:tcW w:w="2692" w:type="dxa"/>
            <w:tcBorders>
              <w:top w:val="nil"/>
              <w:left w:val="nil"/>
              <w:bottom w:val="nil"/>
              <w:right w:val="nil"/>
            </w:tcBorders>
          </w:tcPr>
          <w:p w14:paraId="415227D5"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07CEE223" w14:textId="77777777" w:rsidR="009178A9" w:rsidRDefault="00000000">
            <w:pPr>
              <w:spacing w:after="0" w:line="259" w:lineRule="auto"/>
              <w:ind w:left="0" w:firstLine="0"/>
              <w:jc w:val="left"/>
            </w:pPr>
            <w:r>
              <w:t xml:space="preserve"> </w:t>
            </w:r>
          </w:p>
        </w:tc>
        <w:tc>
          <w:tcPr>
            <w:tcW w:w="3557" w:type="dxa"/>
            <w:tcBorders>
              <w:top w:val="nil"/>
              <w:left w:val="nil"/>
              <w:bottom w:val="nil"/>
              <w:right w:val="nil"/>
            </w:tcBorders>
          </w:tcPr>
          <w:p w14:paraId="26C609CB" w14:textId="77777777" w:rsidR="009178A9" w:rsidRDefault="00000000">
            <w:pPr>
              <w:spacing w:after="0" w:line="259" w:lineRule="auto"/>
              <w:ind w:left="12" w:firstLine="0"/>
              <w:jc w:val="left"/>
            </w:pPr>
            <w:r>
              <w:t xml:space="preserve"> </w:t>
            </w:r>
          </w:p>
        </w:tc>
        <w:tc>
          <w:tcPr>
            <w:tcW w:w="1707" w:type="dxa"/>
            <w:tcBorders>
              <w:top w:val="nil"/>
              <w:left w:val="nil"/>
              <w:bottom w:val="nil"/>
              <w:right w:val="nil"/>
            </w:tcBorders>
          </w:tcPr>
          <w:p w14:paraId="1672899D" w14:textId="77777777" w:rsidR="009178A9" w:rsidRDefault="00000000">
            <w:pPr>
              <w:spacing w:after="0" w:line="259" w:lineRule="auto"/>
              <w:ind w:left="0" w:firstLine="0"/>
              <w:jc w:val="left"/>
            </w:pPr>
            <w:r>
              <w:rPr>
                <w:i/>
              </w:rPr>
              <w:t xml:space="preserve"> </w:t>
            </w:r>
          </w:p>
        </w:tc>
      </w:tr>
      <w:tr w:rsidR="009178A9" w14:paraId="357CAEE3" w14:textId="77777777" w:rsidTr="00BF0F7E">
        <w:trPr>
          <w:trHeight w:val="438"/>
        </w:trPr>
        <w:tc>
          <w:tcPr>
            <w:tcW w:w="2692" w:type="dxa"/>
            <w:tcBorders>
              <w:top w:val="nil"/>
              <w:left w:val="nil"/>
              <w:bottom w:val="nil"/>
              <w:right w:val="nil"/>
            </w:tcBorders>
          </w:tcPr>
          <w:p w14:paraId="406ABA12"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59710DE5" w14:textId="77777777" w:rsidR="009178A9" w:rsidRDefault="00000000">
            <w:pPr>
              <w:spacing w:after="0" w:line="259" w:lineRule="auto"/>
              <w:ind w:left="0" w:firstLine="0"/>
              <w:jc w:val="left"/>
            </w:pPr>
            <w:r>
              <w:t xml:space="preserve">Wendy Petrie </w:t>
            </w:r>
          </w:p>
        </w:tc>
        <w:tc>
          <w:tcPr>
            <w:tcW w:w="3557" w:type="dxa"/>
            <w:tcBorders>
              <w:top w:val="nil"/>
              <w:left w:val="nil"/>
              <w:bottom w:val="nil"/>
              <w:right w:val="nil"/>
            </w:tcBorders>
          </w:tcPr>
          <w:p w14:paraId="612EDD5C" w14:textId="77777777" w:rsidR="009178A9" w:rsidRDefault="00000000">
            <w:pPr>
              <w:spacing w:after="0" w:line="259" w:lineRule="auto"/>
              <w:ind w:left="12" w:firstLine="0"/>
              <w:jc w:val="left"/>
            </w:pPr>
            <w:r>
              <w:t xml:space="preserve">Vestry Secretary  </w:t>
            </w:r>
          </w:p>
        </w:tc>
        <w:tc>
          <w:tcPr>
            <w:tcW w:w="1707" w:type="dxa"/>
            <w:tcBorders>
              <w:top w:val="nil"/>
              <w:left w:val="nil"/>
              <w:bottom w:val="nil"/>
              <w:right w:val="nil"/>
            </w:tcBorders>
          </w:tcPr>
          <w:p w14:paraId="5DEF0416" w14:textId="77259105" w:rsidR="009178A9" w:rsidRDefault="00000000">
            <w:pPr>
              <w:spacing w:after="0" w:line="259" w:lineRule="auto"/>
              <w:ind w:left="0" w:firstLine="0"/>
              <w:jc w:val="left"/>
            </w:pPr>
            <w:r>
              <w:rPr>
                <w:i/>
              </w:rPr>
              <w:t>Appointed by Vestry</w:t>
            </w:r>
            <w:r w:rsidR="00BE1C7C">
              <w:rPr>
                <w:i/>
              </w:rPr>
              <w:t>/Elected</w:t>
            </w:r>
            <w:r>
              <w:rPr>
                <w:i/>
              </w:rPr>
              <w:t xml:space="preserve"> </w:t>
            </w:r>
          </w:p>
        </w:tc>
      </w:tr>
      <w:tr w:rsidR="009178A9" w14:paraId="7EB43BE7" w14:textId="77777777" w:rsidTr="00BF0F7E">
        <w:trPr>
          <w:trHeight w:val="434"/>
        </w:trPr>
        <w:tc>
          <w:tcPr>
            <w:tcW w:w="2692" w:type="dxa"/>
            <w:tcBorders>
              <w:top w:val="nil"/>
              <w:left w:val="nil"/>
              <w:bottom w:val="nil"/>
              <w:right w:val="nil"/>
            </w:tcBorders>
          </w:tcPr>
          <w:p w14:paraId="0B4E0DB7"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4C70D163" w14:textId="77777777" w:rsidR="009178A9" w:rsidRDefault="00000000">
            <w:pPr>
              <w:spacing w:after="0" w:line="259" w:lineRule="auto"/>
              <w:ind w:left="0" w:firstLine="0"/>
              <w:jc w:val="left"/>
            </w:pPr>
            <w:r>
              <w:t xml:space="preserve">Caryl Haglington </w:t>
            </w:r>
          </w:p>
        </w:tc>
        <w:tc>
          <w:tcPr>
            <w:tcW w:w="3557" w:type="dxa"/>
            <w:tcBorders>
              <w:top w:val="nil"/>
              <w:left w:val="nil"/>
              <w:bottom w:val="nil"/>
              <w:right w:val="nil"/>
            </w:tcBorders>
          </w:tcPr>
          <w:p w14:paraId="1F1DADBD" w14:textId="29637B83" w:rsidR="009178A9" w:rsidRDefault="00000000">
            <w:pPr>
              <w:spacing w:after="0" w:line="259" w:lineRule="auto"/>
              <w:ind w:left="12" w:firstLine="0"/>
              <w:jc w:val="left"/>
            </w:pPr>
            <w:r>
              <w:t>Vestry Treasurer</w:t>
            </w:r>
          </w:p>
        </w:tc>
        <w:tc>
          <w:tcPr>
            <w:tcW w:w="1707" w:type="dxa"/>
            <w:tcBorders>
              <w:top w:val="nil"/>
              <w:left w:val="nil"/>
              <w:bottom w:val="nil"/>
              <w:right w:val="nil"/>
            </w:tcBorders>
          </w:tcPr>
          <w:p w14:paraId="509EFF48" w14:textId="77777777" w:rsidR="009178A9" w:rsidRDefault="00000000">
            <w:pPr>
              <w:spacing w:after="0" w:line="259" w:lineRule="auto"/>
              <w:ind w:left="0" w:firstLine="0"/>
              <w:jc w:val="left"/>
            </w:pPr>
            <w:r>
              <w:rPr>
                <w:i/>
              </w:rPr>
              <w:t xml:space="preserve">Appointed by Vestry/Elected </w:t>
            </w:r>
          </w:p>
        </w:tc>
      </w:tr>
      <w:tr w:rsidR="009178A9" w14:paraId="3A30E555" w14:textId="77777777" w:rsidTr="00BF0F7E">
        <w:trPr>
          <w:trHeight w:val="222"/>
        </w:trPr>
        <w:tc>
          <w:tcPr>
            <w:tcW w:w="2692" w:type="dxa"/>
            <w:tcBorders>
              <w:top w:val="nil"/>
              <w:left w:val="nil"/>
              <w:bottom w:val="nil"/>
              <w:right w:val="nil"/>
            </w:tcBorders>
          </w:tcPr>
          <w:p w14:paraId="636B0972"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1C56566C" w14:textId="77777777" w:rsidR="009178A9" w:rsidRDefault="00000000">
            <w:pPr>
              <w:spacing w:after="0" w:line="259" w:lineRule="auto"/>
              <w:ind w:left="0" w:firstLine="0"/>
              <w:jc w:val="left"/>
            </w:pPr>
            <w:r>
              <w:t xml:space="preserve"> </w:t>
            </w:r>
          </w:p>
        </w:tc>
        <w:tc>
          <w:tcPr>
            <w:tcW w:w="3557" w:type="dxa"/>
            <w:tcBorders>
              <w:top w:val="nil"/>
              <w:left w:val="nil"/>
              <w:bottom w:val="nil"/>
              <w:right w:val="nil"/>
            </w:tcBorders>
          </w:tcPr>
          <w:p w14:paraId="373E3850" w14:textId="77777777" w:rsidR="009178A9" w:rsidRDefault="00000000">
            <w:pPr>
              <w:spacing w:after="0" w:line="259" w:lineRule="auto"/>
              <w:ind w:left="12" w:firstLine="0"/>
              <w:jc w:val="left"/>
            </w:pPr>
            <w:r>
              <w:t xml:space="preserve"> </w:t>
            </w:r>
          </w:p>
        </w:tc>
        <w:tc>
          <w:tcPr>
            <w:tcW w:w="1707" w:type="dxa"/>
            <w:tcBorders>
              <w:top w:val="nil"/>
              <w:left w:val="nil"/>
              <w:bottom w:val="nil"/>
              <w:right w:val="nil"/>
            </w:tcBorders>
          </w:tcPr>
          <w:p w14:paraId="69032F0D" w14:textId="77777777" w:rsidR="009178A9" w:rsidRDefault="00000000">
            <w:pPr>
              <w:spacing w:after="0" w:line="259" w:lineRule="auto"/>
              <w:ind w:left="0" w:firstLine="0"/>
              <w:jc w:val="left"/>
            </w:pPr>
            <w:r>
              <w:rPr>
                <w:i/>
                <w:sz w:val="16"/>
              </w:rPr>
              <w:t xml:space="preserve"> </w:t>
            </w:r>
          </w:p>
        </w:tc>
      </w:tr>
      <w:tr w:rsidR="009178A9" w14:paraId="7D7470AB" w14:textId="77777777" w:rsidTr="00BF0F7E">
        <w:trPr>
          <w:trHeight w:val="1528"/>
        </w:trPr>
        <w:tc>
          <w:tcPr>
            <w:tcW w:w="2692" w:type="dxa"/>
            <w:tcBorders>
              <w:top w:val="nil"/>
              <w:left w:val="nil"/>
              <w:bottom w:val="nil"/>
              <w:right w:val="nil"/>
            </w:tcBorders>
          </w:tcPr>
          <w:p w14:paraId="00DABF08" w14:textId="77777777" w:rsidR="009178A9" w:rsidRDefault="00000000">
            <w:pPr>
              <w:spacing w:after="0" w:line="259" w:lineRule="auto"/>
              <w:ind w:left="0" w:firstLine="0"/>
              <w:jc w:val="left"/>
            </w:pPr>
            <w:r>
              <w:rPr>
                <w:b/>
              </w:rPr>
              <w:t xml:space="preserve"> </w:t>
            </w:r>
          </w:p>
        </w:tc>
        <w:tc>
          <w:tcPr>
            <w:tcW w:w="2413" w:type="dxa"/>
            <w:tcBorders>
              <w:top w:val="nil"/>
              <w:left w:val="nil"/>
              <w:bottom w:val="nil"/>
              <w:right w:val="nil"/>
            </w:tcBorders>
          </w:tcPr>
          <w:p w14:paraId="048E9624" w14:textId="77777777" w:rsidR="009178A9" w:rsidRDefault="00000000">
            <w:pPr>
              <w:spacing w:after="0" w:line="259" w:lineRule="auto"/>
              <w:ind w:left="0" w:firstLine="0"/>
              <w:jc w:val="left"/>
            </w:pPr>
            <w:r>
              <w:t xml:space="preserve">Jennifer Traynor </w:t>
            </w:r>
          </w:p>
          <w:p w14:paraId="6D229953" w14:textId="77777777" w:rsidR="009178A9" w:rsidRDefault="00000000">
            <w:pPr>
              <w:spacing w:after="0" w:line="259" w:lineRule="auto"/>
              <w:ind w:left="0" w:firstLine="0"/>
              <w:jc w:val="left"/>
            </w:pPr>
            <w:r>
              <w:t xml:space="preserve">Peter McCulloch </w:t>
            </w:r>
          </w:p>
          <w:p w14:paraId="6360F279" w14:textId="77777777" w:rsidR="009178A9" w:rsidRDefault="00000000">
            <w:pPr>
              <w:spacing w:after="0" w:line="259" w:lineRule="auto"/>
              <w:ind w:left="0" w:firstLine="0"/>
              <w:jc w:val="left"/>
            </w:pPr>
            <w:r>
              <w:t xml:space="preserve">Esther Muchena </w:t>
            </w:r>
          </w:p>
          <w:p w14:paraId="131129F8" w14:textId="77777777" w:rsidR="00306041" w:rsidRDefault="00000000">
            <w:pPr>
              <w:spacing w:after="0" w:line="259" w:lineRule="auto"/>
              <w:ind w:left="0" w:firstLine="0"/>
              <w:jc w:val="left"/>
            </w:pPr>
            <w:r>
              <w:t>Eleanor Bah</w:t>
            </w:r>
          </w:p>
          <w:p w14:paraId="5DFA50BB" w14:textId="77777777" w:rsidR="00306041" w:rsidRDefault="00306041">
            <w:pPr>
              <w:spacing w:after="0" w:line="259" w:lineRule="auto"/>
              <w:ind w:left="0" w:firstLine="0"/>
              <w:jc w:val="left"/>
            </w:pPr>
            <w:r>
              <w:t>Jenoah Joseph</w:t>
            </w:r>
          </w:p>
          <w:p w14:paraId="1942E666" w14:textId="37C62C8E" w:rsidR="009178A9" w:rsidRDefault="00306041">
            <w:pPr>
              <w:spacing w:after="0" w:line="259" w:lineRule="auto"/>
              <w:ind w:left="0" w:firstLine="0"/>
              <w:jc w:val="left"/>
            </w:pPr>
            <w:r>
              <w:t xml:space="preserve">Jane Munro </w:t>
            </w:r>
          </w:p>
        </w:tc>
        <w:tc>
          <w:tcPr>
            <w:tcW w:w="3557" w:type="dxa"/>
            <w:tcBorders>
              <w:top w:val="nil"/>
              <w:left w:val="nil"/>
              <w:bottom w:val="nil"/>
              <w:right w:val="nil"/>
            </w:tcBorders>
          </w:tcPr>
          <w:p w14:paraId="29899A35" w14:textId="77777777" w:rsidR="009178A9" w:rsidRDefault="00000000">
            <w:pPr>
              <w:spacing w:after="0" w:line="259" w:lineRule="auto"/>
              <w:ind w:left="12" w:firstLine="0"/>
              <w:jc w:val="left"/>
            </w:pPr>
            <w:r>
              <w:t xml:space="preserve">Member 2022-25 </w:t>
            </w:r>
          </w:p>
          <w:p w14:paraId="1EEDB933" w14:textId="77777777" w:rsidR="009178A9" w:rsidRDefault="00000000">
            <w:pPr>
              <w:spacing w:after="0" w:line="259" w:lineRule="auto"/>
              <w:ind w:left="12" w:firstLine="0"/>
              <w:jc w:val="left"/>
            </w:pPr>
            <w:r>
              <w:t xml:space="preserve">Member 2022-25 </w:t>
            </w:r>
          </w:p>
          <w:p w14:paraId="20E69A1E" w14:textId="77777777" w:rsidR="009178A9" w:rsidRDefault="00000000">
            <w:pPr>
              <w:spacing w:after="0" w:line="259" w:lineRule="auto"/>
              <w:ind w:left="12" w:firstLine="0"/>
              <w:jc w:val="left"/>
            </w:pPr>
            <w:r>
              <w:t xml:space="preserve">Member 2023-26 </w:t>
            </w:r>
          </w:p>
          <w:p w14:paraId="1CA84D8E" w14:textId="77777777" w:rsidR="00306041" w:rsidRDefault="00000000">
            <w:pPr>
              <w:spacing w:after="0" w:line="259" w:lineRule="auto"/>
              <w:ind w:left="12" w:firstLine="0"/>
              <w:jc w:val="left"/>
            </w:pPr>
            <w:r>
              <w:t>Member 2023-26</w:t>
            </w:r>
          </w:p>
          <w:p w14:paraId="7477F086" w14:textId="77777777" w:rsidR="00306041" w:rsidRDefault="00306041">
            <w:pPr>
              <w:spacing w:after="0" w:line="259" w:lineRule="auto"/>
              <w:ind w:left="12" w:firstLine="0"/>
              <w:jc w:val="left"/>
            </w:pPr>
            <w:r>
              <w:t>Member 2024-27</w:t>
            </w:r>
          </w:p>
          <w:p w14:paraId="49B33A67" w14:textId="2CA72562" w:rsidR="009178A9" w:rsidRDefault="00306041">
            <w:pPr>
              <w:spacing w:after="0" w:line="259" w:lineRule="auto"/>
              <w:ind w:left="12" w:firstLine="0"/>
              <w:jc w:val="left"/>
            </w:pPr>
            <w:r>
              <w:t xml:space="preserve">Member 2024-27 </w:t>
            </w:r>
          </w:p>
        </w:tc>
        <w:tc>
          <w:tcPr>
            <w:tcW w:w="1707" w:type="dxa"/>
            <w:tcBorders>
              <w:top w:val="nil"/>
              <w:left w:val="nil"/>
              <w:bottom w:val="nil"/>
              <w:right w:val="nil"/>
            </w:tcBorders>
          </w:tcPr>
          <w:p w14:paraId="7BD46286" w14:textId="77777777" w:rsidR="009178A9" w:rsidRDefault="00000000">
            <w:pPr>
              <w:spacing w:after="0" w:line="259" w:lineRule="auto"/>
              <w:ind w:left="0" w:firstLine="0"/>
              <w:jc w:val="left"/>
            </w:pPr>
            <w:r>
              <w:rPr>
                <w:i/>
              </w:rPr>
              <w:t xml:space="preserve">Elected </w:t>
            </w:r>
          </w:p>
          <w:p w14:paraId="1DD4981B" w14:textId="77777777" w:rsidR="009178A9" w:rsidRDefault="00000000">
            <w:pPr>
              <w:spacing w:after="0" w:line="259" w:lineRule="auto"/>
              <w:ind w:left="0" w:firstLine="0"/>
              <w:jc w:val="left"/>
            </w:pPr>
            <w:r>
              <w:rPr>
                <w:i/>
              </w:rPr>
              <w:t xml:space="preserve">Elected </w:t>
            </w:r>
          </w:p>
          <w:p w14:paraId="7FDC0D29" w14:textId="77777777" w:rsidR="009178A9" w:rsidRDefault="00000000">
            <w:pPr>
              <w:spacing w:after="0" w:line="259" w:lineRule="auto"/>
              <w:ind w:left="0" w:firstLine="0"/>
              <w:jc w:val="left"/>
            </w:pPr>
            <w:r>
              <w:rPr>
                <w:i/>
              </w:rPr>
              <w:t xml:space="preserve">Elected </w:t>
            </w:r>
          </w:p>
          <w:p w14:paraId="37F1D76E" w14:textId="77777777" w:rsidR="009178A9" w:rsidRDefault="00000000">
            <w:pPr>
              <w:spacing w:after="0" w:line="259" w:lineRule="auto"/>
              <w:ind w:left="0" w:firstLine="0"/>
              <w:jc w:val="left"/>
            </w:pPr>
            <w:r>
              <w:rPr>
                <w:i/>
              </w:rPr>
              <w:t xml:space="preserve">Elected </w:t>
            </w:r>
          </w:p>
          <w:p w14:paraId="53E2626A" w14:textId="77777777" w:rsidR="009178A9" w:rsidRDefault="00000000">
            <w:pPr>
              <w:spacing w:after="0" w:line="259" w:lineRule="auto"/>
              <w:ind w:left="0" w:firstLine="0"/>
              <w:jc w:val="left"/>
            </w:pPr>
            <w:r>
              <w:rPr>
                <w:i/>
              </w:rPr>
              <w:t xml:space="preserve">Elected </w:t>
            </w:r>
          </w:p>
          <w:p w14:paraId="550A0BD3" w14:textId="2351E7C9" w:rsidR="009178A9" w:rsidRDefault="00000000" w:rsidP="00306041">
            <w:pPr>
              <w:spacing w:after="0" w:line="259" w:lineRule="auto"/>
              <w:ind w:left="0" w:firstLine="0"/>
              <w:jc w:val="left"/>
            </w:pPr>
            <w:r>
              <w:rPr>
                <w:i/>
              </w:rPr>
              <w:t xml:space="preserve">Elected  </w:t>
            </w:r>
          </w:p>
        </w:tc>
      </w:tr>
      <w:tr w:rsidR="009178A9" w14:paraId="74CC0E68" w14:textId="77777777" w:rsidTr="00BF0F7E">
        <w:trPr>
          <w:trHeight w:val="222"/>
        </w:trPr>
        <w:tc>
          <w:tcPr>
            <w:tcW w:w="2692" w:type="dxa"/>
            <w:tcBorders>
              <w:top w:val="nil"/>
              <w:left w:val="nil"/>
              <w:bottom w:val="nil"/>
              <w:right w:val="nil"/>
            </w:tcBorders>
          </w:tcPr>
          <w:p w14:paraId="77135A36" w14:textId="77777777" w:rsidR="009178A9" w:rsidRDefault="00000000">
            <w:pPr>
              <w:spacing w:after="0" w:line="259" w:lineRule="auto"/>
              <w:ind w:left="0" w:firstLine="0"/>
              <w:jc w:val="left"/>
            </w:pPr>
            <w:r>
              <w:rPr>
                <w:b/>
              </w:rPr>
              <w:lastRenderedPageBreak/>
              <w:t xml:space="preserve"> </w:t>
            </w:r>
          </w:p>
        </w:tc>
        <w:tc>
          <w:tcPr>
            <w:tcW w:w="2413" w:type="dxa"/>
            <w:tcBorders>
              <w:top w:val="nil"/>
              <w:left w:val="nil"/>
              <w:bottom w:val="nil"/>
              <w:right w:val="nil"/>
            </w:tcBorders>
          </w:tcPr>
          <w:p w14:paraId="3C78C0D4" w14:textId="77777777" w:rsidR="009178A9" w:rsidRDefault="00000000">
            <w:pPr>
              <w:spacing w:after="0" w:line="259" w:lineRule="auto"/>
              <w:ind w:left="0" w:firstLine="0"/>
              <w:jc w:val="left"/>
            </w:pPr>
            <w:r>
              <w:t xml:space="preserve"> </w:t>
            </w:r>
          </w:p>
        </w:tc>
        <w:tc>
          <w:tcPr>
            <w:tcW w:w="3557" w:type="dxa"/>
            <w:tcBorders>
              <w:top w:val="nil"/>
              <w:left w:val="nil"/>
              <w:bottom w:val="nil"/>
              <w:right w:val="nil"/>
            </w:tcBorders>
          </w:tcPr>
          <w:p w14:paraId="7F8A5E8D" w14:textId="77777777" w:rsidR="009178A9" w:rsidRDefault="00000000">
            <w:pPr>
              <w:spacing w:after="0" w:line="259" w:lineRule="auto"/>
              <w:ind w:left="12" w:firstLine="0"/>
              <w:jc w:val="left"/>
            </w:pPr>
            <w:r>
              <w:t xml:space="preserve"> </w:t>
            </w:r>
          </w:p>
        </w:tc>
        <w:tc>
          <w:tcPr>
            <w:tcW w:w="1707" w:type="dxa"/>
            <w:tcBorders>
              <w:top w:val="nil"/>
              <w:left w:val="nil"/>
              <w:bottom w:val="nil"/>
              <w:right w:val="nil"/>
            </w:tcBorders>
          </w:tcPr>
          <w:p w14:paraId="7A5A49BF" w14:textId="77777777" w:rsidR="009178A9" w:rsidRDefault="00000000">
            <w:pPr>
              <w:spacing w:after="0" w:line="259" w:lineRule="auto"/>
              <w:ind w:left="0" w:firstLine="0"/>
              <w:jc w:val="left"/>
            </w:pPr>
            <w:r>
              <w:rPr>
                <w:i/>
                <w:sz w:val="16"/>
              </w:rPr>
              <w:t xml:space="preserve"> </w:t>
            </w:r>
          </w:p>
        </w:tc>
      </w:tr>
      <w:tr w:rsidR="009178A9" w14:paraId="729043E0" w14:textId="77777777" w:rsidTr="00BF0F7E">
        <w:trPr>
          <w:trHeight w:val="218"/>
        </w:trPr>
        <w:tc>
          <w:tcPr>
            <w:tcW w:w="2692" w:type="dxa"/>
            <w:tcBorders>
              <w:top w:val="nil"/>
              <w:left w:val="nil"/>
              <w:bottom w:val="nil"/>
              <w:right w:val="nil"/>
            </w:tcBorders>
          </w:tcPr>
          <w:p w14:paraId="5351ACE2" w14:textId="77777777" w:rsidR="009178A9" w:rsidRDefault="00000000">
            <w:pPr>
              <w:spacing w:after="0" w:line="259" w:lineRule="auto"/>
              <w:ind w:left="0" w:firstLine="0"/>
              <w:jc w:val="left"/>
            </w:pPr>
            <w:r>
              <w:rPr>
                <w:b/>
              </w:rPr>
              <w:t xml:space="preserve">Other Trustees who  </w:t>
            </w:r>
          </w:p>
        </w:tc>
        <w:tc>
          <w:tcPr>
            <w:tcW w:w="2413" w:type="dxa"/>
            <w:tcBorders>
              <w:top w:val="nil"/>
              <w:left w:val="nil"/>
              <w:bottom w:val="nil"/>
              <w:right w:val="nil"/>
            </w:tcBorders>
          </w:tcPr>
          <w:p w14:paraId="7F6232BD" w14:textId="240E7D56" w:rsidR="009178A9" w:rsidRDefault="00306041">
            <w:pPr>
              <w:spacing w:after="0" w:line="259" w:lineRule="auto"/>
              <w:ind w:left="0" w:firstLine="0"/>
              <w:jc w:val="left"/>
            </w:pPr>
            <w:r>
              <w:t>Herbert Hove</w:t>
            </w:r>
          </w:p>
        </w:tc>
        <w:tc>
          <w:tcPr>
            <w:tcW w:w="3557" w:type="dxa"/>
            <w:tcBorders>
              <w:top w:val="nil"/>
              <w:left w:val="nil"/>
              <w:bottom w:val="nil"/>
              <w:right w:val="nil"/>
            </w:tcBorders>
          </w:tcPr>
          <w:p w14:paraId="7541784A" w14:textId="3019CC3E" w:rsidR="009178A9" w:rsidRDefault="00000000">
            <w:pPr>
              <w:spacing w:after="0" w:line="259" w:lineRule="auto"/>
              <w:ind w:left="12" w:firstLine="0"/>
              <w:jc w:val="left"/>
            </w:pPr>
            <w:r>
              <w:t>Member 202</w:t>
            </w:r>
            <w:r w:rsidR="00306041">
              <w:t>1</w:t>
            </w:r>
            <w:r>
              <w:t>-2</w:t>
            </w:r>
            <w:r w:rsidR="00306041">
              <w:t>4</w:t>
            </w:r>
            <w:r>
              <w:t xml:space="preserve">   Retired 1</w:t>
            </w:r>
            <w:r w:rsidR="00306041">
              <w:t>5</w:t>
            </w:r>
            <w:r>
              <w:t>.09.2</w:t>
            </w:r>
            <w:r w:rsidR="00306041">
              <w:t>4</w:t>
            </w:r>
          </w:p>
        </w:tc>
        <w:tc>
          <w:tcPr>
            <w:tcW w:w="1707" w:type="dxa"/>
            <w:tcBorders>
              <w:top w:val="nil"/>
              <w:left w:val="nil"/>
              <w:bottom w:val="nil"/>
              <w:right w:val="nil"/>
            </w:tcBorders>
          </w:tcPr>
          <w:p w14:paraId="6BB0A3FE" w14:textId="77777777" w:rsidR="009178A9" w:rsidRDefault="00000000">
            <w:pPr>
              <w:spacing w:after="0" w:line="259" w:lineRule="auto"/>
              <w:ind w:left="0" w:firstLine="0"/>
              <w:jc w:val="left"/>
            </w:pPr>
            <w:r>
              <w:rPr>
                <w:i/>
              </w:rPr>
              <w:t xml:space="preserve">Elected </w:t>
            </w:r>
          </w:p>
        </w:tc>
      </w:tr>
      <w:tr w:rsidR="009178A9" w14:paraId="67185503" w14:textId="77777777" w:rsidTr="00BF0F7E">
        <w:trPr>
          <w:trHeight w:val="218"/>
        </w:trPr>
        <w:tc>
          <w:tcPr>
            <w:tcW w:w="2692" w:type="dxa"/>
            <w:tcBorders>
              <w:top w:val="nil"/>
              <w:left w:val="nil"/>
              <w:bottom w:val="nil"/>
              <w:right w:val="nil"/>
            </w:tcBorders>
          </w:tcPr>
          <w:p w14:paraId="2388EB47" w14:textId="77777777" w:rsidR="009178A9" w:rsidRDefault="00000000">
            <w:pPr>
              <w:spacing w:after="0" w:line="259" w:lineRule="auto"/>
              <w:ind w:left="0" w:firstLine="0"/>
              <w:jc w:val="left"/>
            </w:pPr>
            <w:r>
              <w:rPr>
                <w:b/>
              </w:rPr>
              <w:t xml:space="preserve">served during the year </w:t>
            </w:r>
          </w:p>
        </w:tc>
        <w:tc>
          <w:tcPr>
            <w:tcW w:w="2413" w:type="dxa"/>
            <w:tcBorders>
              <w:top w:val="nil"/>
              <w:left w:val="nil"/>
              <w:bottom w:val="nil"/>
              <w:right w:val="nil"/>
            </w:tcBorders>
          </w:tcPr>
          <w:p w14:paraId="56B6C2DB" w14:textId="52B284DF" w:rsidR="009178A9" w:rsidRDefault="00306041">
            <w:pPr>
              <w:spacing w:after="0" w:line="259" w:lineRule="auto"/>
              <w:ind w:left="0" w:firstLine="0"/>
              <w:jc w:val="left"/>
            </w:pPr>
            <w:r>
              <w:t xml:space="preserve">Sarah Thurlbeck </w:t>
            </w:r>
          </w:p>
        </w:tc>
        <w:tc>
          <w:tcPr>
            <w:tcW w:w="3557" w:type="dxa"/>
            <w:tcBorders>
              <w:top w:val="nil"/>
              <w:left w:val="nil"/>
              <w:bottom w:val="nil"/>
              <w:right w:val="nil"/>
            </w:tcBorders>
          </w:tcPr>
          <w:p w14:paraId="3C5E3103" w14:textId="49D82A77" w:rsidR="009178A9" w:rsidRDefault="00000000">
            <w:pPr>
              <w:spacing w:after="0" w:line="259" w:lineRule="auto"/>
              <w:ind w:left="12" w:firstLine="0"/>
              <w:jc w:val="left"/>
            </w:pPr>
            <w:r>
              <w:t>Member 202</w:t>
            </w:r>
            <w:r w:rsidR="00306041">
              <w:t>1</w:t>
            </w:r>
            <w:r>
              <w:t>-</w:t>
            </w:r>
            <w:r w:rsidR="00306041">
              <w:t>24</w:t>
            </w:r>
            <w:r>
              <w:t xml:space="preserve">   Retired 1</w:t>
            </w:r>
            <w:r w:rsidR="00306041">
              <w:t>5</w:t>
            </w:r>
            <w:r>
              <w:t>.09.2</w:t>
            </w:r>
            <w:r w:rsidR="00306041">
              <w:t>4</w:t>
            </w:r>
            <w:r>
              <w:t xml:space="preserve"> </w:t>
            </w:r>
          </w:p>
        </w:tc>
        <w:tc>
          <w:tcPr>
            <w:tcW w:w="1707" w:type="dxa"/>
            <w:tcBorders>
              <w:top w:val="nil"/>
              <w:left w:val="nil"/>
              <w:bottom w:val="nil"/>
              <w:right w:val="nil"/>
            </w:tcBorders>
          </w:tcPr>
          <w:p w14:paraId="048B17AF" w14:textId="77777777" w:rsidR="009178A9" w:rsidRDefault="00000000">
            <w:pPr>
              <w:spacing w:after="0" w:line="259" w:lineRule="auto"/>
              <w:ind w:left="0" w:firstLine="0"/>
              <w:jc w:val="left"/>
            </w:pPr>
            <w:r>
              <w:rPr>
                <w:i/>
              </w:rPr>
              <w:t xml:space="preserve">Elected </w:t>
            </w:r>
          </w:p>
        </w:tc>
      </w:tr>
    </w:tbl>
    <w:p w14:paraId="1E29D3C0" w14:textId="77777777" w:rsidR="000E4D1F" w:rsidRDefault="000E4D1F">
      <w:pPr>
        <w:pStyle w:val="Heading3"/>
        <w:ind w:right="9"/>
      </w:pPr>
    </w:p>
    <w:p w14:paraId="1D866513" w14:textId="77777777" w:rsidR="000E4D1F" w:rsidRDefault="000E4D1F">
      <w:pPr>
        <w:pStyle w:val="Heading3"/>
        <w:ind w:right="9"/>
      </w:pPr>
    </w:p>
    <w:p w14:paraId="20C9C174" w14:textId="45AD1EE1" w:rsidR="009178A9" w:rsidRDefault="00000000">
      <w:pPr>
        <w:pStyle w:val="Heading3"/>
        <w:ind w:right="9"/>
      </w:pPr>
      <w:r>
        <w:t xml:space="preserve">STRUCTURE, GOVERNANCE AND MANAGEMENT </w:t>
      </w:r>
    </w:p>
    <w:p w14:paraId="770F4160" w14:textId="77777777" w:rsidR="009178A9" w:rsidRDefault="00000000">
      <w:pPr>
        <w:spacing w:after="0" w:line="259" w:lineRule="auto"/>
        <w:ind w:left="0" w:firstLine="0"/>
        <w:jc w:val="left"/>
      </w:pPr>
      <w:r>
        <w:rPr>
          <w:b/>
          <w:sz w:val="20"/>
        </w:rPr>
        <w:t xml:space="preserve"> </w:t>
      </w:r>
    </w:p>
    <w:p w14:paraId="1F4BEF98" w14:textId="77777777" w:rsidR="009178A9" w:rsidRDefault="00000000">
      <w:pPr>
        <w:pStyle w:val="Heading4"/>
        <w:ind w:left="-5"/>
      </w:pPr>
      <w:r>
        <w:t xml:space="preserve">CONSTITUTION </w:t>
      </w:r>
    </w:p>
    <w:p w14:paraId="3F336D77" w14:textId="77777777" w:rsidR="009178A9" w:rsidRDefault="00000000">
      <w:pPr>
        <w:ind w:left="-5" w:right="3"/>
      </w:pPr>
      <w:r>
        <w:t xml:space="preserve">The charity is an unincorporated association.  It is governed by its constitution which was adopted in 1998 and last revised in 2012.  The church was granted charitable status on 1 January 1992. </w:t>
      </w:r>
    </w:p>
    <w:p w14:paraId="32FB4081" w14:textId="77777777" w:rsidR="009178A9" w:rsidRDefault="00000000">
      <w:pPr>
        <w:spacing w:after="3" w:line="259" w:lineRule="auto"/>
        <w:ind w:left="0" w:firstLine="0"/>
        <w:jc w:val="left"/>
      </w:pPr>
      <w:r>
        <w:rPr>
          <w:b/>
        </w:rPr>
        <w:t xml:space="preserve"> </w:t>
      </w:r>
    </w:p>
    <w:p w14:paraId="6BE65945" w14:textId="77777777" w:rsidR="009178A9" w:rsidRDefault="00000000">
      <w:pPr>
        <w:pStyle w:val="Heading4"/>
        <w:ind w:left="-5"/>
      </w:pPr>
      <w:r>
        <w:t xml:space="preserve">STRUCTURE AND GOVERNANCE </w:t>
      </w:r>
    </w:p>
    <w:p w14:paraId="7EFBA60C" w14:textId="77777777" w:rsidR="009178A9" w:rsidRDefault="00000000">
      <w:pPr>
        <w:ind w:left="-5" w:right="3"/>
      </w:pPr>
      <w:r>
        <w:t xml:space="preserve">St James the Less Scottish Episcopal Church, Bishopbriggs is a church of the Scottish Episcopal Church, and a charge within the Diocese of Glasgow and Galloway.  The clergy, congregation and all officials thereof are subject to the Canons in force from time to time.  It is governed by the Vestry.  Episcopal oversight is exercised by the Bishop of Glasgow and Galloway. </w:t>
      </w:r>
    </w:p>
    <w:p w14:paraId="171E0F7A" w14:textId="77777777" w:rsidR="009178A9" w:rsidRDefault="00000000">
      <w:pPr>
        <w:spacing w:after="3" w:line="259" w:lineRule="auto"/>
        <w:ind w:left="0" w:firstLine="0"/>
        <w:jc w:val="left"/>
      </w:pPr>
      <w:r>
        <w:t xml:space="preserve"> </w:t>
      </w:r>
    </w:p>
    <w:p w14:paraId="77446B32" w14:textId="77777777" w:rsidR="009178A9" w:rsidRDefault="00000000">
      <w:pPr>
        <w:pStyle w:val="Heading4"/>
        <w:ind w:left="-5"/>
      </w:pPr>
      <w:r>
        <w:t xml:space="preserve">APPOINTMENT OF TRUSTEES </w:t>
      </w:r>
    </w:p>
    <w:p w14:paraId="16D15FFE" w14:textId="295E2D81" w:rsidR="009178A9" w:rsidRDefault="00000000">
      <w:pPr>
        <w:ind w:left="-5" w:right="3"/>
      </w:pPr>
      <w:r>
        <w:t xml:space="preserve">The Rector is appointed by the </w:t>
      </w:r>
      <w:proofErr w:type="gramStart"/>
      <w:r>
        <w:t>Bishop</w:t>
      </w:r>
      <w:proofErr w:type="gramEnd"/>
      <w:r w:rsidR="008A05FB">
        <w:t>,</w:t>
      </w:r>
      <w:r>
        <w:t xml:space="preserve"> following a vote and recommendation by the Vestry.  The Rector’s Warden is appointed by the Rector.  The Secretary and Treasurer are appointed by the Vestry.  Other Vestry members are elected at the Annual General Meeting.  Ministry Team members</w:t>
      </w:r>
      <w:r>
        <w:rPr>
          <w:color w:val="FF0000"/>
        </w:rPr>
        <w:t xml:space="preserve"> </w:t>
      </w:r>
      <w:r>
        <w:t>who are not otherwise members of Vestry</w:t>
      </w:r>
      <w:r>
        <w:rPr>
          <w:color w:val="FF0000"/>
        </w:rPr>
        <w:t xml:space="preserve"> </w:t>
      </w:r>
      <w:r>
        <w:t>are invited to meetings but have no voting rights.</w:t>
      </w:r>
      <w:r>
        <w:rPr>
          <w:color w:val="FF0000"/>
        </w:rPr>
        <w:t xml:space="preserve"> </w:t>
      </w:r>
    </w:p>
    <w:p w14:paraId="795C4C71" w14:textId="77777777" w:rsidR="009178A9" w:rsidRDefault="00000000">
      <w:pPr>
        <w:spacing w:after="3" w:line="259" w:lineRule="auto"/>
        <w:ind w:left="0" w:firstLine="0"/>
        <w:jc w:val="left"/>
      </w:pPr>
      <w:r>
        <w:t xml:space="preserve"> </w:t>
      </w:r>
    </w:p>
    <w:p w14:paraId="64ED7B97" w14:textId="77777777" w:rsidR="009178A9" w:rsidRDefault="00000000">
      <w:pPr>
        <w:pStyle w:val="Heading4"/>
        <w:ind w:left="-5"/>
      </w:pPr>
      <w:r>
        <w:t xml:space="preserve">VESTRY DUTIES </w:t>
      </w:r>
    </w:p>
    <w:p w14:paraId="05AB4978" w14:textId="77777777" w:rsidR="009178A9" w:rsidRDefault="00000000">
      <w:pPr>
        <w:ind w:left="-5" w:right="3"/>
      </w:pPr>
      <w:r>
        <w:t xml:space="preserve">It is the duty of the Vestry to manage the temporal affairs of the congregation with responsibility to keep the fabric and property of the church and other buildings in good order and to look after the finances of the church.  Our guiding document is Canon 60 of the Scottish Episcopal Church: </w:t>
      </w:r>
    </w:p>
    <w:p w14:paraId="172E2C81" w14:textId="77777777" w:rsidR="009178A9" w:rsidRDefault="00000000">
      <w:pPr>
        <w:spacing w:after="3" w:line="259" w:lineRule="auto"/>
        <w:ind w:left="0" w:firstLine="0"/>
        <w:jc w:val="left"/>
      </w:pPr>
      <w:r>
        <w:t xml:space="preserve"> </w:t>
      </w:r>
    </w:p>
    <w:p w14:paraId="616E1545" w14:textId="77777777" w:rsidR="009178A9" w:rsidRDefault="00000000">
      <w:pPr>
        <w:pStyle w:val="Heading4"/>
        <w:ind w:left="438"/>
      </w:pPr>
      <w:r>
        <w:t xml:space="preserve">CANON SIXTY - OF VESTRIES  </w:t>
      </w:r>
    </w:p>
    <w:p w14:paraId="5732F20C" w14:textId="77777777" w:rsidR="009178A9" w:rsidRDefault="00000000">
      <w:pPr>
        <w:spacing w:after="0" w:line="259" w:lineRule="auto"/>
        <w:ind w:left="0" w:firstLine="0"/>
        <w:jc w:val="left"/>
      </w:pPr>
      <w:r>
        <w:t xml:space="preserve">   </w:t>
      </w:r>
    </w:p>
    <w:p w14:paraId="587CAB79" w14:textId="77777777" w:rsidR="009178A9" w:rsidRDefault="00000000">
      <w:pPr>
        <w:numPr>
          <w:ilvl w:val="0"/>
          <w:numId w:val="1"/>
        </w:numPr>
        <w:ind w:right="717"/>
      </w:pPr>
      <w:r>
        <w:t xml:space="preserve">The Vestry shall co-operate with and generally assist the Rector in all matters relating to the spiritual welfare of the congregation and the mission of the whole Church, subject always to the canonical rights and duties of the clergy. </w:t>
      </w:r>
    </w:p>
    <w:p w14:paraId="41CB1720" w14:textId="77777777" w:rsidR="009178A9" w:rsidRDefault="00000000">
      <w:pPr>
        <w:spacing w:after="0" w:line="259" w:lineRule="auto"/>
        <w:ind w:left="428" w:firstLine="0"/>
        <w:jc w:val="left"/>
      </w:pPr>
      <w:r>
        <w:t xml:space="preserve"> </w:t>
      </w:r>
    </w:p>
    <w:p w14:paraId="2742FC1F" w14:textId="77777777" w:rsidR="009178A9" w:rsidRDefault="00000000">
      <w:pPr>
        <w:numPr>
          <w:ilvl w:val="0"/>
          <w:numId w:val="1"/>
        </w:numPr>
        <w:ind w:right="717"/>
      </w:pPr>
      <w:r>
        <w:t xml:space="preserve">With the Rector the Vestry shall, unless the duty is placed under the Constitution of the charge on Church Wardens or others, have the care of the property and fabric of the Church including the parsonage house or houses, halls, offices and any other properties acquired in connection with the Church and gifts and bequests, unless otherwise directed, accruing to the Church for whatever purpose, and shall see to the safe custody, maintenance, insurance, use and administration of the same. </w:t>
      </w:r>
    </w:p>
    <w:p w14:paraId="4FCEEE67" w14:textId="77777777" w:rsidR="009178A9" w:rsidRDefault="00000000">
      <w:pPr>
        <w:spacing w:after="0" w:line="259" w:lineRule="auto"/>
        <w:ind w:left="428" w:firstLine="0"/>
        <w:jc w:val="left"/>
      </w:pPr>
      <w:r>
        <w:t xml:space="preserve"> </w:t>
      </w:r>
    </w:p>
    <w:p w14:paraId="509CC7A6" w14:textId="77777777" w:rsidR="009178A9" w:rsidRDefault="00000000">
      <w:pPr>
        <w:numPr>
          <w:ilvl w:val="0"/>
          <w:numId w:val="1"/>
        </w:numPr>
        <w:ind w:right="717"/>
      </w:pPr>
      <w:r>
        <w:t xml:space="preserve">The Vestry shall make such reports on and compile such inventories of the matters committed to its charge as may be prescribed by </w:t>
      </w:r>
      <w:proofErr w:type="gramStart"/>
      <w:r>
        <w:t>resolution, and</w:t>
      </w:r>
      <w:proofErr w:type="gramEnd"/>
      <w:r>
        <w:t xml:space="preserve"> shall take whatever steps it considers necessary or which shall be required by the Bishop in Synod for the safe custody and preservation of such reports and inventories. </w:t>
      </w:r>
    </w:p>
    <w:p w14:paraId="29A40A2A" w14:textId="77777777" w:rsidR="009178A9" w:rsidRDefault="00000000">
      <w:pPr>
        <w:spacing w:after="0" w:line="259" w:lineRule="auto"/>
        <w:ind w:left="428" w:firstLine="0"/>
        <w:jc w:val="left"/>
      </w:pPr>
      <w:r>
        <w:t xml:space="preserve"> </w:t>
      </w:r>
    </w:p>
    <w:p w14:paraId="1526C574" w14:textId="77777777" w:rsidR="009178A9" w:rsidRDefault="00000000">
      <w:pPr>
        <w:numPr>
          <w:ilvl w:val="0"/>
          <w:numId w:val="1"/>
        </w:numPr>
        <w:ind w:right="717"/>
      </w:pPr>
      <w:r>
        <w:t xml:space="preserve">All such reports and inventories shall be made available to the </w:t>
      </w:r>
      <w:proofErr w:type="gramStart"/>
      <w:r>
        <w:t>Bishop</w:t>
      </w:r>
      <w:proofErr w:type="gramEnd"/>
      <w:r>
        <w:t xml:space="preserve"> when required, or to the Dean as provided in Canon 42, or by resolution thereunder, or to any Diocesan Official upon the Bishop's instruction. </w:t>
      </w:r>
    </w:p>
    <w:p w14:paraId="0B719E9A" w14:textId="77777777" w:rsidR="009178A9" w:rsidRDefault="00000000">
      <w:pPr>
        <w:spacing w:after="0" w:line="259" w:lineRule="auto"/>
        <w:ind w:left="428" w:firstLine="0"/>
        <w:jc w:val="left"/>
      </w:pPr>
      <w:r>
        <w:t xml:space="preserve"> </w:t>
      </w:r>
    </w:p>
    <w:p w14:paraId="20DE3AE9" w14:textId="77777777" w:rsidR="009178A9" w:rsidRDefault="00000000">
      <w:pPr>
        <w:spacing w:after="39" w:line="259" w:lineRule="auto"/>
        <w:ind w:left="0" w:firstLine="0"/>
        <w:jc w:val="left"/>
      </w:pPr>
      <w:r>
        <w:t xml:space="preserve"> </w:t>
      </w:r>
    </w:p>
    <w:p w14:paraId="0886C2A2" w14:textId="77777777" w:rsidR="009178A9" w:rsidRDefault="00000000">
      <w:pPr>
        <w:pStyle w:val="Heading3"/>
        <w:ind w:right="5"/>
      </w:pPr>
      <w:r>
        <w:t xml:space="preserve">OBJECTIVES AND ACTIVITIES </w:t>
      </w:r>
    </w:p>
    <w:p w14:paraId="34E566FE" w14:textId="77777777" w:rsidR="009178A9" w:rsidRDefault="00000000">
      <w:pPr>
        <w:spacing w:after="0" w:line="259" w:lineRule="auto"/>
        <w:ind w:left="0" w:firstLine="0"/>
        <w:jc w:val="left"/>
      </w:pPr>
      <w:r>
        <w:t xml:space="preserve"> </w:t>
      </w:r>
    </w:p>
    <w:p w14:paraId="5FACE335" w14:textId="77777777" w:rsidR="009178A9" w:rsidRDefault="00000000">
      <w:pPr>
        <w:pStyle w:val="Heading4"/>
        <w:ind w:left="-5"/>
      </w:pPr>
      <w:r>
        <w:t xml:space="preserve">CHARITABLE PURPOSES AND ACTIVITIES </w:t>
      </w:r>
    </w:p>
    <w:p w14:paraId="0695464B" w14:textId="77777777" w:rsidR="009178A9" w:rsidRDefault="00000000">
      <w:pPr>
        <w:ind w:left="-5" w:right="3"/>
      </w:pPr>
      <w:r>
        <w:t xml:space="preserve">The church’s principal objective is the advancement of religion - specifically Christianity.  This is primarily a spiritual purpose, carried out for the benefit of the public.  Other elements of public benefit (such as social benefits in the community) are the result of and flow from our faith and follow from the spiritual outworking of our Christian beliefs.  The church’s principal activities include public worship in Christian sacrament and prayer, Christian education and charitable work.   </w:t>
      </w:r>
    </w:p>
    <w:p w14:paraId="27B65D26" w14:textId="77777777" w:rsidR="009178A9" w:rsidRDefault="00000000">
      <w:pPr>
        <w:spacing w:after="0" w:line="259" w:lineRule="auto"/>
        <w:ind w:left="0" w:firstLine="0"/>
        <w:jc w:val="left"/>
      </w:pPr>
      <w:r>
        <w:t xml:space="preserve"> </w:t>
      </w:r>
    </w:p>
    <w:p w14:paraId="1A205399" w14:textId="77777777" w:rsidR="009178A9" w:rsidRDefault="00000000">
      <w:pPr>
        <w:spacing w:after="0" w:line="259" w:lineRule="auto"/>
        <w:ind w:left="0" w:firstLine="0"/>
        <w:jc w:val="left"/>
      </w:pPr>
      <w:r>
        <w:rPr>
          <w:b/>
        </w:rPr>
        <w:t xml:space="preserve"> </w:t>
      </w:r>
    </w:p>
    <w:p w14:paraId="1FF68745" w14:textId="77777777" w:rsidR="00327378" w:rsidRDefault="00327378" w:rsidP="00BF0F7E">
      <w:pPr>
        <w:spacing w:after="0" w:line="259" w:lineRule="auto"/>
        <w:ind w:left="0" w:firstLine="0"/>
        <w:jc w:val="left"/>
        <w:rPr>
          <w:b/>
          <w:bCs/>
        </w:rPr>
      </w:pPr>
    </w:p>
    <w:p w14:paraId="329037A6" w14:textId="77777777" w:rsidR="00327378" w:rsidRDefault="00327378" w:rsidP="00BF0F7E">
      <w:pPr>
        <w:spacing w:after="0" w:line="259" w:lineRule="auto"/>
        <w:ind w:left="0" w:firstLine="0"/>
        <w:jc w:val="left"/>
        <w:rPr>
          <w:b/>
          <w:bCs/>
        </w:rPr>
      </w:pPr>
    </w:p>
    <w:p w14:paraId="002C8916" w14:textId="77777777" w:rsidR="000E4D1F" w:rsidRDefault="000E4D1F" w:rsidP="00BF0F7E">
      <w:pPr>
        <w:spacing w:after="0" w:line="259" w:lineRule="auto"/>
        <w:ind w:left="0" w:firstLine="0"/>
        <w:jc w:val="left"/>
        <w:rPr>
          <w:b/>
          <w:bCs/>
        </w:rPr>
      </w:pPr>
    </w:p>
    <w:p w14:paraId="11E89A29" w14:textId="47E03A61" w:rsidR="009178A9" w:rsidRPr="00B70454" w:rsidRDefault="00000000" w:rsidP="00BF0F7E">
      <w:pPr>
        <w:spacing w:after="0" w:line="259" w:lineRule="auto"/>
        <w:ind w:left="0" w:firstLine="0"/>
        <w:jc w:val="left"/>
        <w:rPr>
          <w:b/>
          <w:bCs/>
          <w:sz w:val="20"/>
          <w:szCs w:val="20"/>
        </w:rPr>
      </w:pPr>
      <w:r w:rsidRPr="00B70454">
        <w:rPr>
          <w:b/>
          <w:bCs/>
          <w:sz w:val="20"/>
          <w:szCs w:val="20"/>
        </w:rPr>
        <w:t xml:space="preserve">ACHIEVEMENTS AND PERFORMANCE </w:t>
      </w:r>
    </w:p>
    <w:p w14:paraId="236EDDB4" w14:textId="77777777" w:rsidR="009178A9" w:rsidRPr="00BF0F7E" w:rsidRDefault="00000000">
      <w:pPr>
        <w:spacing w:after="0" w:line="259" w:lineRule="auto"/>
        <w:ind w:left="0" w:firstLine="0"/>
        <w:jc w:val="left"/>
        <w:rPr>
          <w:b/>
          <w:bCs/>
        </w:rPr>
      </w:pPr>
      <w:r w:rsidRPr="00BF0F7E">
        <w:rPr>
          <w:b/>
          <w:bCs/>
          <w:sz w:val="20"/>
        </w:rPr>
        <w:t xml:space="preserve"> </w:t>
      </w:r>
    </w:p>
    <w:p w14:paraId="6F3C0ED1" w14:textId="77777777" w:rsidR="009178A9" w:rsidRDefault="00000000">
      <w:pPr>
        <w:ind w:left="-5" w:right="3"/>
      </w:pPr>
      <w:r>
        <w:t xml:space="preserve">The church continued to provide regular public worship in Christian sacrament and prayer for the community, Christian education and charitable work. </w:t>
      </w:r>
    </w:p>
    <w:p w14:paraId="6E114C41" w14:textId="77777777" w:rsidR="009178A9" w:rsidRDefault="00000000">
      <w:pPr>
        <w:spacing w:after="0" w:line="259" w:lineRule="auto"/>
        <w:ind w:left="0" w:firstLine="0"/>
        <w:jc w:val="left"/>
      </w:pPr>
      <w:r>
        <w:rPr>
          <w:color w:val="FF0000"/>
        </w:rPr>
        <w:t xml:space="preserve"> </w:t>
      </w:r>
    </w:p>
    <w:p w14:paraId="28A73BD9" w14:textId="237FE570" w:rsidR="009178A9" w:rsidRDefault="00000000">
      <w:pPr>
        <w:ind w:left="-5" w:right="3"/>
      </w:pPr>
      <w:r>
        <w:t xml:space="preserve">The Church facilities were well used by community groups, including Tae Kwon Do, Bridge Clubs, Irish Dancing, a Slimming Club, Yoga and our Toddlers Group. Members of the church supported various external campaigns including continued support for Fairtrade; St James the Less is a Fairtrade Church and </w:t>
      </w:r>
      <w:r w:rsidR="00174BD2">
        <w:t>has a</w:t>
      </w:r>
      <w:r>
        <w:t xml:space="preserve"> regular </w:t>
      </w:r>
      <w:proofErr w:type="spellStart"/>
      <w:r>
        <w:t>Traidcraft</w:t>
      </w:r>
      <w:proofErr w:type="spellEnd"/>
      <w:r>
        <w:t xml:space="preserve"> stall</w:t>
      </w:r>
      <w:r w:rsidR="00174BD2">
        <w:t>.</w:t>
      </w:r>
      <w:r>
        <w:t xml:space="preserve">  </w:t>
      </w:r>
    </w:p>
    <w:p w14:paraId="32AFAC67" w14:textId="77777777" w:rsidR="009178A9" w:rsidRDefault="00000000">
      <w:pPr>
        <w:spacing w:after="0" w:line="259" w:lineRule="auto"/>
        <w:ind w:left="0" w:firstLine="0"/>
        <w:jc w:val="left"/>
      </w:pPr>
      <w:r>
        <w:t xml:space="preserve"> </w:t>
      </w:r>
    </w:p>
    <w:p w14:paraId="1875CA94" w14:textId="77777777" w:rsidR="009178A9" w:rsidRDefault="00000000">
      <w:pPr>
        <w:ind w:left="-5" w:right="3"/>
      </w:pPr>
      <w:r>
        <w:t xml:space="preserve">St James Church run groups include the Mothers Union, which is an international Christian membership movement actively supporting families and communities, locally, nationally and internationally. Thankfully our MU meetings have recommenced in the Church building since March 2022, and there have been various lunches and trips during the year, including a trip on the Forth and Clyde Canal. </w:t>
      </w:r>
    </w:p>
    <w:p w14:paraId="79E95D77" w14:textId="77777777" w:rsidR="009178A9" w:rsidRDefault="00000000">
      <w:pPr>
        <w:spacing w:after="0" w:line="259" w:lineRule="auto"/>
        <w:ind w:left="0" w:firstLine="0"/>
        <w:jc w:val="left"/>
      </w:pPr>
      <w:r>
        <w:t xml:space="preserve"> </w:t>
      </w:r>
    </w:p>
    <w:p w14:paraId="08B385EF" w14:textId="77777777" w:rsidR="009178A9" w:rsidRDefault="00000000">
      <w:pPr>
        <w:ind w:left="-5" w:right="3"/>
      </w:pPr>
      <w:r>
        <w:t xml:space="preserve">The church and individual members continued to support other charities for various causes, including Friends International, a Christian charity seeking to grow friendship and faith with international students in the UK &amp; Ireland, The Trussell Trust and Christian Aid. </w:t>
      </w:r>
    </w:p>
    <w:p w14:paraId="6A25E449" w14:textId="77777777" w:rsidR="009178A9" w:rsidRDefault="00000000">
      <w:pPr>
        <w:spacing w:after="0" w:line="259" w:lineRule="auto"/>
        <w:ind w:left="0" w:firstLine="0"/>
        <w:jc w:val="left"/>
      </w:pPr>
      <w:r>
        <w:t xml:space="preserve"> </w:t>
      </w:r>
    </w:p>
    <w:p w14:paraId="4AB3A2C7" w14:textId="77777777" w:rsidR="009178A9" w:rsidRDefault="00000000">
      <w:pPr>
        <w:spacing w:after="1" w:line="293" w:lineRule="auto"/>
        <w:jc w:val="left"/>
      </w:pPr>
      <w:r>
        <w:t xml:space="preserve">Work has been carried out on the Church Website to keep it up to date and informative, and there is a Church Diary online which details many of the activities.  There are regular updates on the church Facebook page as well.  The church continues to exercise a key role in the work of Bishopbriggs Churches Together.  </w:t>
      </w:r>
    </w:p>
    <w:p w14:paraId="68789976" w14:textId="77777777" w:rsidR="009178A9" w:rsidRDefault="00000000">
      <w:pPr>
        <w:spacing w:after="0" w:line="259" w:lineRule="auto"/>
        <w:ind w:left="0" w:firstLine="0"/>
        <w:jc w:val="left"/>
      </w:pPr>
      <w:r>
        <w:t xml:space="preserve"> </w:t>
      </w:r>
    </w:p>
    <w:p w14:paraId="75A436A8" w14:textId="1B11A200" w:rsidR="009178A9" w:rsidRDefault="00000000">
      <w:pPr>
        <w:ind w:left="-5" w:right="3"/>
      </w:pPr>
      <w:r>
        <w:t xml:space="preserve">During the year the Fabric Committee made sure any necessary repairs to the Church and Rectory were carried out promptly; regular inspections are made to the fabric of the buildings. Repairs and renovations continue to be carried </w:t>
      </w:r>
      <w:proofErr w:type="gramStart"/>
      <w:r>
        <w:t>out</w:t>
      </w:r>
      <w:proofErr w:type="gramEnd"/>
      <w:r>
        <w:t xml:space="preserve"> and gardening days have been held, weather permitting.  The online and audio and visual equipment in church has been </w:t>
      </w:r>
      <w:r w:rsidR="00174BD2">
        <w:t>updated</w:t>
      </w:r>
      <w:r>
        <w:t xml:space="preserve"> for the benefit of the church and community groups who use the premises. </w:t>
      </w:r>
    </w:p>
    <w:p w14:paraId="37D1AF5C" w14:textId="77777777" w:rsidR="009178A9" w:rsidRDefault="00000000">
      <w:pPr>
        <w:spacing w:after="0" w:line="259" w:lineRule="auto"/>
        <w:ind w:left="0" w:firstLine="0"/>
        <w:jc w:val="left"/>
      </w:pPr>
      <w:r>
        <w:t xml:space="preserve"> </w:t>
      </w:r>
    </w:p>
    <w:p w14:paraId="02413EA8" w14:textId="77777777" w:rsidR="009178A9" w:rsidRDefault="00000000">
      <w:pPr>
        <w:ind w:left="-5" w:right="3"/>
      </w:pPr>
      <w:r>
        <w:t xml:space="preserve">Our Rector, Revd Paul Watson, has been busy with Pastoral Care, Prayer Groups, Children’s activity events, and evening reflective services, </w:t>
      </w:r>
      <w:proofErr w:type="gramStart"/>
      <w:r>
        <w:t>and also</w:t>
      </w:r>
      <w:proofErr w:type="gramEnd"/>
      <w:r>
        <w:t xml:space="preserve"> continuing to build links within the community with the Youth at Bishopbriggs Academy, Bishopbriggs Churches Together, and visiting hall users.  Dads and their Toddlers are welcomed to the church every month and there also is a Crafty Kids afternoon held. </w:t>
      </w:r>
    </w:p>
    <w:p w14:paraId="1C0D6B88" w14:textId="77777777" w:rsidR="009178A9" w:rsidRDefault="00000000">
      <w:pPr>
        <w:spacing w:after="0" w:line="259" w:lineRule="auto"/>
        <w:ind w:left="0" w:firstLine="0"/>
        <w:jc w:val="left"/>
      </w:pPr>
      <w:r>
        <w:t xml:space="preserve"> </w:t>
      </w:r>
    </w:p>
    <w:p w14:paraId="49E2F23C" w14:textId="77777777" w:rsidR="009178A9" w:rsidRDefault="00000000">
      <w:pPr>
        <w:ind w:left="-5" w:right="3"/>
      </w:pPr>
      <w:r>
        <w:t xml:space="preserve">We continue weekly worship in Church, on Zoom, Facebook, and YouTube.  Our prayer circles are phoning, texting and using WhatsApp to keep in touch with people within our church and wider community on a regular basis. Our prayer group and Bible study meets regularly on Zoom.  Vestry meetings are now being held on a regular basis in the Church.  We have Zoom breakout rooms where those confined to home can </w:t>
      </w:r>
      <w:proofErr w:type="gramStart"/>
      <w:r>
        <w:t>meet together</w:t>
      </w:r>
      <w:proofErr w:type="gramEnd"/>
      <w:r>
        <w:t xml:space="preserve"> after church each Sunday and we also </w:t>
      </w:r>
      <w:proofErr w:type="gramStart"/>
      <w:r>
        <w:t>meet together</w:t>
      </w:r>
      <w:proofErr w:type="gramEnd"/>
      <w:r>
        <w:t xml:space="preserve"> for coffee after the Service in Church.   </w:t>
      </w:r>
    </w:p>
    <w:p w14:paraId="2273D0A0" w14:textId="77777777" w:rsidR="009178A9" w:rsidRDefault="00000000">
      <w:pPr>
        <w:spacing w:after="0" w:line="259" w:lineRule="auto"/>
        <w:ind w:left="0" w:firstLine="0"/>
        <w:jc w:val="left"/>
      </w:pPr>
      <w:r>
        <w:t xml:space="preserve"> </w:t>
      </w:r>
    </w:p>
    <w:p w14:paraId="50174205" w14:textId="77777777" w:rsidR="009178A9" w:rsidRDefault="00000000">
      <w:pPr>
        <w:spacing w:after="0" w:line="259" w:lineRule="auto"/>
        <w:ind w:left="0" w:firstLine="0"/>
        <w:jc w:val="left"/>
      </w:pPr>
      <w:r>
        <w:t xml:space="preserve"> </w:t>
      </w:r>
    </w:p>
    <w:p w14:paraId="274CA6FD" w14:textId="77777777" w:rsidR="009178A9" w:rsidRDefault="00000000">
      <w:pPr>
        <w:spacing w:after="0" w:line="259" w:lineRule="auto"/>
        <w:ind w:left="0" w:firstLine="0"/>
        <w:jc w:val="left"/>
      </w:pPr>
      <w:r>
        <w:t xml:space="preserve"> </w:t>
      </w:r>
    </w:p>
    <w:p w14:paraId="42AF0456" w14:textId="77777777" w:rsidR="009178A9" w:rsidRDefault="00000000">
      <w:pPr>
        <w:spacing w:after="39" w:line="259" w:lineRule="auto"/>
        <w:ind w:left="53" w:firstLine="0"/>
        <w:jc w:val="center"/>
      </w:pPr>
      <w:r>
        <w:rPr>
          <w:b/>
          <w:i/>
        </w:rPr>
        <w:t xml:space="preserve"> </w:t>
      </w:r>
    </w:p>
    <w:p w14:paraId="4F463B92" w14:textId="77777777" w:rsidR="009178A9" w:rsidRDefault="00000000">
      <w:pPr>
        <w:pStyle w:val="Heading3"/>
        <w:ind w:right="4"/>
      </w:pPr>
      <w:r>
        <w:t xml:space="preserve">FINANCIAL REVIEW </w:t>
      </w:r>
    </w:p>
    <w:p w14:paraId="54683232" w14:textId="77777777" w:rsidR="009178A9" w:rsidRDefault="00000000">
      <w:pPr>
        <w:spacing w:after="3" w:line="259" w:lineRule="auto"/>
        <w:ind w:left="0" w:firstLine="0"/>
        <w:jc w:val="left"/>
      </w:pPr>
      <w:r>
        <w:rPr>
          <w:b/>
        </w:rPr>
        <w:t xml:space="preserve"> </w:t>
      </w:r>
    </w:p>
    <w:p w14:paraId="3C5A800E" w14:textId="77777777" w:rsidR="009178A9" w:rsidRDefault="00000000">
      <w:pPr>
        <w:pStyle w:val="Heading4"/>
        <w:ind w:left="-5"/>
      </w:pPr>
      <w:r>
        <w:t xml:space="preserve">Principal sources of funds </w:t>
      </w:r>
    </w:p>
    <w:p w14:paraId="76EF7565" w14:textId="77777777" w:rsidR="009178A9" w:rsidRDefault="00000000">
      <w:pPr>
        <w:spacing w:after="0" w:line="259" w:lineRule="auto"/>
        <w:ind w:left="0" w:firstLine="0"/>
        <w:jc w:val="left"/>
      </w:pPr>
      <w:r>
        <w:rPr>
          <w:b/>
          <w:sz w:val="20"/>
        </w:rPr>
        <w:t xml:space="preserve"> </w:t>
      </w:r>
    </w:p>
    <w:p w14:paraId="5B779B80" w14:textId="77777777" w:rsidR="009178A9" w:rsidRDefault="00000000">
      <w:pPr>
        <w:spacing w:after="3" w:line="250" w:lineRule="auto"/>
        <w:ind w:left="-5"/>
        <w:jc w:val="left"/>
      </w:pPr>
      <w:r>
        <w:t xml:space="preserve">The church’s principal income comes from congregational giving, under Gift Aid where appropriate, and donations from community involvement.  </w:t>
      </w:r>
    </w:p>
    <w:p w14:paraId="1695686D" w14:textId="77777777" w:rsidR="009178A9" w:rsidRDefault="00000000">
      <w:pPr>
        <w:spacing w:after="0" w:line="259" w:lineRule="auto"/>
        <w:ind w:left="0" w:firstLine="0"/>
        <w:jc w:val="left"/>
      </w:pPr>
      <w:r>
        <w:t xml:space="preserve"> </w:t>
      </w:r>
    </w:p>
    <w:p w14:paraId="7CD3D8CA" w14:textId="02317CA1" w:rsidR="009178A9" w:rsidRDefault="00000000">
      <w:pPr>
        <w:ind w:left="-5" w:right="3"/>
      </w:pPr>
      <w:r>
        <w:t xml:space="preserve">During the current year, the Church of St James the Less was </w:t>
      </w:r>
      <w:r w:rsidR="00174BD2">
        <w:t>involved in discussions with Architects about renovations to the Church, using the bequest from Janine McHarg in the year ending 30</w:t>
      </w:r>
      <w:r w:rsidR="00174BD2" w:rsidRPr="00174BD2">
        <w:rPr>
          <w:vertAlign w:val="superscript"/>
        </w:rPr>
        <w:t>th</w:t>
      </w:r>
      <w:r w:rsidR="00174BD2">
        <w:t xml:space="preserve"> June 2024.This work is ongoing, including meetings with the congregation, before decisions are finally made with work starting before the end of 2025. </w:t>
      </w:r>
    </w:p>
    <w:p w14:paraId="6630AA40" w14:textId="77777777" w:rsidR="009178A9" w:rsidRDefault="00000000">
      <w:pPr>
        <w:spacing w:after="0" w:line="259" w:lineRule="auto"/>
        <w:ind w:left="0" w:firstLine="0"/>
        <w:jc w:val="left"/>
      </w:pPr>
      <w:r>
        <w:rPr>
          <w:b/>
          <w:sz w:val="20"/>
        </w:rPr>
        <w:t xml:space="preserve"> </w:t>
      </w:r>
    </w:p>
    <w:p w14:paraId="7400569A" w14:textId="77777777" w:rsidR="009178A9" w:rsidRDefault="00000000">
      <w:pPr>
        <w:spacing w:after="0" w:line="259" w:lineRule="auto"/>
        <w:ind w:left="0" w:firstLine="0"/>
        <w:jc w:val="left"/>
      </w:pPr>
      <w:r>
        <w:rPr>
          <w:b/>
          <w:sz w:val="20"/>
        </w:rPr>
        <w:t xml:space="preserve"> </w:t>
      </w:r>
    </w:p>
    <w:p w14:paraId="4C074DBA" w14:textId="77777777" w:rsidR="009178A9" w:rsidRDefault="00000000">
      <w:pPr>
        <w:spacing w:after="0" w:line="259" w:lineRule="auto"/>
        <w:ind w:left="0" w:firstLine="0"/>
        <w:jc w:val="left"/>
      </w:pPr>
      <w:r>
        <w:rPr>
          <w:b/>
          <w:sz w:val="20"/>
        </w:rPr>
        <w:t xml:space="preserve"> </w:t>
      </w:r>
    </w:p>
    <w:p w14:paraId="0C88AE64" w14:textId="77777777" w:rsidR="000E4D1F" w:rsidRDefault="000E4D1F" w:rsidP="00BF0F7E">
      <w:pPr>
        <w:spacing w:after="0" w:line="259" w:lineRule="auto"/>
        <w:ind w:left="0" w:firstLine="0"/>
        <w:jc w:val="left"/>
        <w:rPr>
          <w:b/>
          <w:bCs/>
          <w:sz w:val="20"/>
          <w:szCs w:val="20"/>
        </w:rPr>
      </w:pPr>
    </w:p>
    <w:p w14:paraId="202376B8" w14:textId="77777777" w:rsidR="000E4D1F" w:rsidRDefault="000E4D1F" w:rsidP="00BF0F7E">
      <w:pPr>
        <w:spacing w:after="0" w:line="259" w:lineRule="auto"/>
        <w:ind w:left="0" w:firstLine="0"/>
        <w:jc w:val="left"/>
        <w:rPr>
          <w:b/>
          <w:bCs/>
          <w:sz w:val="20"/>
          <w:szCs w:val="20"/>
        </w:rPr>
      </w:pPr>
    </w:p>
    <w:p w14:paraId="0481BD15" w14:textId="77777777" w:rsidR="008909E8" w:rsidRDefault="008909E8" w:rsidP="00BF0F7E">
      <w:pPr>
        <w:spacing w:after="0" w:line="259" w:lineRule="auto"/>
        <w:ind w:left="0" w:firstLine="0"/>
        <w:jc w:val="left"/>
        <w:rPr>
          <w:b/>
          <w:bCs/>
          <w:sz w:val="20"/>
          <w:szCs w:val="20"/>
        </w:rPr>
      </w:pPr>
    </w:p>
    <w:p w14:paraId="77C847FD" w14:textId="47FE5EA5" w:rsidR="009178A9" w:rsidRPr="000B694E" w:rsidRDefault="00000000" w:rsidP="00BF0F7E">
      <w:pPr>
        <w:spacing w:after="0" w:line="259" w:lineRule="auto"/>
        <w:ind w:left="0" w:firstLine="0"/>
        <w:jc w:val="left"/>
        <w:rPr>
          <w:b/>
          <w:bCs/>
          <w:sz w:val="20"/>
          <w:szCs w:val="20"/>
        </w:rPr>
      </w:pPr>
      <w:r w:rsidRPr="000B694E">
        <w:rPr>
          <w:b/>
          <w:bCs/>
          <w:sz w:val="20"/>
          <w:szCs w:val="20"/>
        </w:rPr>
        <w:t xml:space="preserve">General Income </w:t>
      </w:r>
    </w:p>
    <w:p w14:paraId="597EB4F6" w14:textId="77777777" w:rsidR="009178A9" w:rsidRPr="000B694E" w:rsidRDefault="00000000">
      <w:pPr>
        <w:spacing w:after="0" w:line="259" w:lineRule="auto"/>
        <w:ind w:left="0" w:firstLine="0"/>
        <w:jc w:val="left"/>
        <w:rPr>
          <w:sz w:val="20"/>
          <w:szCs w:val="20"/>
        </w:rPr>
      </w:pPr>
      <w:r w:rsidRPr="000B694E">
        <w:rPr>
          <w:b/>
          <w:sz w:val="20"/>
          <w:szCs w:val="20"/>
        </w:rPr>
        <w:t xml:space="preserve"> </w:t>
      </w:r>
    </w:p>
    <w:p w14:paraId="6CF12B8A" w14:textId="77777777" w:rsidR="009178A9" w:rsidRDefault="00000000">
      <w:pPr>
        <w:ind w:left="-5" w:right="3"/>
      </w:pPr>
      <w:r>
        <w:t xml:space="preserve">Compared to last year:  </w:t>
      </w:r>
    </w:p>
    <w:p w14:paraId="1A429462" w14:textId="77777777" w:rsidR="00CA4A75" w:rsidRDefault="00000000">
      <w:pPr>
        <w:numPr>
          <w:ilvl w:val="0"/>
          <w:numId w:val="2"/>
        </w:numPr>
        <w:ind w:right="3" w:hanging="360"/>
      </w:pPr>
      <w:r>
        <w:t xml:space="preserve">Standing order income decreased by </w:t>
      </w:r>
      <w:r w:rsidR="00CA4A75">
        <w:t>8.6</w:t>
      </w:r>
      <w:r>
        <w:t>%.</w:t>
      </w:r>
    </w:p>
    <w:p w14:paraId="1DBA36A7" w14:textId="66230FB9" w:rsidR="009178A9" w:rsidRDefault="00000000">
      <w:pPr>
        <w:numPr>
          <w:ilvl w:val="0"/>
          <w:numId w:val="2"/>
        </w:numPr>
        <w:ind w:right="3" w:hanging="360"/>
      </w:pPr>
      <w:r>
        <w:t xml:space="preserve">Freewill offerings increased by </w:t>
      </w:r>
      <w:r w:rsidR="00CA4A75">
        <w:t>4.5</w:t>
      </w:r>
      <w:r>
        <w:t xml:space="preserve">%. </w:t>
      </w:r>
    </w:p>
    <w:p w14:paraId="0BCF77EB" w14:textId="1E7B09CB" w:rsidR="009178A9" w:rsidRDefault="00000000">
      <w:pPr>
        <w:numPr>
          <w:ilvl w:val="0"/>
          <w:numId w:val="2"/>
        </w:numPr>
        <w:ind w:right="3" w:hanging="360"/>
      </w:pPr>
      <w:r>
        <w:t xml:space="preserve">Other committed giving was </w:t>
      </w:r>
      <w:r w:rsidR="00CA4A75">
        <w:t>in</w:t>
      </w:r>
      <w:r>
        <w:t>creased during the year ending 202</w:t>
      </w:r>
      <w:r w:rsidR="00CA4A75">
        <w:t>5</w:t>
      </w:r>
      <w:r>
        <w:t xml:space="preserve"> by </w:t>
      </w:r>
      <w:r w:rsidR="00235E4E">
        <w:t>93</w:t>
      </w:r>
      <w:r>
        <w:t xml:space="preserve">%. </w:t>
      </w:r>
    </w:p>
    <w:p w14:paraId="31381E48" w14:textId="68D03115" w:rsidR="009178A9" w:rsidRDefault="00000000">
      <w:pPr>
        <w:numPr>
          <w:ilvl w:val="0"/>
          <w:numId w:val="2"/>
        </w:numPr>
        <w:ind w:right="3" w:hanging="360"/>
      </w:pPr>
      <w:r>
        <w:t xml:space="preserve">Open plate was </w:t>
      </w:r>
      <w:r w:rsidR="00235E4E">
        <w:t>down from £272</w:t>
      </w:r>
      <w:r>
        <w:t>.</w:t>
      </w:r>
      <w:r w:rsidR="00235E4E">
        <w:t>00 to £20.00.</w:t>
      </w:r>
      <w:r>
        <w:t xml:space="preserve"> </w:t>
      </w:r>
    </w:p>
    <w:p w14:paraId="50EE7491" w14:textId="146706A3" w:rsidR="009178A9" w:rsidRDefault="00000000">
      <w:pPr>
        <w:numPr>
          <w:ilvl w:val="0"/>
          <w:numId w:val="2"/>
        </w:numPr>
        <w:ind w:right="3" w:hanging="360"/>
      </w:pPr>
      <w:r>
        <w:t xml:space="preserve">Gift Aid tax recovery </w:t>
      </w:r>
      <w:r w:rsidR="00235E4E">
        <w:t>de</w:t>
      </w:r>
      <w:r>
        <w:t xml:space="preserve">creased by </w:t>
      </w:r>
      <w:r w:rsidR="00235E4E">
        <w:t>20</w:t>
      </w:r>
      <w:r>
        <w:t>% (12 claims in 202</w:t>
      </w:r>
      <w:r w:rsidR="00235E4E">
        <w:t>4</w:t>
      </w:r>
      <w:r>
        <w:t>, 1</w:t>
      </w:r>
      <w:r w:rsidR="00235E4E">
        <w:t>1</w:t>
      </w:r>
      <w:r>
        <w:t xml:space="preserve"> claims in 202</w:t>
      </w:r>
      <w:r w:rsidR="00235E4E">
        <w:t>5</w:t>
      </w:r>
      <w:r>
        <w:t xml:space="preserve">). </w:t>
      </w:r>
    </w:p>
    <w:p w14:paraId="66FAB24B" w14:textId="62D67AC8" w:rsidR="009178A9" w:rsidRDefault="00000000">
      <w:pPr>
        <w:numPr>
          <w:ilvl w:val="0"/>
          <w:numId w:val="2"/>
        </w:numPr>
        <w:spacing w:after="39"/>
        <w:ind w:right="3" w:hanging="360"/>
      </w:pPr>
      <w:proofErr w:type="gramStart"/>
      <w:r>
        <w:t>Overall</w:t>
      </w:r>
      <w:proofErr w:type="gramEnd"/>
      <w:r>
        <w:t xml:space="preserve"> the collections decreased by </w:t>
      </w:r>
      <w:r w:rsidR="00235E4E">
        <w:t>5.75</w:t>
      </w:r>
      <w:r>
        <w:t>% and were about the same percentage below budget.</w:t>
      </w:r>
      <w:r>
        <w:rPr>
          <w:b/>
        </w:rPr>
        <w:t xml:space="preserve"> </w:t>
      </w:r>
      <w:r>
        <w:t xml:space="preserve"> </w:t>
      </w:r>
    </w:p>
    <w:p w14:paraId="3A96DC5C" w14:textId="2BB6F6FE" w:rsidR="009178A9" w:rsidRPr="00762801" w:rsidRDefault="00000000">
      <w:pPr>
        <w:numPr>
          <w:ilvl w:val="0"/>
          <w:numId w:val="2"/>
        </w:numPr>
        <w:ind w:right="3" w:hanging="360"/>
      </w:pPr>
      <w:r>
        <w:t xml:space="preserve">Hall income </w:t>
      </w:r>
      <w:r w:rsidR="00762801">
        <w:t>de</w:t>
      </w:r>
      <w:r>
        <w:t xml:space="preserve">creased by </w:t>
      </w:r>
      <w:r w:rsidR="00762801">
        <w:t>1.2</w:t>
      </w:r>
      <w:r>
        <w:t>%.</w:t>
      </w:r>
      <w:r>
        <w:rPr>
          <w:b/>
          <w:sz w:val="20"/>
        </w:rPr>
        <w:t xml:space="preserve"> </w:t>
      </w:r>
    </w:p>
    <w:p w14:paraId="7BCACF9E" w14:textId="77777777" w:rsidR="00762801" w:rsidRDefault="00762801">
      <w:pPr>
        <w:numPr>
          <w:ilvl w:val="0"/>
          <w:numId w:val="2"/>
        </w:numPr>
        <w:ind w:right="3" w:hanging="360"/>
      </w:pPr>
    </w:p>
    <w:p w14:paraId="48908B97" w14:textId="77777777" w:rsidR="009178A9" w:rsidRDefault="00000000">
      <w:pPr>
        <w:tabs>
          <w:tab w:val="center" w:pos="7166"/>
        </w:tabs>
        <w:spacing w:after="5" w:line="260" w:lineRule="auto"/>
        <w:ind w:left="-15" w:firstLine="0"/>
        <w:jc w:val="left"/>
      </w:pPr>
      <w:r>
        <w:rPr>
          <w:b/>
          <w:sz w:val="20"/>
        </w:rPr>
        <w:t xml:space="preserve">General Expenditure </w:t>
      </w:r>
      <w:r>
        <w:rPr>
          <w:b/>
          <w:sz w:val="20"/>
        </w:rPr>
        <w:tab/>
        <w:t xml:space="preserve"> </w:t>
      </w:r>
    </w:p>
    <w:p w14:paraId="6C47F559" w14:textId="2F46CC3A" w:rsidR="009178A9" w:rsidRDefault="00000000">
      <w:pPr>
        <w:ind w:left="-5" w:right="3"/>
      </w:pPr>
      <w:r>
        <w:t xml:space="preserve">Costs were </w:t>
      </w:r>
      <w:r w:rsidR="00762801">
        <w:t>down</w:t>
      </w:r>
      <w:r>
        <w:t xml:space="preserve">, finishing </w:t>
      </w:r>
      <w:r w:rsidR="00762801">
        <w:t>23</w:t>
      </w:r>
      <w:r>
        <w:t xml:space="preserve">% </w:t>
      </w:r>
      <w:r w:rsidR="00762801">
        <w:t>less</w:t>
      </w:r>
      <w:r>
        <w:t xml:space="preserve"> than last year and </w:t>
      </w:r>
      <w:r w:rsidR="00762801">
        <w:t>1</w:t>
      </w:r>
      <w:r>
        <w:t xml:space="preserve">0% </w:t>
      </w:r>
      <w:r w:rsidR="00762801">
        <w:t>under</w:t>
      </w:r>
      <w:r>
        <w:t xml:space="preserve"> budget.   </w:t>
      </w:r>
    </w:p>
    <w:p w14:paraId="1F9C3AD7" w14:textId="77777777" w:rsidR="009178A9" w:rsidRDefault="00000000">
      <w:pPr>
        <w:spacing w:after="3" w:line="259" w:lineRule="auto"/>
        <w:ind w:left="0" w:firstLine="0"/>
        <w:jc w:val="left"/>
      </w:pPr>
      <w:r>
        <w:t xml:space="preserve"> </w:t>
      </w:r>
    </w:p>
    <w:p w14:paraId="478A05F9" w14:textId="77777777" w:rsidR="009178A9" w:rsidRDefault="00000000">
      <w:pPr>
        <w:spacing w:after="5" w:line="260" w:lineRule="auto"/>
        <w:ind w:left="-5"/>
        <w:jc w:val="left"/>
      </w:pPr>
      <w:r>
        <w:rPr>
          <w:b/>
          <w:sz w:val="20"/>
        </w:rPr>
        <w:t>Designated Funds</w:t>
      </w:r>
      <w:r>
        <w:rPr>
          <w:sz w:val="20"/>
        </w:rPr>
        <w:t xml:space="preserve"> </w:t>
      </w:r>
      <w:r>
        <w:rPr>
          <w:b/>
          <w:sz w:val="20"/>
        </w:rPr>
        <w:t xml:space="preserve"> </w:t>
      </w:r>
    </w:p>
    <w:p w14:paraId="15140052" w14:textId="77777777" w:rsidR="009178A9" w:rsidRDefault="00000000">
      <w:pPr>
        <w:ind w:left="-5" w:right="3"/>
      </w:pPr>
      <w:r>
        <w:t xml:space="preserve">There has been no expenditure from fundraising in this financial year. </w:t>
      </w:r>
    </w:p>
    <w:p w14:paraId="3B5CFB9E" w14:textId="77777777" w:rsidR="009178A9" w:rsidRDefault="00000000">
      <w:pPr>
        <w:spacing w:after="0" w:line="259" w:lineRule="auto"/>
        <w:ind w:left="720" w:firstLine="0"/>
        <w:jc w:val="left"/>
      </w:pPr>
      <w:r>
        <w:t xml:space="preserve"> </w:t>
      </w:r>
    </w:p>
    <w:p w14:paraId="792DAE38" w14:textId="77777777" w:rsidR="009178A9" w:rsidRDefault="00000000">
      <w:pPr>
        <w:spacing w:after="5" w:line="260" w:lineRule="auto"/>
        <w:ind w:left="-5"/>
        <w:jc w:val="left"/>
      </w:pPr>
      <w:r>
        <w:rPr>
          <w:b/>
          <w:sz w:val="20"/>
        </w:rPr>
        <w:t xml:space="preserve">Restricted Funds </w:t>
      </w:r>
    </w:p>
    <w:p w14:paraId="688181AB" w14:textId="77777777" w:rsidR="009178A9" w:rsidRDefault="00000000">
      <w:pPr>
        <w:ind w:left="-5" w:right="3"/>
      </w:pPr>
      <w:r>
        <w:t xml:space="preserve">There was no movement in Restricted Funds, and the balance is £0.  </w:t>
      </w:r>
    </w:p>
    <w:p w14:paraId="4B58698B" w14:textId="77777777" w:rsidR="009178A9" w:rsidRDefault="00000000">
      <w:pPr>
        <w:spacing w:after="0" w:line="259" w:lineRule="auto"/>
        <w:ind w:left="0" w:firstLine="0"/>
        <w:jc w:val="left"/>
      </w:pPr>
      <w:r>
        <w:t xml:space="preserve"> </w:t>
      </w:r>
    </w:p>
    <w:p w14:paraId="19D5CCF8" w14:textId="77777777" w:rsidR="009178A9" w:rsidRDefault="00000000">
      <w:pPr>
        <w:pStyle w:val="Heading4"/>
        <w:ind w:left="-5"/>
      </w:pPr>
      <w:r>
        <w:t xml:space="preserve">Review </w:t>
      </w:r>
    </w:p>
    <w:p w14:paraId="3A2506E8" w14:textId="64E17A9E" w:rsidR="009178A9" w:rsidRDefault="00000000">
      <w:pPr>
        <w:ind w:left="-5" w:right="3"/>
      </w:pPr>
      <w:r>
        <w:t>The end-of-</w:t>
      </w:r>
      <w:r w:rsidRPr="002444E2">
        <w:rPr>
          <w:color w:val="auto"/>
        </w:rPr>
        <w:t xml:space="preserve">year </w:t>
      </w:r>
      <w:r w:rsidR="00032B8E" w:rsidRPr="002444E2">
        <w:rPr>
          <w:color w:val="auto"/>
        </w:rPr>
        <w:t>deficit</w:t>
      </w:r>
      <w:r w:rsidRPr="002444E2">
        <w:rPr>
          <w:color w:val="auto"/>
        </w:rPr>
        <w:t xml:space="preserve"> of </w:t>
      </w:r>
      <w:r w:rsidR="00032B8E" w:rsidRPr="002444E2">
        <w:rPr>
          <w:color w:val="auto"/>
        </w:rPr>
        <w:t>(</w:t>
      </w:r>
      <w:r w:rsidRPr="002444E2">
        <w:rPr>
          <w:color w:val="auto"/>
        </w:rPr>
        <w:t>£</w:t>
      </w:r>
      <w:r w:rsidR="00032B8E" w:rsidRPr="002444E2">
        <w:rPr>
          <w:color w:val="auto"/>
        </w:rPr>
        <w:t>8,376)</w:t>
      </w:r>
      <w:r w:rsidRPr="002444E2">
        <w:rPr>
          <w:color w:val="auto"/>
        </w:rPr>
        <w:t xml:space="preserve"> </w:t>
      </w:r>
      <w:r>
        <w:t xml:space="preserve">is made up as follows: </w:t>
      </w:r>
    </w:p>
    <w:p w14:paraId="3986D0B1" w14:textId="77777777" w:rsidR="009178A9" w:rsidRDefault="00000000">
      <w:pPr>
        <w:spacing w:after="9" w:line="259" w:lineRule="auto"/>
        <w:ind w:left="0" w:firstLine="0"/>
        <w:jc w:val="left"/>
      </w:pPr>
      <w:r>
        <w:t xml:space="preserve"> </w:t>
      </w:r>
    </w:p>
    <w:p w14:paraId="0400EB0C" w14:textId="17B0519E" w:rsidR="009178A9" w:rsidRPr="002444E2" w:rsidRDefault="00000000">
      <w:pPr>
        <w:numPr>
          <w:ilvl w:val="0"/>
          <w:numId w:val="3"/>
        </w:numPr>
        <w:ind w:right="3" w:hanging="428"/>
        <w:rPr>
          <w:color w:val="auto"/>
        </w:rPr>
      </w:pPr>
      <w:r>
        <w:t xml:space="preserve">General </w:t>
      </w:r>
      <w:r w:rsidRPr="002444E2">
        <w:rPr>
          <w:color w:val="auto"/>
        </w:rPr>
        <w:t>Fund –</w:t>
      </w:r>
      <w:r w:rsidRPr="002444E2">
        <w:rPr>
          <w:b/>
          <w:color w:val="auto"/>
        </w:rPr>
        <w:t xml:space="preserve"> </w:t>
      </w:r>
      <w:r w:rsidR="00032B8E" w:rsidRPr="002444E2">
        <w:rPr>
          <w:b/>
          <w:color w:val="auto"/>
        </w:rPr>
        <w:t>(</w:t>
      </w:r>
      <w:r w:rsidRPr="002444E2">
        <w:rPr>
          <w:color w:val="auto"/>
        </w:rPr>
        <w:t>£</w:t>
      </w:r>
      <w:r w:rsidR="00032B8E" w:rsidRPr="002444E2">
        <w:rPr>
          <w:color w:val="auto"/>
        </w:rPr>
        <w:t>8,376)</w:t>
      </w:r>
      <w:r w:rsidR="00555320" w:rsidRPr="002444E2">
        <w:rPr>
          <w:color w:val="auto"/>
        </w:rPr>
        <w:t xml:space="preserve"> </w:t>
      </w:r>
    </w:p>
    <w:p w14:paraId="3245EF8C" w14:textId="0B9208DB" w:rsidR="009178A9" w:rsidRDefault="00000000">
      <w:pPr>
        <w:numPr>
          <w:ilvl w:val="0"/>
          <w:numId w:val="3"/>
        </w:numPr>
        <w:ind w:right="3" w:hanging="428"/>
      </w:pPr>
      <w:r>
        <w:t xml:space="preserve">The </w:t>
      </w:r>
      <w:r w:rsidR="00032B8E">
        <w:t>deficit</w:t>
      </w:r>
      <w:r>
        <w:t xml:space="preserve"> this year is mostly due to the amount paid for the stipend and utilities increas</w:t>
      </w:r>
      <w:r w:rsidR="006611F2">
        <w:t>ed</w:t>
      </w:r>
      <w:r>
        <w:t xml:space="preserve"> very substantially</w:t>
      </w:r>
      <w:r w:rsidR="002444E2">
        <w:t>, w</w:t>
      </w:r>
      <w:r w:rsidR="00032B8E">
        <w:t>i</w:t>
      </w:r>
      <w:r>
        <w:t xml:space="preserve">th remedial work to the church being necessary in the future, a tight rein on finances will be necessary. </w:t>
      </w:r>
    </w:p>
    <w:p w14:paraId="40038C93" w14:textId="77777777" w:rsidR="009178A9" w:rsidRDefault="00000000">
      <w:pPr>
        <w:spacing w:line="259" w:lineRule="auto"/>
        <w:ind w:left="428" w:firstLine="0"/>
        <w:jc w:val="left"/>
      </w:pPr>
      <w:r>
        <w:t xml:space="preserve"> </w:t>
      </w:r>
    </w:p>
    <w:p w14:paraId="6334BE83" w14:textId="77777777" w:rsidR="009178A9" w:rsidRDefault="00000000">
      <w:pPr>
        <w:pStyle w:val="Heading4"/>
        <w:ind w:left="-5"/>
      </w:pPr>
      <w:r>
        <w:t xml:space="preserve">STATEMENT OF RISK </w:t>
      </w:r>
    </w:p>
    <w:p w14:paraId="797DA2FE" w14:textId="77777777" w:rsidR="009178A9" w:rsidRDefault="00000000">
      <w:pPr>
        <w:ind w:left="-5" w:right="3"/>
      </w:pPr>
      <w:r>
        <w:t xml:space="preserve">The Vestry keeps under review the major risks (amongst which are loss of building and loss of reputation) to which the church is exposed.  It regularly reviews procedures to mitigate the risks identified.  A risk register is maintained. </w:t>
      </w:r>
    </w:p>
    <w:p w14:paraId="63E2F0B1" w14:textId="77777777" w:rsidR="009178A9" w:rsidRDefault="00000000">
      <w:pPr>
        <w:spacing w:after="3" w:line="259" w:lineRule="auto"/>
        <w:ind w:left="0" w:firstLine="0"/>
        <w:jc w:val="left"/>
      </w:pPr>
      <w:r>
        <w:t xml:space="preserve"> </w:t>
      </w:r>
    </w:p>
    <w:p w14:paraId="1438B169" w14:textId="77777777" w:rsidR="009178A9" w:rsidRDefault="00000000">
      <w:pPr>
        <w:pStyle w:val="Heading4"/>
        <w:ind w:left="-5"/>
      </w:pPr>
      <w:r>
        <w:t xml:space="preserve">RESERVES POLICY </w:t>
      </w:r>
    </w:p>
    <w:p w14:paraId="5DFACD54" w14:textId="77777777" w:rsidR="009178A9" w:rsidRDefault="00000000">
      <w:pPr>
        <w:ind w:left="-5" w:right="3"/>
      </w:pPr>
      <w:r>
        <w:t xml:space="preserve">The Vestry is content that the current level of reserves is sufficient for the coming year but other avenues of income from the Church facilities will need to be considered.  It has adopted a policy of trying to maintain a level of unrestricted reserves such that, in the event of a significant drop in income, the church would be able to maintain its current level of activities for a reasonable period until replacement funding is obtained.  It will then be the intention of the Church to replace these funds when possible. </w:t>
      </w:r>
    </w:p>
    <w:p w14:paraId="79A3F497" w14:textId="77777777" w:rsidR="009178A9" w:rsidRDefault="00000000">
      <w:pPr>
        <w:spacing w:after="40" w:line="259" w:lineRule="auto"/>
        <w:ind w:left="53" w:firstLine="0"/>
        <w:jc w:val="center"/>
      </w:pPr>
      <w:r>
        <w:rPr>
          <w:b/>
          <w:i/>
        </w:rPr>
        <w:t xml:space="preserve"> </w:t>
      </w:r>
    </w:p>
    <w:p w14:paraId="21EB4655" w14:textId="77777777" w:rsidR="009178A9" w:rsidRDefault="00000000">
      <w:pPr>
        <w:pStyle w:val="Heading3"/>
        <w:ind w:right="8"/>
      </w:pPr>
      <w:r>
        <w:t xml:space="preserve">PLANS FOR FUTURE PERIODS </w:t>
      </w:r>
    </w:p>
    <w:p w14:paraId="59F5FFEC" w14:textId="77777777" w:rsidR="009178A9" w:rsidRDefault="00000000">
      <w:pPr>
        <w:spacing w:after="0" w:line="259" w:lineRule="auto"/>
        <w:ind w:left="74" w:firstLine="0"/>
        <w:jc w:val="center"/>
      </w:pPr>
      <w:r>
        <w:rPr>
          <w:b/>
          <w:i/>
          <w:sz w:val="24"/>
        </w:rPr>
        <w:t xml:space="preserve"> </w:t>
      </w:r>
    </w:p>
    <w:p w14:paraId="29443C96" w14:textId="77777777" w:rsidR="00555320" w:rsidRDefault="00000000" w:rsidP="00555320">
      <w:pPr>
        <w:ind w:left="-5" w:right="3"/>
      </w:pPr>
      <w:r>
        <w:t>The Vestry plans are continuing to fully utilise church facilities for both church and community use now that most of the restrictions imposed by the Scottish Government and the Diocese of Glasgow and Galloway have been lifted. The Diocese wishes Episcopalian Churches to be Net Zero and plans are being made in this regard for the next few years with the help of grants</w:t>
      </w:r>
      <w:r w:rsidR="00555320">
        <w:t>.</w:t>
      </w:r>
    </w:p>
    <w:p w14:paraId="2527A058" w14:textId="57BA8319" w:rsidR="009178A9" w:rsidRDefault="00000000" w:rsidP="00555320">
      <w:pPr>
        <w:ind w:left="-5" w:right="3"/>
      </w:pPr>
      <w:r>
        <w:t xml:space="preserve"> </w:t>
      </w:r>
    </w:p>
    <w:p w14:paraId="7C3F0637" w14:textId="77777777" w:rsidR="009178A9" w:rsidRDefault="00000000">
      <w:pPr>
        <w:spacing w:after="0" w:line="259" w:lineRule="auto"/>
        <w:ind w:left="0" w:firstLine="0"/>
        <w:jc w:val="left"/>
      </w:pPr>
      <w:r>
        <w:t xml:space="preserve"> </w:t>
      </w:r>
    </w:p>
    <w:p w14:paraId="18DE594E" w14:textId="77777777" w:rsidR="009178A9" w:rsidRDefault="00000000">
      <w:pPr>
        <w:spacing w:after="0" w:line="259" w:lineRule="auto"/>
        <w:ind w:left="0" w:firstLine="0"/>
        <w:jc w:val="left"/>
      </w:pPr>
      <w:r>
        <w:t xml:space="preserve"> </w:t>
      </w:r>
    </w:p>
    <w:p w14:paraId="2514B96A" w14:textId="77777777" w:rsidR="009178A9" w:rsidRDefault="00000000">
      <w:pPr>
        <w:spacing w:after="0" w:line="259" w:lineRule="auto"/>
        <w:ind w:left="0" w:firstLine="0"/>
        <w:jc w:val="left"/>
      </w:pPr>
      <w:r>
        <w:t xml:space="preserve"> </w:t>
      </w:r>
    </w:p>
    <w:p w14:paraId="2719D434" w14:textId="77777777" w:rsidR="009178A9" w:rsidRDefault="00000000">
      <w:pPr>
        <w:spacing w:after="0" w:line="259" w:lineRule="auto"/>
        <w:ind w:left="0" w:firstLine="0"/>
        <w:jc w:val="left"/>
      </w:pPr>
      <w:r>
        <w:t xml:space="preserve"> </w:t>
      </w:r>
    </w:p>
    <w:p w14:paraId="24EE8750" w14:textId="77777777" w:rsidR="009178A9" w:rsidRDefault="00000000">
      <w:pPr>
        <w:spacing w:after="0" w:line="259" w:lineRule="auto"/>
        <w:ind w:left="0" w:firstLine="0"/>
        <w:jc w:val="left"/>
      </w:pPr>
      <w:r>
        <w:t xml:space="preserve"> </w:t>
      </w:r>
    </w:p>
    <w:p w14:paraId="6DC9D948" w14:textId="77777777" w:rsidR="009178A9" w:rsidRDefault="00000000">
      <w:pPr>
        <w:spacing w:after="0" w:line="259" w:lineRule="auto"/>
        <w:ind w:left="0" w:firstLine="0"/>
        <w:jc w:val="left"/>
      </w:pPr>
      <w:r>
        <w:t xml:space="preserve"> </w:t>
      </w:r>
    </w:p>
    <w:p w14:paraId="73A19B76" w14:textId="77777777" w:rsidR="009178A9" w:rsidRDefault="00000000">
      <w:pPr>
        <w:spacing w:after="0" w:line="259" w:lineRule="auto"/>
        <w:ind w:left="0" w:firstLine="0"/>
        <w:jc w:val="left"/>
      </w:pPr>
      <w:r>
        <w:t xml:space="preserve"> </w:t>
      </w:r>
    </w:p>
    <w:p w14:paraId="19D5E4E5" w14:textId="77777777" w:rsidR="009178A9" w:rsidRDefault="00000000">
      <w:pPr>
        <w:spacing w:after="0" w:line="259" w:lineRule="auto"/>
        <w:ind w:left="0" w:firstLine="0"/>
        <w:jc w:val="left"/>
      </w:pPr>
      <w:r>
        <w:t xml:space="preserve"> </w:t>
      </w:r>
    </w:p>
    <w:p w14:paraId="3DBAF5BD" w14:textId="77777777" w:rsidR="009178A9" w:rsidRDefault="00000000">
      <w:pPr>
        <w:spacing w:after="0" w:line="259" w:lineRule="auto"/>
        <w:ind w:left="0" w:firstLine="0"/>
        <w:jc w:val="left"/>
      </w:pPr>
      <w:r>
        <w:t xml:space="preserve"> </w:t>
      </w:r>
    </w:p>
    <w:p w14:paraId="4872379D" w14:textId="77777777" w:rsidR="009178A9" w:rsidRDefault="00000000">
      <w:pPr>
        <w:spacing w:after="0" w:line="259" w:lineRule="auto"/>
        <w:ind w:left="0" w:firstLine="0"/>
        <w:jc w:val="left"/>
      </w:pPr>
      <w:r>
        <w:t xml:space="preserve"> </w:t>
      </w:r>
    </w:p>
    <w:p w14:paraId="63D5C6F0" w14:textId="77777777" w:rsidR="006E5CD5" w:rsidRDefault="00000000" w:rsidP="000B694E">
      <w:pPr>
        <w:spacing w:after="0" w:line="259" w:lineRule="auto"/>
        <w:ind w:left="0" w:firstLine="0"/>
        <w:jc w:val="left"/>
      </w:pPr>
      <w:r>
        <w:lastRenderedPageBreak/>
        <w:t xml:space="preserve"> </w:t>
      </w:r>
    </w:p>
    <w:p w14:paraId="2ED8730C" w14:textId="77777777" w:rsidR="006E5CD5" w:rsidRDefault="006E5CD5" w:rsidP="000B694E">
      <w:pPr>
        <w:spacing w:after="0" w:line="259" w:lineRule="auto"/>
        <w:ind w:left="0" w:firstLine="0"/>
        <w:jc w:val="left"/>
      </w:pPr>
    </w:p>
    <w:p w14:paraId="7BD0471F" w14:textId="77777777" w:rsidR="006E5CD5" w:rsidRDefault="006E5CD5" w:rsidP="000B694E">
      <w:pPr>
        <w:spacing w:after="0" w:line="259" w:lineRule="auto"/>
        <w:ind w:left="0" w:firstLine="0"/>
        <w:jc w:val="left"/>
      </w:pPr>
    </w:p>
    <w:p w14:paraId="5C9C9986" w14:textId="40C25F56" w:rsidR="009178A9" w:rsidRPr="00E718B8" w:rsidRDefault="00000000" w:rsidP="000B694E">
      <w:pPr>
        <w:spacing w:after="0" w:line="259" w:lineRule="auto"/>
        <w:ind w:left="0" w:firstLine="0"/>
        <w:jc w:val="left"/>
        <w:rPr>
          <w:b/>
          <w:bCs/>
          <w:sz w:val="24"/>
        </w:rPr>
      </w:pPr>
      <w:r w:rsidRPr="00E718B8">
        <w:rPr>
          <w:b/>
          <w:bCs/>
          <w:sz w:val="24"/>
        </w:rPr>
        <w:t xml:space="preserve">STATEMENT OF VESTRY MEMBERS’ RESPONSIBILITES </w:t>
      </w:r>
    </w:p>
    <w:p w14:paraId="7EBA90A1" w14:textId="77777777" w:rsidR="009178A9" w:rsidRDefault="00000000">
      <w:pPr>
        <w:spacing w:after="0" w:line="259" w:lineRule="auto"/>
        <w:ind w:left="53" w:firstLine="0"/>
        <w:jc w:val="center"/>
      </w:pPr>
      <w:r>
        <w:rPr>
          <w:b/>
          <w:i/>
        </w:rPr>
        <w:t xml:space="preserve"> </w:t>
      </w:r>
    </w:p>
    <w:p w14:paraId="564B605B" w14:textId="77777777" w:rsidR="009178A9" w:rsidRDefault="00000000">
      <w:pPr>
        <w:ind w:left="-5" w:right="3"/>
      </w:pPr>
      <w:r>
        <w:t xml:space="preserve">The members of the Vestry are required to prepare proper financial statements for each financial year showing the church’s receipts and payments, including its surplus or deficit for that period.   </w:t>
      </w:r>
    </w:p>
    <w:p w14:paraId="24BC643E" w14:textId="77777777" w:rsidR="009178A9" w:rsidRDefault="00000000">
      <w:pPr>
        <w:spacing w:after="0" w:line="259" w:lineRule="auto"/>
        <w:ind w:left="0" w:firstLine="0"/>
        <w:jc w:val="left"/>
      </w:pPr>
      <w:r>
        <w:t xml:space="preserve"> </w:t>
      </w:r>
    </w:p>
    <w:p w14:paraId="6A5E688D" w14:textId="77777777" w:rsidR="009178A9" w:rsidRDefault="00000000">
      <w:pPr>
        <w:ind w:left="-5" w:right="3"/>
      </w:pPr>
      <w:r>
        <w:t xml:space="preserve">The members of the Vestry are responsible for ensuring that proper accounting records are kept which disclose with reasonable accuracy at any time the financial position of the charity and which enable them to ensure that the financial statements comply with the Charities and Trustee Investment (Scotland) Act 2005 and the Charities Accounts (Scotland) Regulations 2006 (as amended).  They are also responsible for safeguarding the assets of the church and hence taking reasonable steps for the prevention and detection of fraud and other irregularities. </w:t>
      </w:r>
    </w:p>
    <w:p w14:paraId="42DDD4BF" w14:textId="77777777" w:rsidR="009178A9" w:rsidRDefault="00000000">
      <w:pPr>
        <w:spacing w:after="3" w:line="259" w:lineRule="auto"/>
        <w:ind w:left="0" w:firstLine="0"/>
        <w:jc w:val="left"/>
      </w:pPr>
      <w:r>
        <w:t xml:space="preserve"> </w:t>
      </w:r>
    </w:p>
    <w:p w14:paraId="4A00E014" w14:textId="77777777" w:rsidR="00174BD2" w:rsidRDefault="00000000">
      <w:pPr>
        <w:spacing w:after="5" w:line="260" w:lineRule="auto"/>
        <w:ind w:left="-5"/>
        <w:jc w:val="left"/>
        <w:rPr>
          <w:b/>
          <w:sz w:val="20"/>
        </w:rPr>
      </w:pPr>
      <w:r>
        <w:rPr>
          <w:b/>
          <w:sz w:val="20"/>
        </w:rPr>
        <w:t>On behalf of the Vestry</w:t>
      </w:r>
    </w:p>
    <w:p w14:paraId="2A075EB9" w14:textId="77777777" w:rsidR="00174BD2" w:rsidRDefault="00174BD2">
      <w:pPr>
        <w:spacing w:after="5" w:line="260" w:lineRule="auto"/>
        <w:ind w:left="-5"/>
        <w:jc w:val="left"/>
        <w:rPr>
          <w:b/>
          <w:sz w:val="20"/>
        </w:rPr>
      </w:pPr>
    </w:p>
    <w:p w14:paraId="0D7CD930" w14:textId="77777777" w:rsidR="00174BD2" w:rsidRDefault="00174BD2">
      <w:pPr>
        <w:spacing w:after="5" w:line="260" w:lineRule="auto"/>
        <w:ind w:left="-5"/>
        <w:jc w:val="left"/>
        <w:rPr>
          <w:b/>
          <w:sz w:val="20"/>
        </w:rPr>
      </w:pPr>
    </w:p>
    <w:p w14:paraId="53376FF6" w14:textId="300F35D6" w:rsidR="009178A9" w:rsidRDefault="00000000">
      <w:pPr>
        <w:spacing w:after="5" w:line="260" w:lineRule="auto"/>
        <w:ind w:left="-5"/>
        <w:jc w:val="left"/>
        <w:rPr>
          <w:rFonts w:ascii="Baguet Script" w:hAnsi="Baguet Script"/>
          <w:b/>
          <w:sz w:val="24"/>
        </w:rPr>
      </w:pPr>
      <w:r>
        <w:rPr>
          <w:b/>
          <w:sz w:val="20"/>
        </w:rPr>
        <w:t xml:space="preserve"> </w:t>
      </w:r>
      <w:r w:rsidR="00493E26">
        <w:rPr>
          <w:rFonts w:ascii="Baguet Script" w:hAnsi="Baguet Script"/>
          <w:b/>
          <w:sz w:val="24"/>
        </w:rPr>
        <w:t>Fiona McCulloch</w:t>
      </w:r>
    </w:p>
    <w:p w14:paraId="228E2E29" w14:textId="77777777" w:rsidR="00493E26" w:rsidRDefault="00493E26">
      <w:pPr>
        <w:spacing w:after="5" w:line="260" w:lineRule="auto"/>
        <w:ind w:left="-5"/>
        <w:jc w:val="left"/>
        <w:rPr>
          <w:rFonts w:ascii="Baguet Script" w:hAnsi="Baguet Script"/>
          <w:b/>
          <w:sz w:val="24"/>
        </w:rPr>
      </w:pPr>
    </w:p>
    <w:p w14:paraId="2D670CF6" w14:textId="1DEBBE0B" w:rsidR="00493E26" w:rsidRPr="00493E26" w:rsidRDefault="00493E26">
      <w:pPr>
        <w:spacing w:after="5" w:line="260" w:lineRule="auto"/>
        <w:ind w:left="-5"/>
        <w:jc w:val="left"/>
        <w:rPr>
          <w:sz w:val="20"/>
          <w:szCs w:val="20"/>
        </w:rPr>
      </w:pPr>
      <w:r w:rsidRPr="00493E26">
        <w:rPr>
          <w:b/>
          <w:sz w:val="20"/>
          <w:szCs w:val="20"/>
        </w:rPr>
        <w:t>Rector’s Warden</w:t>
      </w:r>
    </w:p>
    <w:p w14:paraId="10CF22A3" w14:textId="77777777" w:rsidR="009178A9" w:rsidRPr="00493E26" w:rsidRDefault="00000000">
      <w:pPr>
        <w:spacing w:after="0" w:line="259" w:lineRule="auto"/>
        <w:ind w:left="0" w:firstLine="0"/>
        <w:jc w:val="left"/>
        <w:rPr>
          <w:sz w:val="20"/>
          <w:szCs w:val="20"/>
        </w:rPr>
      </w:pPr>
      <w:r w:rsidRPr="00493E26">
        <w:rPr>
          <w:sz w:val="20"/>
          <w:szCs w:val="20"/>
        </w:rPr>
        <w:t xml:space="preserve"> </w:t>
      </w:r>
    </w:p>
    <w:p w14:paraId="75707AC3" w14:textId="77777777" w:rsidR="009178A9" w:rsidRDefault="00000000">
      <w:pPr>
        <w:spacing w:after="0" w:line="259" w:lineRule="auto"/>
        <w:ind w:left="0" w:firstLine="0"/>
        <w:jc w:val="left"/>
      </w:pPr>
      <w:r>
        <w:rPr>
          <w:b/>
          <w:sz w:val="20"/>
        </w:rPr>
        <w:t xml:space="preserve"> </w:t>
      </w:r>
    </w:p>
    <w:p w14:paraId="772289D7" w14:textId="77777777" w:rsidR="009178A9" w:rsidRDefault="00000000">
      <w:pPr>
        <w:spacing w:after="97" w:line="259" w:lineRule="auto"/>
        <w:ind w:left="0" w:firstLine="0"/>
        <w:jc w:val="left"/>
      </w:pPr>
      <w:r>
        <w:rPr>
          <w:b/>
          <w:sz w:val="20"/>
        </w:rPr>
        <w:t xml:space="preserve"> </w:t>
      </w:r>
    </w:p>
    <w:p w14:paraId="2A57EA52" w14:textId="3F86D16E" w:rsidR="009178A9" w:rsidRDefault="009178A9">
      <w:pPr>
        <w:spacing w:after="225" w:line="259" w:lineRule="auto"/>
        <w:ind w:left="0" w:firstLine="0"/>
        <w:jc w:val="left"/>
      </w:pPr>
    </w:p>
    <w:p w14:paraId="09C516F2" w14:textId="76A5750D" w:rsidR="009178A9" w:rsidRDefault="00000000">
      <w:pPr>
        <w:spacing w:after="5" w:line="260" w:lineRule="auto"/>
        <w:ind w:left="-5"/>
        <w:jc w:val="left"/>
      </w:pPr>
      <w:r>
        <w:rPr>
          <w:b/>
          <w:sz w:val="20"/>
        </w:rPr>
        <w:t>Date</w:t>
      </w:r>
      <w:r w:rsidR="00174BD2">
        <w:rPr>
          <w:b/>
          <w:sz w:val="20"/>
        </w:rPr>
        <w:t xml:space="preserve">:   </w:t>
      </w:r>
      <w:r>
        <w:rPr>
          <w:b/>
          <w:sz w:val="20"/>
        </w:rPr>
        <w:t xml:space="preserve"> </w:t>
      </w:r>
      <w:r w:rsidR="00CD2E89">
        <w:rPr>
          <w:b/>
          <w:sz w:val="20"/>
        </w:rPr>
        <w:t xml:space="preserve"> </w:t>
      </w:r>
      <w:r w:rsidR="00493E26">
        <w:rPr>
          <w:b/>
          <w:sz w:val="20"/>
        </w:rPr>
        <w:t>7</w:t>
      </w:r>
      <w:r w:rsidR="00493E26" w:rsidRPr="00493E26">
        <w:rPr>
          <w:b/>
          <w:sz w:val="20"/>
          <w:vertAlign w:val="superscript"/>
        </w:rPr>
        <w:t>th</w:t>
      </w:r>
      <w:r w:rsidR="00493E26">
        <w:rPr>
          <w:b/>
          <w:sz w:val="20"/>
        </w:rPr>
        <w:t xml:space="preserve"> </w:t>
      </w:r>
      <w:r w:rsidR="00CD2E89">
        <w:rPr>
          <w:b/>
          <w:sz w:val="20"/>
        </w:rPr>
        <w:t>September 202</w:t>
      </w:r>
      <w:r w:rsidR="00174BD2">
        <w:rPr>
          <w:b/>
          <w:sz w:val="20"/>
        </w:rPr>
        <w:t>5</w:t>
      </w:r>
    </w:p>
    <w:p w14:paraId="690DFC81" w14:textId="77777777" w:rsidR="009178A9" w:rsidRDefault="00000000">
      <w:pPr>
        <w:spacing w:after="0" w:line="259" w:lineRule="auto"/>
        <w:ind w:left="0" w:firstLine="0"/>
        <w:jc w:val="left"/>
      </w:pPr>
      <w:r>
        <w:rPr>
          <w:b/>
          <w:sz w:val="20"/>
        </w:rPr>
        <w:t xml:space="preserve"> </w:t>
      </w:r>
    </w:p>
    <w:p w14:paraId="589CE2B6" w14:textId="77777777" w:rsidR="009178A9" w:rsidRDefault="00000000">
      <w:pPr>
        <w:spacing w:after="0" w:line="259" w:lineRule="auto"/>
        <w:ind w:left="0" w:firstLine="0"/>
        <w:jc w:val="left"/>
      </w:pPr>
      <w:r>
        <w:rPr>
          <w:b/>
        </w:rPr>
        <w:t xml:space="preserve"> </w:t>
      </w:r>
    </w:p>
    <w:p w14:paraId="15B25801" w14:textId="77777777" w:rsidR="009178A9" w:rsidRDefault="00000000">
      <w:pPr>
        <w:spacing w:after="0" w:line="259" w:lineRule="auto"/>
        <w:ind w:left="0" w:firstLine="0"/>
        <w:jc w:val="left"/>
      </w:pPr>
      <w:r>
        <w:rPr>
          <w:b/>
        </w:rPr>
        <w:t xml:space="preserve"> </w:t>
      </w:r>
    </w:p>
    <w:p w14:paraId="75E6E9D0" w14:textId="77777777" w:rsidR="009178A9" w:rsidRDefault="00000000">
      <w:pPr>
        <w:spacing w:after="0" w:line="259" w:lineRule="auto"/>
        <w:ind w:left="0" w:firstLine="0"/>
        <w:jc w:val="left"/>
      </w:pPr>
      <w:r>
        <w:rPr>
          <w:b/>
        </w:rPr>
        <w:t xml:space="preserve"> </w:t>
      </w:r>
    </w:p>
    <w:p w14:paraId="36A4CD65" w14:textId="77777777" w:rsidR="009178A9" w:rsidRDefault="00000000">
      <w:pPr>
        <w:spacing w:after="0" w:line="259" w:lineRule="auto"/>
        <w:ind w:left="0" w:firstLine="0"/>
        <w:jc w:val="left"/>
      </w:pPr>
      <w:r>
        <w:rPr>
          <w:b/>
        </w:rPr>
        <w:t xml:space="preserve"> </w:t>
      </w:r>
    </w:p>
    <w:p w14:paraId="6B6866D8" w14:textId="77777777" w:rsidR="009178A9" w:rsidRDefault="00000000">
      <w:pPr>
        <w:spacing w:after="0" w:line="259" w:lineRule="auto"/>
        <w:ind w:left="0" w:firstLine="0"/>
        <w:jc w:val="left"/>
      </w:pPr>
      <w:r>
        <w:rPr>
          <w:b/>
        </w:rPr>
        <w:t xml:space="preserve"> </w:t>
      </w:r>
    </w:p>
    <w:p w14:paraId="1F3E4D6E" w14:textId="77777777" w:rsidR="009178A9" w:rsidRDefault="00000000">
      <w:pPr>
        <w:spacing w:after="0" w:line="259" w:lineRule="auto"/>
        <w:ind w:left="0" w:firstLine="0"/>
        <w:jc w:val="left"/>
      </w:pPr>
      <w:r>
        <w:rPr>
          <w:b/>
        </w:rPr>
        <w:t xml:space="preserve"> </w:t>
      </w:r>
    </w:p>
    <w:p w14:paraId="342D2A3C" w14:textId="77777777" w:rsidR="009178A9" w:rsidRDefault="00000000">
      <w:pPr>
        <w:spacing w:after="0" w:line="259" w:lineRule="auto"/>
        <w:ind w:left="0" w:firstLine="0"/>
        <w:jc w:val="left"/>
      </w:pPr>
      <w:r>
        <w:rPr>
          <w:b/>
        </w:rPr>
        <w:t xml:space="preserve"> </w:t>
      </w:r>
    </w:p>
    <w:p w14:paraId="43BA1F41" w14:textId="77777777" w:rsidR="009178A9" w:rsidRDefault="00000000">
      <w:pPr>
        <w:spacing w:after="0" w:line="259" w:lineRule="auto"/>
        <w:ind w:left="0" w:firstLine="0"/>
        <w:jc w:val="left"/>
      </w:pPr>
      <w:r>
        <w:rPr>
          <w:b/>
        </w:rPr>
        <w:t xml:space="preserve"> </w:t>
      </w:r>
    </w:p>
    <w:p w14:paraId="564DEA30" w14:textId="77777777" w:rsidR="009178A9" w:rsidRDefault="00000000">
      <w:pPr>
        <w:spacing w:after="0" w:line="259" w:lineRule="auto"/>
        <w:ind w:left="0" w:firstLine="0"/>
        <w:jc w:val="left"/>
      </w:pPr>
      <w:r>
        <w:rPr>
          <w:b/>
        </w:rPr>
        <w:t xml:space="preserve"> </w:t>
      </w:r>
    </w:p>
    <w:p w14:paraId="061E0AA8" w14:textId="77777777" w:rsidR="009178A9" w:rsidRDefault="00000000">
      <w:pPr>
        <w:spacing w:after="0" w:line="259" w:lineRule="auto"/>
        <w:ind w:left="0" w:firstLine="0"/>
        <w:jc w:val="left"/>
      </w:pPr>
      <w:r>
        <w:rPr>
          <w:b/>
        </w:rPr>
        <w:t xml:space="preserve"> </w:t>
      </w:r>
    </w:p>
    <w:p w14:paraId="498B92FE" w14:textId="77777777" w:rsidR="009178A9" w:rsidRDefault="00000000">
      <w:pPr>
        <w:spacing w:after="0" w:line="259" w:lineRule="auto"/>
        <w:ind w:left="0" w:firstLine="0"/>
        <w:jc w:val="left"/>
      </w:pPr>
      <w:r>
        <w:rPr>
          <w:b/>
        </w:rPr>
        <w:t xml:space="preserve"> </w:t>
      </w:r>
    </w:p>
    <w:p w14:paraId="0A92EA73" w14:textId="77777777" w:rsidR="009178A9" w:rsidRDefault="00000000">
      <w:pPr>
        <w:spacing w:after="0" w:line="259" w:lineRule="auto"/>
        <w:ind w:left="0" w:firstLine="0"/>
        <w:jc w:val="left"/>
      </w:pPr>
      <w:r>
        <w:rPr>
          <w:b/>
        </w:rPr>
        <w:t xml:space="preserve"> </w:t>
      </w:r>
    </w:p>
    <w:p w14:paraId="4138FEE4" w14:textId="77777777" w:rsidR="009178A9" w:rsidRDefault="00000000">
      <w:pPr>
        <w:spacing w:after="0" w:line="259" w:lineRule="auto"/>
        <w:ind w:left="0" w:firstLine="0"/>
        <w:jc w:val="left"/>
      </w:pPr>
      <w:r>
        <w:rPr>
          <w:b/>
        </w:rPr>
        <w:t xml:space="preserve"> </w:t>
      </w:r>
    </w:p>
    <w:p w14:paraId="429744BF" w14:textId="77777777" w:rsidR="009178A9" w:rsidRDefault="00000000">
      <w:pPr>
        <w:spacing w:after="0" w:line="259" w:lineRule="auto"/>
        <w:ind w:left="0" w:firstLine="0"/>
        <w:jc w:val="left"/>
      </w:pPr>
      <w:r>
        <w:rPr>
          <w:b/>
        </w:rPr>
        <w:t xml:space="preserve"> </w:t>
      </w:r>
    </w:p>
    <w:p w14:paraId="40353E03" w14:textId="77777777" w:rsidR="009178A9" w:rsidRDefault="00000000">
      <w:pPr>
        <w:spacing w:after="0" w:line="259" w:lineRule="auto"/>
        <w:ind w:left="0" w:firstLine="0"/>
        <w:jc w:val="left"/>
      </w:pPr>
      <w:r>
        <w:rPr>
          <w:b/>
        </w:rPr>
        <w:t xml:space="preserve"> </w:t>
      </w:r>
    </w:p>
    <w:p w14:paraId="5598BEC6" w14:textId="77777777" w:rsidR="009178A9" w:rsidRDefault="00000000">
      <w:pPr>
        <w:spacing w:after="0" w:line="259" w:lineRule="auto"/>
        <w:ind w:left="0" w:firstLine="0"/>
        <w:jc w:val="left"/>
      </w:pPr>
      <w:r>
        <w:rPr>
          <w:b/>
        </w:rPr>
        <w:t xml:space="preserve"> </w:t>
      </w:r>
    </w:p>
    <w:p w14:paraId="5FDB88EB" w14:textId="77777777" w:rsidR="009178A9" w:rsidRDefault="00000000">
      <w:pPr>
        <w:spacing w:after="0" w:line="259" w:lineRule="auto"/>
        <w:ind w:left="0" w:firstLine="0"/>
        <w:jc w:val="left"/>
      </w:pPr>
      <w:r>
        <w:rPr>
          <w:b/>
        </w:rPr>
        <w:t xml:space="preserve"> </w:t>
      </w:r>
    </w:p>
    <w:p w14:paraId="04209B28" w14:textId="77777777" w:rsidR="009178A9" w:rsidRDefault="00000000">
      <w:pPr>
        <w:spacing w:after="0" w:line="259" w:lineRule="auto"/>
        <w:ind w:left="0" w:firstLine="0"/>
        <w:jc w:val="left"/>
      </w:pPr>
      <w:r>
        <w:rPr>
          <w:b/>
        </w:rPr>
        <w:t xml:space="preserve"> </w:t>
      </w:r>
    </w:p>
    <w:p w14:paraId="71ED03B4" w14:textId="77777777" w:rsidR="009178A9" w:rsidRDefault="00000000">
      <w:pPr>
        <w:spacing w:after="0" w:line="259" w:lineRule="auto"/>
        <w:ind w:left="0" w:firstLine="0"/>
        <w:jc w:val="left"/>
      </w:pPr>
      <w:r>
        <w:rPr>
          <w:b/>
        </w:rPr>
        <w:t xml:space="preserve"> </w:t>
      </w:r>
    </w:p>
    <w:p w14:paraId="2CB3F6BF" w14:textId="77777777" w:rsidR="009178A9" w:rsidRDefault="00000000">
      <w:pPr>
        <w:spacing w:after="0" w:line="259" w:lineRule="auto"/>
        <w:ind w:left="0" w:firstLine="0"/>
        <w:jc w:val="left"/>
      </w:pPr>
      <w:r>
        <w:rPr>
          <w:b/>
        </w:rPr>
        <w:t xml:space="preserve"> </w:t>
      </w:r>
    </w:p>
    <w:p w14:paraId="0F0DB5A9" w14:textId="77777777" w:rsidR="009178A9" w:rsidRDefault="00000000">
      <w:pPr>
        <w:spacing w:after="0" w:line="259" w:lineRule="auto"/>
        <w:ind w:left="0" w:firstLine="0"/>
        <w:jc w:val="left"/>
      </w:pPr>
      <w:r>
        <w:rPr>
          <w:b/>
        </w:rPr>
        <w:t xml:space="preserve"> </w:t>
      </w:r>
    </w:p>
    <w:p w14:paraId="1BFED7AF" w14:textId="77777777" w:rsidR="009178A9" w:rsidRDefault="00000000">
      <w:pPr>
        <w:spacing w:after="0" w:line="259" w:lineRule="auto"/>
        <w:ind w:left="0" w:firstLine="0"/>
        <w:jc w:val="left"/>
      </w:pPr>
      <w:r>
        <w:rPr>
          <w:b/>
        </w:rPr>
        <w:t xml:space="preserve"> </w:t>
      </w:r>
    </w:p>
    <w:p w14:paraId="1AA50C66" w14:textId="77777777" w:rsidR="009178A9" w:rsidRDefault="00000000">
      <w:pPr>
        <w:spacing w:after="0" w:line="259" w:lineRule="auto"/>
        <w:ind w:left="0" w:firstLine="0"/>
        <w:jc w:val="left"/>
      </w:pPr>
      <w:r>
        <w:rPr>
          <w:b/>
        </w:rPr>
        <w:t xml:space="preserve"> </w:t>
      </w:r>
    </w:p>
    <w:p w14:paraId="48D964E5" w14:textId="77777777" w:rsidR="009178A9" w:rsidRDefault="00000000">
      <w:pPr>
        <w:spacing w:after="0" w:line="259" w:lineRule="auto"/>
        <w:ind w:left="0" w:firstLine="0"/>
        <w:jc w:val="left"/>
      </w:pPr>
      <w:r>
        <w:rPr>
          <w:b/>
        </w:rPr>
        <w:t xml:space="preserve"> </w:t>
      </w:r>
    </w:p>
    <w:p w14:paraId="570075BD" w14:textId="77777777" w:rsidR="009178A9" w:rsidRDefault="00000000">
      <w:pPr>
        <w:spacing w:after="0" w:line="259" w:lineRule="auto"/>
        <w:ind w:left="0" w:firstLine="0"/>
        <w:jc w:val="left"/>
      </w:pPr>
      <w:r>
        <w:rPr>
          <w:b/>
        </w:rPr>
        <w:t xml:space="preserve"> </w:t>
      </w:r>
    </w:p>
    <w:p w14:paraId="47B1B79D" w14:textId="77777777" w:rsidR="009178A9" w:rsidRDefault="00000000">
      <w:pPr>
        <w:spacing w:after="0" w:line="259" w:lineRule="auto"/>
        <w:ind w:left="0" w:firstLine="0"/>
        <w:jc w:val="left"/>
      </w:pPr>
      <w:r>
        <w:rPr>
          <w:b/>
        </w:rPr>
        <w:t xml:space="preserve"> </w:t>
      </w:r>
    </w:p>
    <w:p w14:paraId="07DDE7B7" w14:textId="77777777" w:rsidR="009178A9" w:rsidRDefault="00000000">
      <w:pPr>
        <w:spacing w:after="0" w:line="259" w:lineRule="auto"/>
        <w:ind w:left="0" w:firstLine="0"/>
        <w:jc w:val="left"/>
      </w:pPr>
      <w:r>
        <w:rPr>
          <w:b/>
        </w:rPr>
        <w:t xml:space="preserve"> </w:t>
      </w:r>
    </w:p>
    <w:p w14:paraId="670F1D9C" w14:textId="77777777" w:rsidR="009178A9" w:rsidRDefault="00000000">
      <w:pPr>
        <w:spacing w:after="0" w:line="259" w:lineRule="auto"/>
        <w:ind w:left="0" w:firstLine="0"/>
        <w:jc w:val="left"/>
      </w:pPr>
      <w:r>
        <w:rPr>
          <w:b/>
        </w:rPr>
        <w:t xml:space="preserve"> </w:t>
      </w:r>
    </w:p>
    <w:p w14:paraId="49EFEA79" w14:textId="77777777" w:rsidR="009178A9" w:rsidRDefault="00000000">
      <w:pPr>
        <w:spacing w:after="0" w:line="259" w:lineRule="auto"/>
        <w:ind w:left="0" w:firstLine="0"/>
        <w:jc w:val="left"/>
      </w:pPr>
      <w:r>
        <w:rPr>
          <w:b/>
        </w:rPr>
        <w:t xml:space="preserve"> </w:t>
      </w:r>
    </w:p>
    <w:p w14:paraId="14030704" w14:textId="77777777" w:rsidR="009178A9" w:rsidRDefault="00000000">
      <w:pPr>
        <w:spacing w:after="0" w:line="259" w:lineRule="auto"/>
        <w:ind w:left="0" w:firstLine="0"/>
        <w:jc w:val="left"/>
      </w:pPr>
      <w:r>
        <w:rPr>
          <w:b/>
        </w:rPr>
        <w:t xml:space="preserve"> </w:t>
      </w:r>
    </w:p>
    <w:p w14:paraId="5330DCE0" w14:textId="77777777" w:rsidR="009178A9" w:rsidRDefault="00000000">
      <w:pPr>
        <w:spacing w:after="0" w:line="259" w:lineRule="auto"/>
        <w:ind w:left="0" w:firstLine="0"/>
        <w:jc w:val="left"/>
      </w:pPr>
      <w:r>
        <w:rPr>
          <w:b/>
        </w:rPr>
        <w:t xml:space="preserve"> </w:t>
      </w:r>
    </w:p>
    <w:p w14:paraId="14964E9A" w14:textId="77777777" w:rsidR="009178A9" w:rsidRDefault="00000000">
      <w:pPr>
        <w:spacing w:after="0" w:line="259" w:lineRule="auto"/>
        <w:ind w:left="0" w:firstLine="0"/>
        <w:jc w:val="left"/>
      </w:pPr>
      <w:r>
        <w:rPr>
          <w:b/>
        </w:rPr>
        <w:t xml:space="preserve"> </w:t>
      </w:r>
    </w:p>
    <w:p w14:paraId="630B3783" w14:textId="77777777" w:rsidR="00667322" w:rsidRDefault="00667322" w:rsidP="000B694E">
      <w:pPr>
        <w:spacing w:after="39" w:line="259" w:lineRule="auto"/>
        <w:ind w:left="0" w:firstLine="0"/>
        <w:jc w:val="left"/>
        <w:rPr>
          <w:b/>
          <w:bCs/>
          <w:sz w:val="20"/>
          <w:szCs w:val="20"/>
        </w:rPr>
      </w:pPr>
    </w:p>
    <w:p w14:paraId="1E2A4619" w14:textId="77777777" w:rsidR="008909E8" w:rsidRDefault="008909E8" w:rsidP="000B694E">
      <w:pPr>
        <w:spacing w:after="39" w:line="259" w:lineRule="auto"/>
        <w:ind w:left="0" w:firstLine="0"/>
        <w:jc w:val="left"/>
        <w:rPr>
          <w:b/>
          <w:bCs/>
          <w:sz w:val="20"/>
          <w:szCs w:val="20"/>
        </w:rPr>
      </w:pPr>
    </w:p>
    <w:p w14:paraId="00A1859B" w14:textId="77777777" w:rsidR="008909E8" w:rsidRDefault="008909E8" w:rsidP="000B694E">
      <w:pPr>
        <w:spacing w:after="39" w:line="259" w:lineRule="auto"/>
        <w:ind w:left="0" w:firstLine="0"/>
        <w:jc w:val="left"/>
        <w:rPr>
          <w:b/>
          <w:bCs/>
          <w:sz w:val="20"/>
          <w:szCs w:val="20"/>
        </w:rPr>
      </w:pPr>
    </w:p>
    <w:p w14:paraId="44B91E95" w14:textId="77777777" w:rsidR="008909E8" w:rsidRDefault="008909E8" w:rsidP="000B694E">
      <w:pPr>
        <w:spacing w:after="39" w:line="259" w:lineRule="auto"/>
        <w:ind w:left="0" w:firstLine="0"/>
        <w:jc w:val="left"/>
        <w:rPr>
          <w:b/>
          <w:bCs/>
          <w:sz w:val="20"/>
          <w:szCs w:val="20"/>
        </w:rPr>
      </w:pPr>
    </w:p>
    <w:p w14:paraId="2E9EEADB" w14:textId="7C6A7785" w:rsidR="009178A9" w:rsidRPr="00BF0F7E" w:rsidRDefault="00000000" w:rsidP="000B694E">
      <w:pPr>
        <w:spacing w:after="39" w:line="259" w:lineRule="auto"/>
        <w:ind w:left="0" w:firstLine="0"/>
        <w:jc w:val="left"/>
        <w:rPr>
          <w:b/>
          <w:bCs/>
          <w:sz w:val="20"/>
          <w:szCs w:val="20"/>
        </w:rPr>
      </w:pPr>
      <w:r w:rsidRPr="00BF0F7E">
        <w:rPr>
          <w:b/>
          <w:bCs/>
          <w:sz w:val="20"/>
          <w:szCs w:val="20"/>
        </w:rPr>
        <w:t xml:space="preserve">INDEPENDENT EXAMINER’S REPORT TO THE MEMBERS OF ST JAMES THE LESS SCOTTISH EPISCOPAL CHURCH, BISHOPBRIGGS </w:t>
      </w:r>
    </w:p>
    <w:p w14:paraId="21A49FC3" w14:textId="77777777" w:rsidR="009178A9" w:rsidRDefault="00000000">
      <w:pPr>
        <w:spacing w:after="0" w:line="259" w:lineRule="auto"/>
        <w:ind w:left="0" w:firstLine="0"/>
        <w:jc w:val="left"/>
      </w:pPr>
      <w:r>
        <w:rPr>
          <w:sz w:val="24"/>
        </w:rPr>
        <w:t xml:space="preserve"> </w:t>
      </w:r>
    </w:p>
    <w:p w14:paraId="4391CB44" w14:textId="77777777" w:rsidR="009178A9" w:rsidRDefault="00000000">
      <w:pPr>
        <w:spacing w:after="0" w:line="259" w:lineRule="auto"/>
        <w:ind w:left="0" w:firstLine="0"/>
        <w:jc w:val="left"/>
      </w:pPr>
      <w:r>
        <w:t xml:space="preserve"> </w:t>
      </w:r>
    </w:p>
    <w:p w14:paraId="4B2FB7DC" w14:textId="418A7C12" w:rsidR="009178A9" w:rsidRDefault="00000000">
      <w:pPr>
        <w:ind w:left="-5" w:right="3"/>
      </w:pPr>
      <w:r>
        <w:t>I have examined, without carrying out an audit, the accounts for the year ended 30 June 202</w:t>
      </w:r>
      <w:r w:rsidR="009D383E">
        <w:t>5</w:t>
      </w:r>
      <w:r>
        <w:t xml:space="preserve"> set out on pages 8-12. </w:t>
      </w:r>
    </w:p>
    <w:p w14:paraId="00AD49B1" w14:textId="77777777" w:rsidR="009178A9" w:rsidRDefault="00000000">
      <w:pPr>
        <w:spacing w:line="259" w:lineRule="auto"/>
        <w:ind w:left="0" w:firstLine="0"/>
        <w:jc w:val="left"/>
      </w:pPr>
      <w:r>
        <w:t xml:space="preserve"> </w:t>
      </w:r>
    </w:p>
    <w:p w14:paraId="12F0CBD1" w14:textId="77777777" w:rsidR="009178A9" w:rsidRDefault="00000000">
      <w:pPr>
        <w:pStyle w:val="Heading3"/>
        <w:spacing w:after="5" w:line="260" w:lineRule="auto"/>
        <w:ind w:left="-5" w:right="0"/>
        <w:jc w:val="left"/>
      </w:pPr>
      <w:r>
        <w:rPr>
          <w:i w:val="0"/>
          <w:sz w:val="20"/>
        </w:rPr>
        <w:t xml:space="preserve">Respective responsibilities of trustees and examiner  </w:t>
      </w:r>
    </w:p>
    <w:p w14:paraId="1B892CF5" w14:textId="4BFE7F67" w:rsidR="009178A9" w:rsidRDefault="00000000" w:rsidP="00C96158">
      <w:pPr>
        <w:spacing w:after="3" w:line="250" w:lineRule="auto"/>
        <w:ind w:left="-5"/>
        <w:jc w:val="left"/>
      </w:pPr>
      <w:r>
        <w:t>The charity’s trustees are responsible for the preparation of the accounts in accordance with the terms of the</w:t>
      </w:r>
      <w:r w:rsidR="00C96158">
        <w:t xml:space="preserve"> </w:t>
      </w:r>
      <w:r>
        <w:t xml:space="preserve">Charities and Trustee Investment (Scotland) Act 2005 and the Charities Accounts (Scotland) Regulations 2006 (as amended).  The charity trustees consider that the audit requirement of Regulation 10(1) (d) of the Accounts Regulations does not apply.  It is my responsibility to examine the accounts as required under section 44(1)(c) of the Act and to state whether </w:t>
      </w:r>
      <w:proofErr w:type="gramStart"/>
      <w:r>
        <w:t>particular matters</w:t>
      </w:r>
      <w:proofErr w:type="gramEnd"/>
      <w:r>
        <w:t xml:space="preserve"> have come to my attention. </w:t>
      </w:r>
    </w:p>
    <w:p w14:paraId="788E7084" w14:textId="77777777" w:rsidR="009178A9" w:rsidRDefault="00000000">
      <w:pPr>
        <w:spacing w:after="3" w:line="259" w:lineRule="auto"/>
        <w:ind w:left="0" w:firstLine="0"/>
        <w:jc w:val="left"/>
      </w:pPr>
      <w:r>
        <w:t xml:space="preserve"> </w:t>
      </w:r>
    </w:p>
    <w:p w14:paraId="0B7F7D08" w14:textId="77777777" w:rsidR="009178A9" w:rsidRDefault="00000000">
      <w:pPr>
        <w:pStyle w:val="Heading3"/>
        <w:ind w:left="-5" w:right="0"/>
        <w:jc w:val="left"/>
      </w:pPr>
      <w:r>
        <w:rPr>
          <w:i w:val="0"/>
          <w:sz w:val="20"/>
        </w:rPr>
        <w:t xml:space="preserve">Basis of Independent Examiner’s statement </w:t>
      </w:r>
    </w:p>
    <w:p w14:paraId="34EC3FCC" w14:textId="77777777" w:rsidR="009178A9" w:rsidRDefault="00000000">
      <w:pPr>
        <w:spacing w:after="26"/>
        <w:ind w:left="-5" w:right="159"/>
      </w:pPr>
      <w:r>
        <w:t xml:space="preserve">My examination is carried out in accordance with Regulation 11 of the Charities Accounts (Scotland) Regulations 2006 (as amended).  An examination includes a review of the accounting records kept by the charity and a comparison of the accounts presented with those records.  It also includes consideration of any unusual items or disclosures in the </w:t>
      </w:r>
      <w:proofErr w:type="gramStart"/>
      <w:r>
        <w:t>accounts, and</w:t>
      </w:r>
      <w:proofErr w:type="gramEnd"/>
      <w:r>
        <w:t xml:space="preserve"> seeks explanations from the trustees concerning any such matters.  The procedures undertaken do not provide all the evidence that would be required in an audit, </w:t>
      </w:r>
      <w:r w:rsidRPr="00DE489E">
        <w:t xml:space="preserve">and </w:t>
      </w:r>
      <w:r w:rsidRPr="00DE489E">
        <w:rPr>
          <w:rFonts w:eastAsia="Bradley Hand ITC" w:cs="Bradley Hand ITC"/>
        </w:rPr>
        <w:t>consequently I do not express an audit opinion on the view given by the accounts.</w:t>
      </w:r>
      <w:r>
        <w:rPr>
          <w:rFonts w:ascii="Bradley Hand ITC" w:eastAsia="Bradley Hand ITC" w:hAnsi="Bradley Hand ITC" w:cs="Bradley Hand ITC"/>
        </w:rPr>
        <w:t xml:space="preserve"> </w:t>
      </w:r>
    </w:p>
    <w:p w14:paraId="66584F2C" w14:textId="77777777" w:rsidR="009178A9" w:rsidRDefault="00000000">
      <w:pPr>
        <w:spacing w:after="3" w:line="259" w:lineRule="auto"/>
        <w:ind w:left="0" w:firstLine="0"/>
        <w:jc w:val="left"/>
      </w:pPr>
      <w:r>
        <w:t xml:space="preserve"> </w:t>
      </w:r>
    </w:p>
    <w:p w14:paraId="64E2318F" w14:textId="77777777" w:rsidR="009178A9" w:rsidRDefault="00000000">
      <w:pPr>
        <w:pStyle w:val="Heading3"/>
        <w:ind w:left="-5" w:right="0"/>
        <w:jc w:val="left"/>
      </w:pPr>
      <w:r>
        <w:rPr>
          <w:i w:val="0"/>
          <w:sz w:val="20"/>
        </w:rPr>
        <w:t xml:space="preserve">Independent Examiner’s Statement </w:t>
      </w:r>
    </w:p>
    <w:p w14:paraId="54942E56" w14:textId="77777777" w:rsidR="009178A9" w:rsidRDefault="00000000">
      <w:pPr>
        <w:ind w:left="-5" w:right="3"/>
      </w:pPr>
      <w:proofErr w:type="gramStart"/>
      <w:r>
        <w:t>In the course of</w:t>
      </w:r>
      <w:proofErr w:type="gramEnd"/>
      <w:r>
        <w:t xml:space="preserve"> my examination, no matter has come to my attention: </w:t>
      </w:r>
    </w:p>
    <w:p w14:paraId="53C28EF4" w14:textId="77777777" w:rsidR="009178A9" w:rsidRDefault="00000000">
      <w:pPr>
        <w:spacing w:after="0" w:line="259" w:lineRule="auto"/>
        <w:ind w:left="0" w:firstLine="0"/>
        <w:jc w:val="left"/>
      </w:pPr>
      <w:r>
        <w:t xml:space="preserve"> </w:t>
      </w:r>
    </w:p>
    <w:p w14:paraId="69F30E30" w14:textId="77777777" w:rsidR="009178A9" w:rsidRDefault="00000000">
      <w:pPr>
        <w:numPr>
          <w:ilvl w:val="0"/>
          <w:numId w:val="4"/>
        </w:numPr>
        <w:ind w:right="3" w:hanging="339"/>
      </w:pPr>
      <w:r>
        <w:t xml:space="preserve">which gives me reasonable cause to believe that in any material respect the requirements: </w:t>
      </w:r>
    </w:p>
    <w:p w14:paraId="604E0780" w14:textId="77777777" w:rsidR="00486F7F" w:rsidRDefault="00486F7F" w:rsidP="00486F7F">
      <w:pPr>
        <w:ind w:left="339" w:right="3" w:firstLine="0"/>
      </w:pPr>
    </w:p>
    <w:p w14:paraId="2C7448B1" w14:textId="77777777" w:rsidR="009178A9" w:rsidRDefault="00000000">
      <w:pPr>
        <w:numPr>
          <w:ilvl w:val="1"/>
          <w:numId w:val="4"/>
        </w:numPr>
        <w:ind w:right="11" w:hanging="360"/>
      </w:pPr>
      <w:r>
        <w:t xml:space="preserve">to keep accounting records in accordance with Section 44(1) (a) of the 2005 Act and Regulation 4 of the 2006 Accounts Regulations (as amended), and </w:t>
      </w:r>
    </w:p>
    <w:p w14:paraId="04156E72" w14:textId="77777777" w:rsidR="009178A9" w:rsidRDefault="00000000">
      <w:pPr>
        <w:numPr>
          <w:ilvl w:val="1"/>
          <w:numId w:val="4"/>
        </w:numPr>
        <w:spacing w:after="3" w:line="259" w:lineRule="auto"/>
        <w:ind w:right="11" w:hanging="360"/>
      </w:pPr>
      <w:r>
        <w:t xml:space="preserve">to prepare accounts which accord with the accounting records and comply with Regulation 9 of the </w:t>
      </w:r>
    </w:p>
    <w:p w14:paraId="453AAB1C" w14:textId="78326CEB" w:rsidR="009178A9" w:rsidRDefault="00000000" w:rsidP="00486F7F">
      <w:pPr>
        <w:ind w:left="540" w:right="5059" w:firstLine="12"/>
        <w:jc w:val="left"/>
      </w:pPr>
      <w:r>
        <w:t>2006 Accounts Regulations (as</w:t>
      </w:r>
      <w:r w:rsidR="00486F7F">
        <w:t xml:space="preserve"> </w:t>
      </w:r>
      <w:r>
        <w:t xml:space="preserve">amended) </w:t>
      </w:r>
      <w:r w:rsidR="00486F7F">
        <w:t xml:space="preserve">have not been met, </w:t>
      </w:r>
      <w:r>
        <w:t xml:space="preserve">or </w:t>
      </w:r>
    </w:p>
    <w:p w14:paraId="76C324A4" w14:textId="77777777" w:rsidR="009178A9" w:rsidRDefault="00000000">
      <w:pPr>
        <w:spacing w:after="0" w:line="259" w:lineRule="auto"/>
        <w:ind w:left="0" w:firstLine="0"/>
        <w:jc w:val="left"/>
      </w:pPr>
      <w:r>
        <w:t xml:space="preserve"> </w:t>
      </w:r>
    </w:p>
    <w:p w14:paraId="37618EC1" w14:textId="77777777" w:rsidR="009178A9" w:rsidRDefault="00000000" w:rsidP="00E518ED">
      <w:pPr>
        <w:numPr>
          <w:ilvl w:val="1"/>
          <w:numId w:val="4"/>
        </w:numPr>
        <w:ind w:right="3" w:hanging="339"/>
      </w:pPr>
      <w:r>
        <w:t xml:space="preserve">to which, in my opinion, attention should be drawn </w:t>
      </w:r>
      <w:proofErr w:type="gramStart"/>
      <w:r>
        <w:t>in order to</w:t>
      </w:r>
      <w:proofErr w:type="gramEnd"/>
      <w:r>
        <w:t xml:space="preserve"> enable a proper understanding of the accounts to be reached. </w:t>
      </w:r>
    </w:p>
    <w:p w14:paraId="34AE6099" w14:textId="77777777" w:rsidR="009178A9" w:rsidRDefault="00000000">
      <w:pPr>
        <w:spacing w:after="0" w:line="259" w:lineRule="auto"/>
        <w:ind w:left="0" w:firstLine="0"/>
        <w:jc w:val="left"/>
      </w:pPr>
      <w:r>
        <w:t xml:space="preserve"> </w:t>
      </w:r>
    </w:p>
    <w:p w14:paraId="20BCA94C" w14:textId="77777777" w:rsidR="009178A9" w:rsidRDefault="00000000">
      <w:pPr>
        <w:spacing w:after="0" w:line="259" w:lineRule="auto"/>
        <w:ind w:left="0" w:firstLine="0"/>
        <w:jc w:val="left"/>
      </w:pPr>
      <w:r>
        <w:t xml:space="preserve"> </w:t>
      </w:r>
    </w:p>
    <w:p w14:paraId="00B788AD" w14:textId="77777777" w:rsidR="009178A9" w:rsidRDefault="00000000">
      <w:pPr>
        <w:spacing w:after="0" w:line="259" w:lineRule="auto"/>
        <w:ind w:left="0" w:firstLine="0"/>
        <w:jc w:val="left"/>
      </w:pPr>
      <w:r>
        <w:t xml:space="preserve"> </w:t>
      </w:r>
    </w:p>
    <w:p w14:paraId="1C0313F1" w14:textId="77777777" w:rsidR="009178A9" w:rsidRDefault="00000000">
      <w:pPr>
        <w:spacing w:after="0" w:line="259" w:lineRule="auto"/>
        <w:ind w:left="0" w:firstLine="0"/>
        <w:jc w:val="left"/>
      </w:pPr>
      <w:r>
        <w:t xml:space="preserve"> </w:t>
      </w:r>
    </w:p>
    <w:p w14:paraId="3D20B5C8" w14:textId="77777777" w:rsidR="009178A9" w:rsidRDefault="00000000">
      <w:pPr>
        <w:spacing w:after="103" w:line="259" w:lineRule="auto"/>
        <w:ind w:left="0" w:firstLine="0"/>
        <w:jc w:val="left"/>
      </w:pPr>
      <w:r>
        <w:t xml:space="preserve"> </w:t>
      </w:r>
    </w:p>
    <w:p w14:paraId="2AEA8599" w14:textId="77777777" w:rsidR="009178A9" w:rsidRPr="00B57273" w:rsidRDefault="00000000">
      <w:pPr>
        <w:spacing w:after="0" w:line="259" w:lineRule="auto"/>
        <w:ind w:left="0" w:firstLine="0"/>
        <w:jc w:val="left"/>
        <w:rPr>
          <w:b/>
          <w:bCs/>
        </w:rPr>
      </w:pPr>
      <w:r w:rsidRPr="00B57273">
        <w:rPr>
          <w:rFonts w:ascii="Bradley Hand ITC" w:eastAsia="Bradley Hand ITC" w:hAnsi="Bradley Hand ITC" w:cs="Bradley Hand ITC"/>
          <w:b/>
          <w:bCs/>
          <w:sz w:val="36"/>
        </w:rPr>
        <w:t xml:space="preserve">Hugh Biggans </w:t>
      </w:r>
    </w:p>
    <w:p w14:paraId="021408C4" w14:textId="77777777" w:rsidR="009178A9" w:rsidRDefault="00000000">
      <w:pPr>
        <w:spacing w:after="0" w:line="259" w:lineRule="auto"/>
        <w:ind w:left="0" w:firstLine="0"/>
        <w:jc w:val="left"/>
      </w:pPr>
      <w:r>
        <w:t xml:space="preserve"> </w:t>
      </w:r>
    </w:p>
    <w:p w14:paraId="55A0F3EF" w14:textId="77777777" w:rsidR="009178A9" w:rsidRDefault="00000000">
      <w:pPr>
        <w:spacing w:after="0" w:line="259" w:lineRule="auto"/>
        <w:ind w:left="0" w:firstLine="0"/>
        <w:jc w:val="left"/>
      </w:pPr>
      <w:r>
        <w:t xml:space="preserve"> </w:t>
      </w:r>
    </w:p>
    <w:p w14:paraId="1ABB0287" w14:textId="77777777" w:rsidR="009178A9" w:rsidRDefault="00000000">
      <w:pPr>
        <w:spacing w:after="0" w:line="259" w:lineRule="auto"/>
        <w:ind w:left="0" w:firstLine="0"/>
        <w:jc w:val="left"/>
      </w:pPr>
      <w:r>
        <w:t xml:space="preserve"> </w:t>
      </w:r>
    </w:p>
    <w:p w14:paraId="135CB256" w14:textId="77777777" w:rsidR="009178A9" w:rsidRDefault="00000000">
      <w:pPr>
        <w:spacing w:after="0" w:line="259" w:lineRule="auto"/>
        <w:ind w:left="0" w:firstLine="0"/>
        <w:jc w:val="left"/>
      </w:pPr>
      <w:r>
        <w:t xml:space="preserve"> </w:t>
      </w:r>
    </w:p>
    <w:p w14:paraId="6632570B" w14:textId="77777777" w:rsidR="009178A9" w:rsidRDefault="00000000">
      <w:pPr>
        <w:spacing w:after="5" w:line="260" w:lineRule="auto"/>
        <w:ind w:left="-5"/>
        <w:jc w:val="left"/>
      </w:pPr>
      <w:r>
        <w:rPr>
          <w:b/>
          <w:sz w:val="20"/>
        </w:rPr>
        <w:t xml:space="preserve">Hugh Biggans, B.A., C.A. </w:t>
      </w:r>
    </w:p>
    <w:p w14:paraId="34423DFA" w14:textId="77777777" w:rsidR="009178A9" w:rsidRDefault="00000000">
      <w:pPr>
        <w:spacing w:after="0" w:line="259" w:lineRule="auto"/>
        <w:ind w:left="0" w:firstLine="0"/>
        <w:jc w:val="left"/>
      </w:pPr>
      <w:r>
        <w:rPr>
          <w:b/>
          <w:sz w:val="20"/>
        </w:rPr>
        <w:t xml:space="preserve"> </w:t>
      </w:r>
    </w:p>
    <w:p w14:paraId="6C5078C2" w14:textId="77777777" w:rsidR="009178A9" w:rsidRDefault="00000000">
      <w:pPr>
        <w:spacing w:after="5" w:line="260" w:lineRule="auto"/>
        <w:ind w:left="-5"/>
        <w:jc w:val="left"/>
      </w:pPr>
      <w:r>
        <w:rPr>
          <w:b/>
          <w:sz w:val="20"/>
        </w:rPr>
        <w:t xml:space="preserve">9 Glenelg Crescent Kirkintilloch G66 2PG </w:t>
      </w:r>
    </w:p>
    <w:p w14:paraId="66359B9E" w14:textId="77777777" w:rsidR="009178A9" w:rsidRDefault="00000000">
      <w:pPr>
        <w:spacing w:after="0" w:line="259" w:lineRule="auto"/>
        <w:ind w:left="0" w:firstLine="0"/>
        <w:jc w:val="left"/>
      </w:pPr>
      <w:r>
        <w:rPr>
          <w:b/>
          <w:sz w:val="20"/>
        </w:rPr>
        <w:t xml:space="preserve"> </w:t>
      </w:r>
    </w:p>
    <w:p w14:paraId="319FE107" w14:textId="489CAB90" w:rsidR="009178A9" w:rsidRDefault="00000000">
      <w:pPr>
        <w:spacing w:after="5" w:line="260" w:lineRule="auto"/>
        <w:ind w:left="-5"/>
        <w:jc w:val="left"/>
      </w:pPr>
      <w:r>
        <w:rPr>
          <w:b/>
          <w:sz w:val="20"/>
        </w:rPr>
        <w:t xml:space="preserve">Date: </w:t>
      </w:r>
      <w:r w:rsidR="00B70454">
        <w:rPr>
          <w:b/>
          <w:sz w:val="20"/>
        </w:rPr>
        <w:t>29</w:t>
      </w:r>
      <w:r w:rsidR="00B70454" w:rsidRPr="00B70454">
        <w:rPr>
          <w:b/>
          <w:sz w:val="20"/>
          <w:vertAlign w:val="superscript"/>
        </w:rPr>
        <w:t>th</w:t>
      </w:r>
      <w:r w:rsidR="00B70454">
        <w:rPr>
          <w:b/>
          <w:sz w:val="20"/>
        </w:rPr>
        <w:t xml:space="preserve"> August 2025</w:t>
      </w:r>
    </w:p>
    <w:p w14:paraId="5D88A135" w14:textId="77777777" w:rsidR="009178A9" w:rsidRDefault="00000000">
      <w:pPr>
        <w:spacing w:after="0" w:line="259" w:lineRule="auto"/>
        <w:ind w:left="0" w:firstLine="0"/>
        <w:jc w:val="left"/>
      </w:pPr>
      <w:r>
        <w:rPr>
          <w:b/>
        </w:rPr>
        <w:t xml:space="preserve"> </w:t>
      </w:r>
    </w:p>
    <w:p w14:paraId="5D9D5C06" w14:textId="77777777" w:rsidR="009178A9" w:rsidRDefault="00000000">
      <w:pPr>
        <w:spacing w:after="0" w:line="259" w:lineRule="auto"/>
        <w:ind w:left="0" w:firstLine="0"/>
        <w:jc w:val="left"/>
      </w:pPr>
      <w:r>
        <w:rPr>
          <w:b/>
        </w:rPr>
        <w:t xml:space="preserve"> </w:t>
      </w:r>
    </w:p>
    <w:p w14:paraId="78E02FFD" w14:textId="77777777" w:rsidR="009178A9" w:rsidRDefault="00000000">
      <w:pPr>
        <w:spacing w:after="0" w:line="259" w:lineRule="auto"/>
        <w:ind w:left="0" w:firstLine="0"/>
        <w:jc w:val="left"/>
      </w:pPr>
      <w:r>
        <w:rPr>
          <w:b/>
        </w:rPr>
        <w:t xml:space="preserve"> </w:t>
      </w:r>
    </w:p>
    <w:p w14:paraId="4B9DE6A2" w14:textId="77777777" w:rsidR="009178A9" w:rsidRDefault="00000000">
      <w:pPr>
        <w:spacing w:after="0" w:line="259" w:lineRule="auto"/>
        <w:ind w:left="0" w:firstLine="0"/>
        <w:jc w:val="left"/>
      </w:pPr>
      <w:r>
        <w:rPr>
          <w:b/>
        </w:rPr>
        <w:t xml:space="preserve"> </w:t>
      </w:r>
    </w:p>
    <w:p w14:paraId="309C2844" w14:textId="77777777" w:rsidR="00327378" w:rsidRDefault="00000000" w:rsidP="00327378">
      <w:pPr>
        <w:spacing w:after="0" w:line="259" w:lineRule="auto"/>
        <w:ind w:left="0" w:firstLine="0"/>
        <w:jc w:val="left"/>
      </w:pPr>
      <w:r>
        <w:rPr>
          <w:b/>
        </w:rPr>
        <w:lastRenderedPageBreak/>
        <w:t xml:space="preserve"> </w:t>
      </w:r>
    </w:p>
    <w:p w14:paraId="5E3BB89F" w14:textId="77777777" w:rsidR="00667322" w:rsidRDefault="00667322" w:rsidP="00327378">
      <w:pPr>
        <w:spacing w:after="0" w:line="259" w:lineRule="auto"/>
        <w:ind w:left="0" w:firstLine="0"/>
        <w:jc w:val="left"/>
        <w:rPr>
          <w:b/>
          <w:bCs/>
          <w:sz w:val="24"/>
        </w:rPr>
      </w:pPr>
    </w:p>
    <w:p w14:paraId="4602898E" w14:textId="77777777" w:rsidR="00667322" w:rsidRDefault="00667322" w:rsidP="00327378">
      <w:pPr>
        <w:spacing w:after="0" w:line="259" w:lineRule="auto"/>
        <w:ind w:left="0" w:firstLine="0"/>
        <w:jc w:val="left"/>
        <w:rPr>
          <w:b/>
          <w:bCs/>
          <w:sz w:val="24"/>
        </w:rPr>
      </w:pPr>
    </w:p>
    <w:p w14:paraId="4002FBE2" w14:textId="77777777" w:rsidR="005F0AD1" w:rsidRDefault="005F0AD1" w:rsidP="00327378">
      <w:pPr>
        <w:spacing w:after="0" w:line="259" w:lineRule="auto"/>
        <w:ind w:left="0" w:firstLine="0"/>
        <w:jc w:val="left"/>
        <w:rPr>
          <w:b/>
          <w:bCs/>
          <w:sz w:val="24"/>
        </w:rPr>
      </w:pPr>
    </w:p>
    <w:p w14:paraId="02E13ECC" w14:textId="128CD639" w:rsidR="009178A9" w:rsidRPr="00327378" w:rsidRDefault="00000000" w:rsidP="00327378">
      <w:pPr>
        <w:spacing w:after="0" w:line="259" w:lineRule="auto"/>
        <w:ind w:left="0" w:firstLine="0"/>
        <w:jc w:val="left"/>
        <w:rPr>
          <w:b/>
          <w:bCs/>
          <w:sz w:val="24"/>
        </w:rPr>
      </w:pPr>
      <w:r w:rsidRPr="00327378">
        <w:rPr>
          <w:b/>
          <w:bCs/>
          <w:sz w:val="24"/>
        </w:rPr>
        <w:t xml:space="preserve">STATEMENT OF RECEIPTS AND PAYMENTS FOR THE YEAR ENDED  </w:t>
      </w:r>
    </w:p>
    <w:p w14:paraId="758EA06B" w14:textId="2F66710C" w:rsidR="00753B2A" w:rsidRDefault="0059458A" w:rsidP="0059458A">
      <w:pPr>
        <w:spacing w:after="0" w:line="259" w:lineRule="auto"/>
        <w:jc w:val="left"/>
        <w:rPr>
          <w:sz w:val="24"/>
        </w:rPr>
      </w:pPr>
      <w:r w:rsidRPr="0059458A">
        <w:rPr>
          <w:b/>
          <w:bCs/>
          <w:sz w:val="24"/>
        </w:rPr>
        <w:t>30</w:t>
      </w:r>
      <w:r w:rsidRPr="0059458A">
        <w:rPr>
          <w:b/>
          <w:bCs/>
          <w:sz w:val="24"/>
          <w:vertAlign w:val="superscript"/>
        </w:rPr>
        <w:t>TH</w:t>
      </w:r>
      <w:r w:rsidRPr="0059458A">
        <w:rPr>
          <w:b/>
          <w:bCs/>
          <w:sz w:val="24"/>
        </w:rPr>
        <w:t xml:space="preserve"> JUNE 202</w:t>
      </w:r>
      <w:r w:rsidR="00147388">
        <w:rPr>
          <w:b/>
          <w:bCs/>
          <w:sz w:val="24"/>
        </w:rPr>
        <w:t>5</w:t>
      </w:r>
      <w:r w:rsidRPr="0059458A">
        <w:rPr>
          <w:sz w:val="24"/>
        </w:rPr>
        <w:tab/>
      </w:r>
    </w:p>
    <w:p w14:paraId="3D470D10" w14:textId="77777777" w:rsidR="00753B2A" w:rsidRDefault="00753B2A" w:rsidP="0059458A">
      <w:pPr>
        <w:spacing w:after="0" w:line="259" w:lineRule="auto"/>
        <w:jc w:val="left"/>
        <w:rPr>
          <w:sz w:val="24"/>
        </w:rPr>
      </w:pPr>
    </w:p>
    <w:p w14:paraId="778E6EC9" w14:textId="77777777" w:rsidR="00753B2A" w:rsidRDefault="00753B2A" w:rsidP="0059458A">
      <w:pPr>
        <w:spacing w:after="0" w:line="259" w:lineRule="auto"/>
        <w:jc w:val="left"/>
        <w:rPr>
          <w:sz w:val="24"/>
        </w:rPr>
      </w:pPr>
    </w:p>
    <w:tbl>
      <w:tblPr>
        <w:tblStyle w:val="TableGrid0"/>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93"/>
        <w:gridCol w:w="1622"/>
        <w:gridCol w:w="1622"/>
        <w:gridCol w:w="2142"/>
        <w:gridCol w:w="1559"/>
      </w:tblGrid>
      <w:tr w:rsidR="00753B2A" w14:paraId="70E8A908" w14:textId="77777777" w:rsidTr="00CB5D5E">
        <w:tc>
          <w:tcPr>
            <w:tcW w:w="2694" w:type="dxa"/>
          </w:tcPr>
          <w:p w14:paraId="6F610859" w14:textId="77777777" w:rsidR="00753B2A" w:rsidRPr="00753B2A" w:rsidRDefault="00753B2A" w:rsidP="0059458A">
            <w:pPr>
              <w:spacing w:after="0" w:line="259" w:lineRule="auto"/>
              <w:ind w:left="0" w:firstLine="0"/>
              <w:jc w:val="left"/>
              <w:rPr>
                <w:sz w:val="20"/>
                <w:szCs w:val="20"/>
              </w:rPr>
            </w:pPr>
          </w:p>
        </w:tc>
        <w:tc>
          <w:tcPr>
            <w:tcW w:w="993" w:type="dxa"/>
          </w:tcPr>
          <w:p w14:paraId="540481E8" w14:textId="77777777" w:rsidR="00753B2A" w:rsidRDefault="00753B2A" w:rsidP="0059458A">
            <w:pPr>
              <w:spacing w:after="0" w:line="259" w:lineRule="auto"/>
              <w:ind w:left="0" w:firstLine="0"/>
              <w:jc w:val="left"/>
              <w:rPr>
                <w:sz w:val="20"/>
                <w:szCs w:val="20"/>
              </w:rPr>
            </w:pPr>
          </w:p>
          <w:p w14:paraId="234C1783" w14:textId="77777777" w:rsidR="00110682" w:rsidRDefault="00110682" w:rsidP="00110682">
            <w:pPr>
              <w:spacing w:after="0" w:line="259" w:lineRule="auto"/>
              <w:ind w:left="0" w:firstLine="0"/>
              <w:jc w:val="right"/>
              <w:rPr>
                <w:sz w:val="20"/>
                <w:szCs w:val="20"/>
              </w:rPr>
            </w:pPr>
          </w:p>
          <w:p w14:paraId="788A3ED5" w14:textId="13EE9613" w:rsidR="00110682" w:rsidRPr="00110682" w:rsidRDefault="00110682" w:rsidP="00110682">
            <w:pPr>
              <w:spacing w:after="0" w:line="259" w:lineRule="auto"/>
              <w:ind w:left="0" w:firstLine="0"/>
              <w:jc w:val="right"/>
              <w:rPr>
                <w:b/>
                <w:bCs/>
                <w:sz w:val="20"/>
                <w:szCs w:val="20"/>
              </w:rPr>
            </w:pPr>
            <w:r w:rsidRPr="00110682">
              <w:rPr>
                <w:b/>
                <w:bCs/>
                <w:sz w:val="20"/>
                <w:szCs w:val="20"/>
              </w:rPr>
              <w:t>Note</w:t>
            </w:r>
          </w:p>
        </w:tc>
        <w:tc>
          <w:tcPr>
            <w:tcW w:w="1622" w:type="dxa"/>
          </w:tcPr>
          <w:p w14:paraId="2F3268FB" w14:textId="77777777" w:rsidR="00753B2A" w:rsidRDefault="00110682" w:rsidP="00110682">
            <w:pPr>
              <w:spacing w:after="0" w:line="259" w:lineRule="auto"/>
              <w:ind w:left="0" w:firstLine="0"/>
              <w:jc w:val="center"/>
              <w:rPr>
                <w:sz w:val="20"/>
                <w:szCs w:val="20"/>
              </w:rPr>
            </w:pPr>
            <w:r>
              <w:rPr>
                <w:sz w:val="20"/>
                <w:szCs w:val="20"/>
              </w:rPr>
              <w:t>Unrestricted</w:t>
            </w:r>
          </w:p>
          <w:p w14:paraId="7B036EA2" w14:textId="77777777" w:rsidR="00110682" w:rsidRDefault="00110682" w:rsidP="00110682">
            <w:pPr>
              <w:spacing w:after="0" w:line="259" w:lineRule="auto"/>
              <w:ind w:left="0" w:firstLine="0"/>
              <w:jc w:val="center"/>
              <w:rPr>
                <w:sz w:val="20"/>
                <w:szCs w:val="20"/>
              </w:rPr>
            </w:pPr>
            <w:r w:rsidRPr="00110682">
              <w:rPr>
                <w:sz w:val="20"/>
                <w:szCs w:val="20"/>
              </w:rPr>
              <w:t>Fund</w:t>
            </w:r>
          </w:p>
          <w:p w14:paraId="6A995EFF" w14:textId="4DB82E98" w:rsidR="00B361E3" w:rsidRPr="00753B2A" w:rsidRDefault="00B361E3" w:rsidP="00110682">
            <w:pPr>
              <w:spacing w:after="0" w:line="259" w:lineRule="auto"/>
              <w:ind w:left="0" w:firstLine="0"/>
              <w:jc w:val="center"/>
              <w:rPr>
                <w:sz w:val="20"/>
                <w:szCs w:val="20"/>
              </w:rPr>
            </w:pPr>
            <w:r>
              <w:rPr>
                <w:sz w:val="20"/>
                <w:szCs w:val="20"/>
              </w:rPr>
              <w:t>£</w:t>
            </w:r>
          </w:p>
        </w:tc>
        <w:tc>
          <w:tcPr>
            <w:tcW w:w="1622" w:type="dxa"/>
          </w:tcPr>
          <w:p w14:paraId="174EDD2B" w14:textId="77777777" w:rsidR="00753B2A" w:rsidRDefault="00753B2A" w:rsidP="00110682">
            <w:pPr>
              <w:spacing w:after="0" w:line="259" w:lineRule="auto"/>
              <w:ind w:left="0" w:firstLine="0"/>
              <w:jc w:val="center"/>
              <w:rPr>
                <w:sz w:val="20"/>
                <w:szCs w:val="20"/>
              </w:rPr>
            </w:pPr>
            <w:r>
              <w:rPr>
                <w:sz w:val="20"/>
                <w:szCs w:val="20"/>
              </w:rPr>
              <w:t>Restricted</w:t>
            </w:r>
          </w:p>
          <w:p w14:paraId="10F1BDB6" w14:textId="77777777" w:rsidR="00110682" w:rsidRDefault="00110682" w:rsidP="00110682">
            <w:pPr>
              <w:spacing w:after="0" w:line="259" w:lineRule="auto"/>
              <w:ind w:left="0" w:firstLine="0"/>
              <w:jc w:val="center"/>
              <w:rPr>
                <w:sz w:val="20"/>
                <w:szCs w:val="20"/>
              </w:rPr>
            </w:pPr>
            <w:r>
              <w:rPr>
                <w:sz w:val="20"/>
                <w:szCs w:val="20"/>
              </w:rPr>
              <w:t>Fund</w:t>
            </w:r>
          </w:p>
          <w:p w14:paraId="18DE52F4" w14:textId="2507B986" w:rsidR="00B361E3" w:rsidRPr="00753B2A" w:rsidRDefault="00B361E3" w:rsidP="00110682">
            <w:pPr>
              <w:spacing w:after="0" w:line="259" w:lineRule="auto"/>
              <w:ind w:left="0" w:firstLine="0"/>
              <w:jc w:val="center"/>
              <w:rPr>
                <w:sz w:val="20"/>
                <w:szCs w:val="20"/>
              </w:rPr>
            </w:pPr>
            <w:r>
              <w:rPr>
                <w:sz w:val="20"/>
                <w:szCs w:val="20"/>
              </w:rPr>
              <w:t>£</w:t>
            </w:r>
          </w:p>
        </w:tc>
        <w:tc>
          <w:tcPr>
            <w:tcW w:w="2142" w:type="dxa"/>
          </w:tcPr>
          <w:p w14:paraId="455435BD" w14:textId="77777777" w:rsidR="00753B2A" w:rsidRDefault="00753B2A" w:rsidP="008D3D62">
            <w:pPr>
              <w:spacing w:after="0" w:line="259" w:lineRule="auto"/>
              <w:ind w:left="0" w:firstLine="0"/>
              <w:jc w:val="right"/>
              <w:rPr>
                <w:sz w:val="20"/>
                <w:szCs w:val="20"/>
              </w:rPr>
            </w:pPr>
            <w:r>
              <w:rPr>
                <w:sz w:val="20"/>
                <w:szCs w:val="20"/>
              </w:rPr>
              <w:t>Total</w:t>
            </w:r>
          </w:p>
          <w:p w14:paraId="237000C3" w14:textId="77777777" w:rsidR="00110682" w:rsidRDefault="00110682" w:rsidP="008D3D62">
            <w:pPr>
              <w:spacing w:after="0" w:line="259" w:lineRule="auto"/>
              <w:ind w:left="0" w:firstLine="0"/>
              <w:jc w:val="right"/>
              <w:rPr>
                <w:sz w:val="20"/>
                <w:szCs w:val="20"/>
              </w:rPr>
            </w:pPr>
            <w:r>
              <w:rPr>
                <w:sz w:val="20"/>
                <w:szCs w:val="20"/>
              </w:rPr>
              <w:t>2025</w:t>
            </w:r>
          </w:p>
          <w:p w14:paraId="242106DA" w14:textId="1ADA069E" w:rsidR="00B361E3" w:rsidRPr="00753B2A" w:rsidRDefault="00B361E3" w:rsidP="008D3D62">
            <w:pPr>
              <w:spacing w:after="0" w:line="259" w:lineRule="auto"/>
              <w:ind w:left="0" w:firstLine="0"/>
              <w:jc w:val="right"/>
              <w:rPr>
                <w:sz w:val="20"/>
                <w:szCs w:val="20"/>
              </w:rPr>
            </w:pPr>
            <w:r>
              <w:rPr>
                <w:sz w:val="20"/>
                <w:szCs w:val="20"/>
              </w:rPr>
              <w:t>£</w:t>
            </w:r>
          </w:p>
        </w:tc>
        <w:tc>
          <w:tcPr>
            <w:tcW w:w="1559" w:type="dxa"/>
          </w:tcPr>
          <w:p w14:paraId="5D4BA3E4" w14:textId="55FAC770" w:rsidR="00110682" w:rsidRDefault="00753B2A" w:rsidP="008D3D62">
            <w:pPr>
              <w:spacing w:after="0" w:line="259" w:lineRule="auto"/>
              <w:ind w:left="0" w:firstLine="0"/>
              <w:jc w:val="right"/>
              <w:rPr>
                <w:sz w:val="20"/>
                <w:szCs w:val="20"/>
              </w:rPr>
            </w:pPr>
            <w:r w:rsidRPr="00753B2A">
              <w:rPr>
                <w:sz w:val="20"/>
                <w:szCs w:val="20"/>
              </w:rPr>
              <w:t>T</w:t>
            </w:r>
            <w:r w:rsidR="00110682">
              <w:rPr>
                <w:sz w:val="20"/>
                <w:szCs w:val="20"/>
              </w:rPr>
              <w:t>otal</w:t>
            </w:r>
          </w:p>
          <w:p w14:paraId="7B745DB1" w14:textId="7B209D12" w:rsidR="00110682" w:rsidRDefault="00110682" w:rsidP="008D3D62">
            <w:pPr>
              <w:spacing w:after="0" w:line="259" w:lineRule="auto"/>
              <w:ind w:left="0" w:firstLine="0"/>
              <w:jc w:val="right"/>
              <w:rPr>
                <w:sz w:val="20"/>
                <w:szCs w:val="20"/>
              </w:rPr>
            </w:pPr>
            <w:r>
              <w:rPr>
                <w:sz w:val="20"/>
                <w:szCs w:val="20"/>
              </w:rPr>
              <w:t>2024</w:t>
            </w:r>
          </w:p>
          <w:p w14:paraId="66611518" w14:textId="3573185B" w:rsidR="00B361E3" w:rsidRDefault="00B361E3" w:rsidP="008D3D62">
            <w:pPr>
              <w:spacing w:after="0" w:line="259" w:lineRule="auto"/>
              <w:ind w:left="0" w:firstLine="0"/>
              <w:jc w:val="right"/>
              <w:rPr>
                <w:sz w:val="20"/>
                <w:szCs w:val="20"/>
              </w:rPr>
            </w:pPr>
            <w:r>
              <w:rPr>
                <w:sz w:val="20"/>
                <w:szCs w:val="20"/>
              </w:rPr>
              <w:t>£</w:t>
            </w:r>
          </w:p>
          <w:p w14:paraId="2210931E" w14:textId="484502D8" w:rsidR="00753B2A" w:rsidRPr="00753B2A" w:rsidRDefault="00753B2A" w:rsidP="00753B2A">
            <w:pPr>
              <w:spacing w:after="0" w:line="259" w:lineRule="auto"/>
              <w:ind w:left="0" w:firstLine="0"/>
              <w:jc w:val="center"/>
              <w:rPr>
                <w:sz w:val="20"/>
                <w:szCs w:val="20"/>
              </w:rPr>
            </w:pPr>
          </w:p>
        </w:tc>
      </w:tr>
      <w:tr w:rsidR="00753B2A" w14:paraId="048BD232" w14:textId="77777777" w:rsidTr="00CB5D5E">
        <w:tc>
          <w:tcPr>
            <w:tcW w:w="2694" w:type="dxa"/>
          </w:tcPr>
          <w:p w14:paraId="012BCC9F" w14:textId="77777777" w:rsidR="00753B2A" w:rsidRDefault="00753B2A" w:rsidP="0059458A">
            <w:pPr>
              <w:spacing w:after="0" w:line="259" w:lineRule="auto"/>
              <w:ind w:left="0" w:firstLine="0"/>
              <w:jc w:val="left"/>
              <w:rPr>
                <w:sz w:val="20"/>
                <w:szCs w:val="20"/>
              </w:rPr>
            </w:pPr>
          </w:p>
          <w:p w14:paraId="50D35589" w14:textId="77777777" w:rsidR="00110682" w:rsidRDefault="00110682" w:rsidP="0059458A">
            <w:pPr>
              <w:spacing w:after="0" w:line="259" w:lineRule="auto"/>
              <w:ind w:left="0" w:firstLine="0"/>
              <w:jc w:val="left"/>
              <w:rPr>
                <w:b/>
                <w:bCs/>
                <w:sz w:val="20"/>
                <w:szCs w:val="20"/>
              </w:rPr>
            </w:pPr>
            <w:r>
              <w:rPr>
                <w:b/>
                <w:bCs/>
                <w:sz w:val="20"/>
                <w:szCs w:val="20"/>
              </w:rPr>
              <w:t>Receipts</w:t>
            </w:r>
          </w:p>
          <w:p w14:paraId="525EC093" w14:textId="77777777" w:rsidR="00110682" w:rsidRDefault="00110682" w:rsidP="0059458A">
            <w:pPr>
              <w:spacing w:after="0" w:line="259" w:lineRule="auto"/>
              <w:ind w:left="0" w:firstLine="0"/>
              <w:jc w:val="left"/>
              <w:rPr>
                <w:b/>
                <w:bCs/>
                <w:sz w:val="20"/>
                <w:szCs w:val="20"/>
              </w:rPr>
            </w:pPr>
          </w:p>
          <w:p w14:paraId="4D18A146" w14:textId="77777777" w:rsidR="00110682" w:rsidRDefault="00110682" w:rsidP="00110682">
            <w:pPr>
              <w:spacing w:after="0" w:line="259" w:lineRule="auto"/>
              <w:ind w:left="0" w:firstLine="0"/>
              <w:jc w:val="right"/>
              <w:rPr>
                <w:sz w:val="20"/>
                <w:szCs w:val="20"/>
              </w:rPr>
            </w:pPr>
            <w:r>
              <w:rPr>
                <w:b/>
                <w:bCs/>
                <w:sz w:val="20"/>
                <w:szCs w:val="20"/>
              </w:rPr>
              <w:t xml:space="preserve">     </w:t>
            </w:r>
            <w:r w:rsidRPr="00110682">
              <w:rPr>
                <w:sz w:val="20"/>
                <w:szCs w:val="20"/>
              </w:rPr>
              <w:t>Collections</w:t>
            </w:r>
          </w:p>
          <w:p w14:paraId="2EF3D08C" w14:textId="77777777" w:rsidR="00110682" w:rsidRDefault="00110682" w:rsidP="00110682">
            <w:pPr>
              <w:spacing w:after="0" w:line="259" w:lineRule="auto"/>
              <w:ind w:left="0" w:firstLine="0"/>
              <w:jc w:val="right"/>
              <w:rPr>
                <w:sz w:val="20"/>
                <w:szCs w:val="20"/>
              </w:rPr>
            </w:pPr>
            <w:r>
              <w:rPr>
                <w:sz w:val="20"/>
                <w:szCs w:val="20"/>
              </w:rPr>
              <w:t>Other Receipts</w:t>
            </w:r>
          </w:p>
          <w:p w14:paraId="05B20933" w14:textId="4C85F17B" w:rsidR="00B361E3" w:rsidRDefault="00AA1904" w:rsidP="00110682">
            <w:pPr>
              <w:spacing w:after="0" w:line="259" w:lineRule="auto"/>
              <w:ind w:left="0" w:firstLine="0"/>
              <w:jc w:val="right"/>
              <w:rPr>
                <w:sz w:val="20"/>
                <w:szCs w:val="20"/>
              </w:rPr>
            </w:pPr>
            <w:r>
              <w:rPr>
                <w:sz w:val="20"/>
                <w:szCs w:val="20"/>
              </w:rPr>
              <w:t>Interest</w:t>
            </w:r>
          </w:p>
          <w:p w14:paraId="54E83FA7" w14:textId="77777777" w:rsidR="00B361E3" w:rsidRDefault="00B361E3" w:rsidP="00110682">
            <w:pPr>
              <w:spacing w:after="0" w:line="259" w:lineRule="auto"/>
              <w:ind w:left="0" w:firstLine="0"/>
              <w:jc w:val="right"/>
              <w:rPr>
                <w:sz w:val="20"/>
                <w:szCs w:val="20"/>
              </w:rPr>
            </w:pPr>
            <w:r>
              <w:rPr>
                <w:sz w:val="20"/>
                <w:szCs w:val="20"/>
              </w:rPr>
              <w:t>Reserved Designated</w:t>
            </w:r>
          </w:p>
          <w:p w14:paraId="3B9FC5A3" w14:textId="77777777" w:rsidR="00B361E3" w:rsidRDefault="00B361E3" w:rsidP="00110682">
            <w:pPr>
              <w:spacing w:after="0" w:line="259" w:lineRule="auto"/>
              <w:ind w:left="0" w:firstLine="0"/>
              <w:jc w:val="right"/>
              <w:rPr>
                <w:sz w:val="20"/>
                <w:szCs w:val="20"/>
              </w:rPr>
            </w:pPr>
          </w:p>
          <w:p w14:paraId="38C9CA46" w14:textId="77777777" w:rsidR="00B361E3" w:rsidRDefault="00B361E3" w:rsidP="00110682">
            <w:pPr>
              <w:spacing w:after="0" w:line="259" w:lineRule="auto"/>
              <w:ind w:left="0" w:firstLine="0"/>
              <w:jc w:val="right"/>
              <w:rPr>
                <w:sz w:val="20"/>
                <w:szCs w:val="20"/>
              </w:rPr>
            </w:pPr>
            <w:r>
              <w:rPr>
                <w:sz w:val="20"/>
                <w:szCs w:val="20"/>
              </w:rPr>
              <w:t>Reserved Restricted</w:t>
            </w:r>
          </w:p>
          <w:p w14:paraId="2F8363F2" w14:textId="77777777" w:rsidR="00B361E3" w:rsidRDefault="00B361E3" w:rsidP="00110682">
            <w:pPr>
              <w:spacing w:after="0" w:line="259" w:lineRule="auto"/>
              <w:ind w:left="0" w:firstLine="0"/>
              <w:jc w:val="right"/>
              <w:rPr>
                <w:sz w:val="20"/>
                <w:szCs w:val="20"/>
              </w:rPr>
            </w:pPr>
          </w:p>
          <w:p w14:paraId="7263B836" w14:textId="77777777" w:rsidR="00B361E3" w:rsidRDefault="00B361E3" w:rsidP="00110682">
            <w:pPr>
              <w:spacing w:after="0" w:line="259" w:lineRule="auto"/>
              <w:ind w:left="0" w:firstLine="0"/>
              <w:jc w:val="right"/>
              <w:rPr>
                <w:sz w:val="20"/>
                <w:szCs w:val="20"/>
              </w:rPr>
            </w:pPr>
          </w:p>
          <w:p w14:paraId="4A9C9A73" w14:textId="77777777" w:rsidR="00B361E3" w:rsidRDefault="00B361E3" w:rsidP="00110682">
            <w:pPr>
              <w:spacing w:after="0" w:line="259" w:lineRule="auto"/>
              <w:ind w:left="0" w:firstLine="0"/>
              <w:jc w:val="right"/>
              <w:rPr>
                <w:sz w:val="20"/>
                <w:szCs w:val="20"/>
              </w:rPr>
            </w:pPr>
          </w:p>
          <w:p w14:paraId="60B22380" w14:textId="77777777" w:rsidR="00B361E3" w:rsidRDefault="00B361E3" w:rsidP="00B361E3">
            <w:pPr>
              <w:spacing w:after="0" w:line="259" w:lineRule="auto"/>
              <w:ind w:left="0" w:firstLine="0"/>
              <w:jc w:val="right"/>
              <w:rPr>
                <w:b/>
                <w:bCs/>
                <w:sz w:val="20"/>
                <w:szCs w:val="20"/>
              </w:rPr>
            </w:pPr>
            <w:r>
              <w:rPr>
                <w:b/>
                <w:bCs/>
                <w:sz w:val="20"/>
                <w:szCs w:val="20"/>
              </w:rPr>
              <w:t>Totals</w:t>
            </w:r>
          </w:p>
          <w:p w14:paraId="44AF721F" w14:textId="77777777" w:rsidR="002A1001" w:rsidRDefault="002A1001" w:rsidP="00B361E3">
            <w:pPr>
              <w:spacing w:after="0" w:line="259" w:lineRule="auto"/>
              <w:ind w:left="0" w:firstLine="0"/>
              <w:jc w:val="right"/>
              <w:rPr>
                <w:b/>
                <w:bCs/>
                <w:sz w:val="20"/>
                <w:szCs w:val="20"/>
              </w:rPr>
            </w:pPr>
          </w:p>
          <w:p w14:paraId="0B8F635D" w14:textId="77777777" w:rsidR="002A1001" w:rsidRDefault="002A1001" w:rsidP="00B361E3">
            <w:pPr>
              <w:spacing w:after="0" w:line="259" w:lineRule="auto"/>
              <w:ind w:left="0" w:firstLine="0"/>
              <w:jc w:val="right"/>
              <w:rPr>
                <w:b/>
                <w:bCs/>
                <w:sz w:val="20"/>
                <w:szCs w:val="20"/>
              </w:rPr>
            </w:pPr>
          </w:p>
          <w:p w14:paraId="545C0919" w14:textId="77777777" w:rsidR="002A1001" w:rsidRDefault="002A1001" w:rsidP="002A1001">
            <w:pPr>
              <w:spacing w:after="0" w:line="259" w:lineRule="auto"/>
              <w:ind w:left="0" w:firstLine="0"/>
              <w:jc w:val="right"/>
              <w:rPr>
                <w:b/>
                <w:bCs/>
                <w:sz w:val="20"/>
                <w:szCs w:val="20"/>
              </w:rPr>
            </w:pPr>
          </w:p>
          <w:p w14:paraId="18039FD8" w14:textId="77777777" w:rsidR="002A1001" w:rsidRDefault="002A1001" w:rsidP="002A1001">
            <w:pPr>
              <w:spacing w:after="0" w:line="259" w:lineRule="auto"/>
              <w:ind w:left="0" w:firstLine="0"/>
              <w:jc w:val="left"/>
              <w:rPr>
                <w:b/>
                <w:bCs/>
                <w:sz w:val="20"/>
                <w:szCs w:val="20"/>
              </w:rPr>
            </w:pPr>
            <w:r>
              <w:rPr>
                <w:b/>
                <w:bCs/>
                <w:sz w:val="20"/>
                <w:szCs w:val="20"/>
              </w:rPr>
              <w:t>Payments</w:t>
            </w:r>
          </w:p>
          <w:p w14:paraId="54EF06F6" w14:textId="77777777" w:rsidR="002A1001" w:rsidRDefault="002A1001" w:rsidP="002A1001">
            <w:pPr>
              <w:spacing w:after="0" w:line="259" w:lineRule="auto"/>
              <w:ind w:left="0" w:firstLine="0"/>
              <w:jc w:val="left"/>
              <w:rPr>
                <w:b/>
                <w:bCs/>
                <w:sz w:val="20"/>
                <w:szCs w:val="20"/>
              </w:rPr>
            </w:pPr>
          </w:p>
          <w:p w14:paraId="0E965ED4" w14:textId="77777777" w:rsidR="002A1001" w:rsidRDefault="002A1001" w:rsidP="002A1001">
            <w:pPr>
              <w:spacing w:after="0" w:line="259" w:lineRule="auto"/>
              <w:ind w:left="0" w:firstLine="0"/>
              <w:jc w:val="right"/>
              <w:rPr>
                <w:sz w:val="20"/>
                <w:szCs w:val="20"/>
              </w:rPr>
            </w:pPr>
            <w:r>
              <w:rPr>
                <w:sz w:val="20"/>
                <w:szCs w:val="20"/>
              </w:rPr>
              <w:t>Charitable Activities</w:t>
            </w:r>
          </w:p>
          <w:p w14:paraId="17CB5048" w14:textId="77777777" w:rsidR="00AA1904" w:rsidRDefault="00AA1904" w:rsidP="002A1001">
            <w:pPr>
              <w:spacing w:after="0" w:line="259" w:lineRule="auto"/>
              <w:ind w:left="0" w:firstLine="0"/>
              <w:jc w:val="right"/>
              <w:rPr>
                <w:sz w:val="20"/>
                <w:szCs w:val="20"/>
              </w:rPr>
            </w:pPr>
            <w:r>
              <w:rPr>
                <w:sz w:val="20"/>
                <w:szCs w:val="20"/>
              </w:rPr>
              <w:t>Reserved Designated</w:t>
            </w:r>
          </w:p>
          <w:p w14:paraId="6BA4C6B7" w14:textId="77777777" w:rsidR="00AA1904" w:rsidRDefault="00AA1904" w:rsidP="002A1001">
            <w:pPr>
              <w:spacing w:after="0" w:line="259" w:lineRule="auto"/>
              <w:ind w:left="0" w:firstLine="0"/>
              <w:jc w:val="right"/>
              <w:rPr>
                <w:sz w:val="20"/>
                <w:szCs w:val="20"/>
              </w:rPr>
            </w:pPr>
          </w:p>
          <w:p w14:paraId="5E6CAA03" w14:textId="77777777" w:rsidR="00AA1904" w:rsidRDefault="00AA1904" w:rsidP="00AA1904">
            <w:pPr>
              <w:spacing w:after="0" w:line="259" w:lineRule="auto"/>
              <w:ind w:left="0" w:firstLine="0"/>
              <w:jc w:val="right"/>
              <w:rPr>
                <w:sz w:val="20"/>
                <w:szCs w:val="20"/>
              </w:rPr>
            </w:pPr>
            <w:r>
              <w:rPr>
                <w:sz w:val="20"/>
                <w:szCs w:val="20"/>
              </w:rPr>
              <w:t>Reserved Restricted</w:t>
            </w:r>
          </w:p>
          <w:p w14:paraId="1C87E1F8" w14:textId="77777777" w:rsidR="008D3D62" w:rsidRDefault="008D3D62" w:rsidP="00AA1904">
            <w:pPr>
              <w:spacing w:after="0" w:line="259" w:lineRule="auto"/>
              <w:ind w:left="0" w:firstLine="0"/>
              <w:jc w:val="right"/>
              <w:rPr>
                <w:sz w:val="20"/>
                <w:szCs w:val="20"/>
              </w:rPr>
            </w:pPr>
          </w:p>
          <w:p w14:paraId="7D139F97" w14:textId="77777777" w:rsidR="008D3D62" w:rsidRDefault="008D3D62" w:rsidP="00AA1904">
            <w:pPr>
              <w:spacing w:after="0" w:line="259" w:lineRule="auto"/>
              <w:ind w:left="0" w:firstLine="0"/>
              <w:jc w:val="right"/>
              <w:rPr>
                <w:sz w:val="20"/>
                <w:szCs w:val="20"/>
              </w:rPr>
            </w:pPr>
          </w:p>
          <w:p w14:paraId="139A3AA6" w14:textId="77777777" w:rsidR="008D3D62" w:rsidRDefault="008D3D62" w:rsidP="00AA1904">
            <w:pPr>
              <w:spacing w:after="0" w:line="259" w:lineRule="auto"/>
              <w:ind w:left="0" w:firstLine="0"/>
              <w:jc w:val="right"/>
              <w:rPr>
                <w:sz w:val="20"/>
                <w:szCs w:val="20"/>
              </w:rPr>
            </w:pPr>
          </w:p>
          <w:p w14:paraId="1C9E776F" w14:textId="77777777" w:rsidR="008D3D62" w:rsidRDefault="008D3D62" w:rsidP="00AA1904">
            <w:pPr>
              <w:spacing w:after="0" w:line="259" w:lineRule="auto"/>
              <w:ind w:left="0" w:firstLine="0"/>
              <w:jc w:val="right"/>
              <w:rPr>
                <w:b/>
                <w:bCs/>
                <w:sz w:val="20"/>
                <w:szCs w:val="20"/>
              </w:rPr>
            </w:pPr>
            <w:r>
              <w:rPr>
                <w:b/>
                <w:bCs/>
                <w:sz w:val="20"/>
                <w:szCs w:val="20"/>
              </w:rPr>
              <w:t>Totals</w:t>
            </w:r>
          </w:p>
          <w:p w14:paraId="11303DB2" w14:textId="77777777" w:rsidR="008D3D62" w:rsidRDefault="008D3D62" w:rsidP="00AA1904">
            <w:pPr>
              <w:spacing w:after="0" w:line="259" w:lineRule="auto"/>
              <w:ind w:left="0" w:firstLine="0"/>
              <w:jc w:val="right"/>
              <w:rPr>
                <w:b/>
                <w:bCs/>
                <w:sz w:val="20"/>
                <w:szCs w:val="20"/>
              </w:rPr>
            </w:pPr>
          </w:p>
          <w:p w14:paraId="71942436" w14:textId="77777777" w:rsidR="008D3D62" w:rsidRDefault="008D3D62" w:rsidP="00AA1904">
            <w:pPr>
              <w:spacing w:after="0" w:line="259" w:lineRule="auto"/>
              <w:ind w:left="0" w:firstLine="0"/>
              <w:jc w:val="right"/>
              <w:rPr>
                <w:b/>
                <w:bCs/>
                <w:sz w:val="20"/>
                <w:szCs w:val="20"/>
              </w:rPr>
            </w:pPr>
          </w:p>
          <w:p w14:paraId="77E82535" w14:textId="77777777" w:rsidR="008D3D62" w:rsidRDefault="008D3D62" w:rsidP="00AA1904">
            <w:pPr>
              <w:spacing w:after="0" w:line="259" w:lineRule="auto"/>
              <w:ind w:left="0" w:firstLine="0"/>
              <w:jc w:val="right"/>
              <w:rPr>
                <w:b/>
                <w:bCs/>
                <w:sz w:val="20"/>
                <w:szCs w:val="20"/>
              </w:rPr>
            </w:pPr>
          </w:p>
          <w:p w14:paraId="2F4CE8BD" w14:textId="77777777" w:rsidR="008D3D62" w:rsidRDefault="008D3D62" w:rsidP="00AA1904">
            <w:pPr>
              <w:spacing w:after="0" w:line="259" w:lineRule="auto"/>
              <w:ind w:left="0" w:firstLine="0"/>
              <w:jc w:val="right"/>
              <w:rPr>
                <w:b/>
                <w:bCs/>
                <w:sz w:val="20"/>
                <w:szCs w:val="20"/>
              </w:rPr>
            </w:pPr>
          </w:p>
          <w:p w14:paraId="28A98E85" w14:textId="360E0CA7" w:rsidR="008D3D62" w:rsidRPr="008D3D62" w:rsidRDefault="008D3D62" w:rsidP="008D3D62">
            <w:pPr>
              <w:spacing w:after="0" w:line="259" w:lineRule="auto"/>
              <w:ind w:left="0" w:firstLine="0"/>
              <w:jc w:val="left"/>
              <w:rPr>
                <w:b/>
                <w:bCs/>
                <w:sz w:val="20"/>
                <w:szCs w:val="20"/>
              </w:rPr>
            </w:pPr>
            <w:r>
              <w:rPr>
                <w:b/>
                <w:bCs/>
                <w:sz w:val="20"/>
                <w:szCs w:val="20"/>
              </w:rPr>
              <w:t xml:space="preserve">Surplus for year </w:t>
            </w:r>
            <w:r w:rsidR="000B01FE">
              <w:rPr>
                <w:b/>
                <w:bCs/>
                <w:sz w:val="20"/>
                <w:szCs w:val="20"/>
              </w:rPr>
              <w:t xml:space="preserve">end </w:t>
            </w:r>
            <w:r>
              <w:rPr>
                <w:b/>
                <w:bCs/>
                <w:sz w:val="20"/>
                <w:szCs w:val="20"/>
              </w:rPr>
              <w:t>30 June 2025</w:t>
            </w:r>
          </w:p>
        </w:tc>
        <w:tc>
          <w:tcPr>
            <w:tcW w:w="993" w:type="dxa"/>
          </w:tcPr>
          <w:p w14:paraId="61537C06" w14:textId="77777777" w:rsidR="00110682" w:rsidRDefault="00110682" w:rsidP="00110682">
            <w:pPr>
              <w:spacing w:after="0" w:line="259" w:lineRule="auto"/>
              <w:ind w:left="0" w:firstLine="0"/>
              <w:jc w:val="right"/>
              <w:rPr>
                <w:sz w:val="20"/>
                <w:szCs w:val="20"/>
              </w:rPr>
            </w:pPr>
          </w:p>
          <w:p w14:paraId="4A5F782D" w14:textId="77777777" w:rsidR="00110682" w:rsidRPr="00B361E3" w:rsidRDefault="00110682" w:rsidP="00110682">
            <w:pPr>
              <w:spacing w:after="0" w:line="259" w:lineRule="auto"/>
              <w:ind w:left="0" w:firstLine="0"/>
              <w:jc w:val="right"/>
              <w:rPr>
                <w:b/>
                <w:bCs/>
                <w:sz w:val="20"/>
                <w:szCs w:val="20"/>
              </w:rPr>
            </w:pPr>
            <w:r w:rsidRPr="00B361E3">
              <w:rPr>
                <w:b/>
                <w:bCs/>
                <w:sz w:val="20"/>
                <w:szCs w:val="20"/>
              </w:rPr>
              <w:t>7</w:t>
            </w:r>
          </w:p>
          <w:p w14:paraId="3FF98E02" w14:textId="77777777" w:rsidR="00110682" w:rsidRDefault="00110682" w:rsidP="00110682">
            <w:pPr>
              <w:spacing w:after="0" w:line="259" w:lineRule="auto"/>
              <w:ind w:left="0" w:firstLine="0"/>
              <w:jc w:val="right"/>
              <w:rPr>
                <w:sz w:val="20"/>
                <w:szCs w:val="20"/>
              </w:rPr>
            </w:pPr>
          </w:p>
          <w:p w14:paraId="4D8DA71F" w14:textId="77777777" w:rsidR="00110682" w:rsidRDefault="00110682" w:rsidP="00110682">
            <w:pPr>
              <w:spacing w:after="0" w:line="259" w:lineRule="auto"/>
              <w:ind w:left="0" w:firstLine="0"/>
              <w:jc w:val="right"/>
              <w:rPr>
                <w:sz w:val="20"/>
                <w:szCs w:val="20"/>
              </w:rPr>
            </w:pPr>
          </w:p>
          <w:p w14:paraId="1DFC3443" w14:textId="77777777" w:rsidR="002A1001" w:rsidRDefault="002A1001" w:rsidP="00110682">
            <w:pPr>
              <w:spacing w:after="0" w:line="259" w:lineRule="auto"/>
              <w:ind w:left="0" w:firstLine="0"/>
              <w:jc w:val="right"/>
              <w:rPr>
                <w:sz w:val="20"/>
                <w:szCs w:val="20"/>
              </w:rPr>
            </w:pPr>
          </w:p>
          <w:p w14:paraId="5E0AA7E5" w14:textId="77777777" w:rsidR="002A1001" w:rsidRDefault="002A1001" w:rsidP="00110682">
            <w:pPr>
              <w:spacing w:after="0" w:line="259" w:lineRule="auto"/>
              <w:ind w:left="0" w:firstLine="0"/>
              <w:jc w:val="right"/>
              <w:rPr>
                <w:sz w:val="20"/>
                <w:szCs w:val="20"/>
              </w:rPr>
            </w:pPr>
          </w:p>
          <w:p w14:paraId="4AF26348" w14:textId="77777777" w:rsidR="002A1001" w:rsidRDefault="002A1001" w:rsidP="00110682">
            <w:pPr>
              <w:spacing w:after="0" w:line="259" w:lineRule="auto"/>
              <w:ind w:left="0" w:firstLine="0"/>
              <w:jc w:val="right"/>
              <w:rPr>
                <w:sz w:val="20"/>
                <w:szCs w:val="20"/>
              </w:rPr>
            </w:pPr>
          </w:p>
          <w:p w14:paraId="1D567AD4" w14:textId="77777777" w:rsidR="002A1001" w:rsidRDefault="002A1001" w:rsidP="00110682">
            <w:pPr>
              <w:spacing w:after="0" w:line="259" w:lineRule="auto"/>
              <w:ind w:left="0" w:firstLine="0"/>
              <w:jc w:val="right"/>
              <w:rPr>
                <w:sz w:val="20"/>
                <w:szCs w:val="20"/>
              </w:rPr>
            </w:pPr>
          </w:p>
          <w:p w14:paraId="7D7639C4" w14:textId="77777777" w:rsidR="002A1001" w:rsidRDefault="002A1001" w:rsidP="00110682">
            <w:pPr>
              <w:spacing w:after="0" w:line="259" w:lineRule="auto"/>
              <w:ind w:left="0" w:firstLine="0"/>
              <w:jc w:val="right"/>
              <w:rPr>
                <w:sz w:val="20"/>
                <w:szCs w:val="20"/>
              </w:rPr>
            </w:pPr>
          </w:p>
          <w:p w14:paraId="1482AB88" w14:textId="77777777" w:rsidR="002A1001" w:rsidRDefault="002A1001" w:rsidP="00110682">
            <w:pPr>
              <w:spacing w:after="0" w:line="259" w:lineRule="auto"/>
              <w:ind w:left="0" w:firstLine="0"/>
              <w:jc w:val="right"/>
              <w:rPr>
                <w:sz w:val="20"/>
                <w:szCs w:val="20"/>
              </w:rPr>
            </w:pPr>
          </w:p>
          <w:p w14:paraId="07FC4B87" w14:textId="77777777" w:rsidR="002A1001" w:rsidRDefault="002A1001" w:rsidP="00110682">
            <w:pPr>
              <w:spacing w:after="0" w:line="259" w:lineRule="auto"/>
              <w:ind w:left="0" w:firstLine="0"/>
              <w:jc w:val="right"/>
              <w:rPr>
                <w:sz w:val="20"/>
                <w:szCs w:val="20"/>
              </w:rPr>
            </w:pPr>
          </w:p>
          <w:p w14:paraId="54D5F086" w14:textId="77777777" w:rsidR="002A1001" w:rsidRDefault="002A1001" w:rsidP="00110682">
            <w:pPr>
              <w:spacing w:after="0" w:line="259" w:lineRule="auto"/>
              <w:ind w:left="0" w:firstLine="0"/>
              <w:jc w:val="right"/>
              <w:rPr>
                <w:sz w:val="20"/>
                <w:szCs w:val="20"/>
              </w:rPr>
            </w:pPr>
          </w:p>
          <w:p w14:paraId="7AAE024B" w14:textId="77777777" w:rsidR="002A1001" w:rsidRDefault="002A1001" w:rsidP="00110682">
            <w:pPr>
              <w:spacing w:after="0" w:line="259" w:lineRule="auto"/>
              <w:ind w:left="0" w:firstLine="0"/>
              <w:jc w:val="right"/>
              <w:rPr>
                <w:sz w:val="20"/>
                <w:szCs w:val="20"/>
              </w:rPr>
            </w:pPr>
          </w:p>
          <w:p w14:paraId="5048343C" w14:textId="77777777" w:rsidR="002A1001" w:rsidRDefault="002A1001" w:rsidP="00110682">
            <w:pPr>
              <w:spacing w:after="0" w:line="259" w:lineRule="auto"/>
              <w:ind w:left="0" w:firstLine="0"/>
              <w:jc w:val="right"/>
              <w:rPr>
                <w:sz w:val="20"/>
                <w:szCs w:val="20"/>
              </w:rPr>
            </w:pPr>
          </w:p>
          <w:p w14:paraId="55D379AA" w14:textId="77777777" w:rsidR="002A1001" w:rsidRDefault="002A1001" w:rsidP="00110682">
            <w:pPr>
              <w:spacing w:after="0" w:line="259" w:lineRule="auto"/>
              <w:ind w:left="0" w:firstLine="0"/>
              <w:jc w:val="right"/>
              <w:rPr>
                <w:sz w:val="20"/>
                <w:szCs w:val="20"/>
              </w:rPr>
            </w:pPr>
          </w:p>
          <w:p w14:paraId="756748BB" w14:textId="77777777" w:rsidR="002A1001" w:rsidRDefault="002A1001" w:rsidP="00110682">
            <w:pPr>
              <w:spacing w:after="0" w:line="259" w:lineRule="auto"/>
              <w:ind w:left="0" w:firstLine="0"/>
              <w:jc w:val="right"/>
              <w:rPr>
                <w:sz w:val="20"/>
                <w:szCs w:val="20"/>
              </w:rPr>
            </w:pPr>
          </w:p>
          <w:p w14:paraId="69CD8D8F" w14:textId="77777777" w:rsidR="002A1001" w:rsidRDefault="002A1001" w:rsidP="00110682">
            <w:pPr>
              <w:spacing w:after="0" w:line="259" w:lineRule="auto"/>
              <w:ind w:left="0" w:firstLine="0"/>
              <w:jc w:val="right"/>
              <w:rPr>
                <w:b/>
                <w:bCs/>
                <w:sz w:val="20"/>
                <w:szCs w:val="20"/>
              </w:rPr>
            </w:pPr>
            <w:r>
              <w:rPr>
                <w:b/>
                <w:bCs/>
                <w:sz w:val="20"/>
                <w:szCs w:val="20"/>
              </w:rPr>
              <w:t>8</w:t>
            </w:r>
          </w:p>
          <w:p w14:paraId="1817E3D8" w14:textId="77777777" w:rsidR="002A1001" w:rsidRDefault="002A1001" w:rsidP="00110682">
            <w:pPr>
              <w:spacing w:after="0" w:line="259" w:lineRule="auto"/>
              <w:ind w:left="0" w:firstLine="0"/>
              <w:jc w:val="right"/>
              <w:rPr>
                <w:b/>
                <w:bCs/>
                <w:sz w:val="20"/>
                <w:szCs w:val="20"/>
              </w:rPr>
            </w:pPr>
          </w:p>
          <w:p w14:paraId="0BCD4C7A" w14:textId="165E2034" w:rsidR="002A1001" w:rsidRPr="002A1001" w:rsidRDefault="002A1001" w:rsidP="00110682">
            <w:pPr>
              <w:spacing w:after="0" w:line="259" w:lineRule="auto"/>
              <w:ind w:left="0" w:firstLine="0"/>
              <w:jc w:val="right"/>
              <w:rPr>
                <w:b/>
                <w:bCs/>
                <w:sz w:val="20"/>
                <w:szCs w:val="20"/>
              </w:rPr>
            </w:pPr>
          </w:p>
        </w:tc>
        <w:tc>
          <w:tcPr>
            <w:tcW w:w="1622" w:type="dxa"/>
          </w:tcPr>
          <w:p w14:paraId="0A06A9FC" w14:textId="77777777" w:rsidR="00753B2A" w:rsidRDefault="00753B2A" w:rsidP="0059458A">
            <w:pPr>
              <w:spacing w:after="0" w:line="259" w:lineRule="auto"/>
              <w:ind w:left="0" w:firstLine="0"/>
              <w:jc w:val="left"/>
              <w:rPr>
                <w:sz w:val="20"/>
                <w:szCs w:val="20"/>
              </w:rPr>
            </w:pPr>
          </w:p>
          <w:p w14:paraId="5BCA724F" w14:textId="77777777" w:rsidR="00110682" w:rsidRDefault="00110682" w:rsidP="0059458A">
            <w:pPr>
              <w:spacing w:after="0" w:line="259" w:lineRule="auto"/>
              <w:ind w:left="0" w:firstLine="0"/>
              <w:jc w:val="left"/>
              <w:rPr>
                <w:sz w:val="20"/>
                <w:szCs w:val="20"/>
              </w:rPr>
            </w:pPr>
          </w:p>
          <w:p w14:paraId="34DB0059" w14:textId="77777777" w:rsidR="00110682" w:rsidRDefault="00110682" w:rsidP="0059458A">
            <w:pPr>
              <w:spacing w:after="0" w:line="259" w:lineRule="auto"/>
              <w:ind w:left="0" w:firstLine="0"/>
              <w:jc w:val="left"/>
              <w:rPr>
                <w:sz w:val="20"/>
                <w:szCs w:val="20"/>
              </w:rPr>
            </w:pPr>
          </w:p>
          <w:p w14:paraId="059900DD" w14:textId="77777777" w:rsidR="00110682" w:rsidRDefault="00110682" w:rsidP="00110682">
            <w:pPr>
              <w:spacing w:after="0" w:line="259" w:lineRule="auto"/>
              <w:ind w:left="0" w:firstLine="0"/>
              <w:jc w:val="right"/>
              <w:rPr>
                <w:sz w:val="20"/>
                <w:szCs w:val="20"/>
              </w:rPr>
            </w:pPr>
            <w:r>
              <w:rPr>
                <w:sz w:val="20"/>
                <w:szCs w:val="20"/>
              </w:rPr>
              <w:t>44,925</w:t>
            </w:r>
          </w:p>
          <w:p w14:paraId="20242BA0" w14:textId="1177DAED" w:rsidR="00110682" w:rsidRPr="002444E2" w:rsidRDefault="009347D6" w:rsidP="00110682">
            <w:pPr>
              <w:spacing w:after="0" w:line="259" w:lineRule="auto"/>
              <w:ind w:left="0" w:firstLine="0"/>
              <w:jc w:val="right"/>
              <w:rPr>
                <w:color w:val="auto"/>
                <w:sz w:val="20"/>
                <w:szCs w:val="20"/>
              </w:rPr>
            </w:pPr>
            <w:r w:rsidRPr="002444E2">
              <w:rPr>
                <w:color w:val="auto"/>
                <w:sz w:val="20"/>
                <w:szCs w:val="20"/>
              </w:rPr>
              <w:t>29</w:t>
            </w:r>
            <w:r w:rsidR="00110682" w:rsidRPr="002444E2">
              <w:rPr>
                <w:color w:val="auto"/>
                <w:sz w:val="20"/>
                <w:szCs w:val="20"/>
              </w:rPr>
              <w:t>,868</w:t>
            </w:r>
          </w:p>
          <w:p w14:paraId="7148FF16" w14:textId="34AD352C" w:rsidR="00B361E3" w:rsidRDefault="00AA1904" w:rsidP="00110682">
            <w:pPr>
              <w:spacing w:after="0" w:line="259" w:lineRule="auto"/>
              <w:ind w:left="0" w:firstLine="0"/>
              <w:jc w:val="right"/>
              <w:rPr>
                <w:sz w:val="20"/>
                <w:szCs w:val="20"/>
              </w:rPr>
            </w:pPr>
            <w:r>
              <w:rPr>
                <w:sz w:val="20"/>
                <w:szCs w:val="20"/>
              </w:rPr>
              <w:t>6509</w:t>
            </w:r>
          </w:p>
          <w:p w14:paraId="11664DAF" w14:textId="77777777" w:rsidR="00B361E3" w:rsidRDefault="00B361E3" w:rsidP="00110682">
            <w:pPr>
              <w:spacing w:after="0" w:line="259" w:lineRule="auto"/>
              <w:ind w:left="0" w:firstLine="0"/>
              <w:jc w:val="right"/>
              <w:rPr>
                <w:sz w:val="20"/>
                <w:szCs w:val="20"/>
              </w:rPr>
            </w:pPr>
          </w:p>
          <w:p w14:paraId="037FE6CC" w14:textId="77777777" w:rsidR="00B361E3" w:rsidRDefault="00B361E3" w:rsidP="00110682">
            <w:pPr>
              <w:spacing w:after="0" w:line="259" w:lineRule="auto"/>
              <w:ind w:left="0" w:firstLine="0"/>
              <w:jc w:val="right"/>
              <w:rPr>
                <w:sz w:val="20"/>
                <w:szCs w:val="20"/>
              </w:rPr>
            </w:pPr>
            <w:r>
              <w:rPr>
                <w:sz w:val="20"/>
                <w:szCs w:val="20"/>
              </w:rPr>
              <w:t>-</w:t>
            </w:r>
          </w:p>
          <w:p w14:paraId="2AFFC26D" w14:textId="6549B850" w:rsidR="00B361E3" w:rsidRDefault="00395F68" w:rsidP="00110682">
            <w:pPr>
              <w:spacing w:after="0" w:line="259" w:lineRule="auto"/>
              <w:ind w:left="0" w:firstLine="0"/>
              <w:jc w:val="right"/>
              <w:rPr>
                <w:sz w:val="20"/>
                <w:szCs w:val="20"/>
              </w:rPr>
            </w:pPr>
            <w:r>
              <w:rPr>
                <w:sz w:val="20"/>
                <w:szCs w:val="20"/>
              </w:rPr>
              <w:t>-</w:t>
            </w:r>
          </w:p>
          <w:p w14:paraId="63BD56FC" w14:textId="77777777" w:rsidR="00395F68" w:rsidRDefault="00395F68" w:rsidP="00110682">
            <w:pPr>
              <w:spacing w:after="0" w:line="259" w:lineRule="auto"/>
              <w:ind w:left="0" w:firstLine="0"/>
              <w:jc w:val="right"/>
              <w:rPr>
                <w:sz w:val="20"/>
                <w:szCs w:val="20"/>
              </w:rPr>
            </w:pPr>
          </w:p>
          <w:p w14:paraId="2732298F" w14:textId="77777777" w:rsidR="00B361E3" w:rsidRDefault="00B361E3" w:rsidP="00110682">
            <w:pPr>
              <w:spacing w:after="0" w:line="259" w:lineRule="auto"/>
              <w:ind w:left="0" w:firstLine="0"/>
              <w:jc w:val="right"/>
              <w:rPr>
                <w:sz w:val="20"/>
                <w:szCs w:val="20"/>
              </w:rPr>
            </w:pPr>
            <w:r>
              <w:rPr>
                <w:sz w:val="20"/>
                <w:szCs w:val="20"/>
              </w:rPr>
              <w:t>________</w:t>
            </w:r>
          </w:p>
          <w:p w14:paraId="3E80F0CA" w14:textId="77777777" w:rsidR="00B361E3" w:rsidRDefault="00B361E3" w:rsidP="00110682">
            <w:pPr>
              <w:spacing w:after="0" w:line="259" w:lineRule="auto"/>
              <w:ind w:left="0" w:firstLine="0"/>
              <w:jc w:val="right"/>
              <w:rPr>
                <w:sz w:val="20"/>
                <w:szCs w:val="20"/>
              </w:rPr>
            </w:pPr>
          </w:p>
          <w:p w14:paraId="1B1F57AC" w14:textId="72A7BDB4" w:rsidR="00B361E3" w:rsidRPr="002444E2" w:rsidRDefault="00EF6E8B" w:rsidP="00110682">
            <w:pPr>
              <w:spacing w:after="0" w:line="259" w:lineRule="auto"/>
              <w:ind w:left="0" w:firstLine="0"/>
              <w:jc w:val="right"/>
              <w:rPr>
                <w:b/>
                <w:bCs/>
                <w:color w:val="auto"/>
                <w:sz w:val="20"/>
                <w:szCs w:val="20"/>
              </w:rPr>
            </w:pPr>
            <w:r w:rsidRPr="002444E2">
              <w:rPr>
                <w:b/>
                <w:bCs/>
                <w:color w:val="auto"/>
                <w:sz w:val="20"/>
                <w:szCs w:val="20"/>
              </w:rPr>
              <w:t>81,302</w:t>
            </w:r>
          </w:p>
          <w:p w14:paraId="080E9AFD" w14:textId="46D564C2" w:rsidR="002A1001" w:rsidRDefault="00395F68" w:rsidP="00110682">
            <w:pPr>
              <w:spacing w:after="0" w:line="259" w:lineRule="auto"/>
              <w:ind w:left="0" w:firstLine="0"/>
              <w:jc w:val="right"/>
              <w:rPr>
                <w:b/>
                <w:bCs/>
                <w:sz w:val="20"/>
                <w:szCs w:val="20"/>
              </w:rPr>
            </w:pPr>
            <w:r>
              <w:rPr>
                <w:b/>
                <w:bCs/>
                <w:sz w:val="20"/>
                <w:szCs w:val="20"/>
              </w:rPr>
              <w:t>_______</w:t>
            </w:r>
          </w:p>
          <w:p w14:paraId="01011A20" w14:textId="77777777" w:rsidR="002A1001" w:rsidRDefault="002A1001" w:rsidP="00110682">
            <w:pPr>
              <w:spacing w:after="0" w:line="259" w:lineRule="auto"/>
              <w:ind w:left="0" w:firstLine="0"/>
              <w:jc w:val="right"/>
              <w:rPr>
                <w:b/>
                <w:bCs/>
                <w:sz w:val="20"/>
                <w:szCs w:val="20"/>
              </w:rPr>
            </w:pPr>
          </w:p>
          <w:p w14:paraId="06CBA15A" w14:textId="77777777" w:rsidR="002A1001" w:rsidRDefault="002A1001" w:rsidP="00110682">
            <w:pPr>
              <w:spacing w:after="0" w:line="259" w:lineRule="auto"/>
              <w:ind w:left="0" w:firstLine="0"/>
              <w:jc w:val="right"/>
              <w:rPr>
                <w:b/>
                <w:bCs/>
                <w:sz w:val="20"/>
                <w:szCs w:val="20"/>
              </w:rPr>
            </w:pPr>
          </w:p>
          <w:p w14:paraId="1EF5AF6F" w14:textId="77777777" w:rsidR="002A1001" w:rsidRDefault="002A1001" w:rsidP="00110682">
            <w:pPr>
              <w:spacing w:after="0" w:line="259" w:lineRule="auto"/>
              <w:ind w:left="0" w:firstLine="0"/>
              <w:jc w:val="right"/>
              <w:rPr>
                <w:b/>
                <w:bCs/>
                <w:sz w:val="20"/>
                <w:szCs w:val="20"/>
              </w:rPr>
            </w:pPr>
          </w:p>
          <w:p w14:paraId="13C6D869" w14:textId="77777777" w:rsidR="002A1001" w:rsidRDefault="002A1001" w:rsidP="00110682">
            <w:pPr>
              <w:spacing w:after="0" w:line="259" w:lineRule="auto"/>
              <w:ind w:left="0" w:firstLine="0"/>
              <w:jc w:val="right"/>
              <w:rPr>
                <w:b/>
                <w:bCs/>
                <w:sz w:val="20"/>
                <w:szCs w:val="20"/>
              </w:rPr>
            </w:pPr>
          </w:p>
          <w:p w14:paraId="02BE4A46" w14:textId="77777777" w:rsidR="002A1001" w:rsidRDefault="002A1001" w:rsidP="00110682">
            <w:pPr>
              <w:spacing w:after="0" w:line="259" w:lineRule="auto"/>
              <w:ind w:left="0" w:firstLine="0"/>
              <w:jc w:val="right"/>
              <w:rPr>
                <w:sz w:val="20"/>
                <w:szCs w:val="20"/>
              </w:rPr>
            </w:pPr>
            <w:r>
              <w:rPr>
                <w:sz w:val="20"/>
                <w:szCs w:val="20"/>
              </w:rPr>
              <w:t>89,678</w:t>
            </w:r>
          </w:p>
          <w:p w14:paraId="4F6950D7" w14:textId="77777777" w:rsidR="00AA1904" w:rsidRDefault="00AA1904" w:rsidP="00110682">
            <w:pPr>
              <w:spacing w:after="0" w:line="259" w:lineRule="auto"/>
              <w:ind w:left="0" w:firstLine="0"/>
              <w:jc w:val="right"/>
              <w:rPr>
                <w:sz w:val="20"/>
                <w:szCs w:val="20"/>
              </w:rPr>
            </w:pPr>
            <w:r>
              <w:rPr>
                <w:sz w:val="20"/>
                <w:szCs w:val="20"/>
              </w:rPr>
              <w:t>-</w:t>
            </w:r>
          </w:p>
          <w:p w14:paraId="75FE2543" w14:textId="77777777" w:rsidR="00AA1904" w:rsidRDefault="00AA1904" w:rsidP="00110682">
            <w:pPr>
              <w:spacing w:after="0" w:line="259" w:lineRule="auto"/>
              <w:ind w:left="0" w:firstLine="0"/>
              <w:jc w:val="right"/>
              <w:rPr>
                <w:sz w:val="20"/>
                <w:szCs w:val="20"/>
              </w:rPr>
            </w:pPr>
          </w:p>
          <w:p w14:paraId="61D27342" w14:textId="77777777" w:rsidR="00AA1904" w:rsidRDefault="00AA1904" w:rsidP="00110682">
            <w:pPr>
              <w:spacing w:after="0" w:line="259" w:lineRule="auto"/>
              <w:ind w:left="0" w:firstLine="0"/>
              <w:jc w:val="right"/>
              <w:rPr>
                <w:sz w:val="20"/>
                <w:szCs w:val="20"/>
              </w:rPr>
            </w:pPr>
            <w:r>
              <w:rPr>
                <w:sz w:val="20"/>
                <w:szCs w:val="20"/>
              </w:rPr>
              <w:t>-</w:t>
            </w:r>
          </w:p>
          <w:p w14:paraId="5200F9A6" w14:textId="77777777" w:rsidR="00AA1904" w:rsidRDefault="00AA1904" w:rsidP="00110682">
            <w:pPr>
              <w:spacing w:after="0" w:line="259" w:lineRule="auto"/>
              <w:ind w:left="0" w:firstLine="0"/>
              <w:jc w:val="right"/>
              <w:rPr>
                <w:sz w:val="20"/>
                <w:szCs w:val="20"/>
              </w:rPr>
            </w:pPr>
          </w:p>
          <w:p w14:paraId="56776408" w14:textId="77777777" w:rsidR="00AA1904" w:rsidRDefault="00AA1904" w:rsidP="00110682">
            <w:pPr>
              <w:spacing w:after="0" w:line="259" w:lineRule="auto"/>
              <w:ind w:left="0" w:firstLine="0"/>
              <w:jc w:val="right"/>
              <w:rPr>
                <w:sz w:val="20"/>
                <w:szCs w:val="20"/>
              </w:rPr>
            </w:pPr>
            <w:r>
              <w:rPr>
                <w:sz w:val="20"/>
                <w:szCs w:val="20"/>
              </w:rPr>
              <w:t>_______</w:t>
            </w:r>
          </w:p>
          <w:p w14:paraId="32829170" w14:textId="77777777" w:rsidR="00AA1904" w:rsidRDefault="00AA1904" w:rsidP="00110682">
            <w:pPr>
              <w:spacing w:after="0" w:line="259" w:lineRule="auto"/>
              <w:ind w:left="0" w:firstLine="0"/>
              <w:jc w:val="right"/>
              <w:rPr>
                <w:sz w:val="20"/>
                <w:szCs w:val="20"/>
              </w:rPr>
            </w:pPr>
          </w:p>
          <w:p w14:paraId="307ACA49" w14:textId="7D3B7E0D" w:rsidR="00AA1904" w:rsidRDefault="008D3D62" w:rsidP="00110682">
            <w:pPr>
              <w:spacing w:after="0" w:line="259" w:lineRule="auto"/>
              <w:ind w:left="0" w:firstLine="0"/>
              <w:jc w:val="right"/>
              <w:rPr>
                <w:b/>
                <w:bCs/>
                <w:sz w:val="20"/>
                <w:szCs w:val="20"/>
              </w:rPr>
            </w:pPr>
            <w:r>
              <w:rPr>
                <w:b/>
                <w:bCs/>
                <w:sz w:val="20"/>
                <w:szCs w:val="20"/>
              </w:rPr>
              <w:t>89,678</w:t>
            </w:r>
          </w:p>
          <w:p w14:paraId="6520BB4E" w14:textId="77777777" w:rsidR="0096250D" w:rsidRDefault="0096250D" w:rsidP="00110682">
            <w:pPr>
              <w:spacing w:after="0" w:line="259" w:lineRule="auto"/>
              <w:ind w:left="0" w:firstLine="0"/>
              <w:jc w:val="right"/>
              <w:rPr>
                <w:b/>
                <w:bCs/>
                <w:sz w:val="20"/>
                <w:szCs w:val="20"/>
              </w:rPr>
            </w:pPr>
          </w:p>
          <w:p w14:paraId="3F7D78A0" w14:textId="77777777" w:rsidR="0096250D" w:rsidRDefault="0096250D" w:rsidP="0096250D">
            <w:pPr>
              <w:spacing w:after="0" w:line="259" w:lineRule="auto"/>
              <w:ind w:left="0" w:firstLine="0"/>
              <w:jc w:val="right"/>
              <w:rPr>
                <w:b/>
                <w:bCs/>
                <w:sz w:val="20"/>
                <w:szCs w:val="20"/>
              </w:rPr>
            </w:pPr>
            <w:r>
              <w:rPr>
                <w:b/>
                <w:bCs/>
                <w:sz w:val="20"/>
                <w:szCs w:val="20"/>
              </w:rPr>
              <w:t>_______</w:t>
            </w:r>
          </w:p>
          <w:p w14:paraId="5862B239" w14:textId="77777777" w:rsidR="008D3D62" w:rsidRDefault="008D3D62" w:rsidP="0096250D">
            <w:pPr>
              <w:spacing w:after="0" w:line="259" w:lineRule="auto"/>
              <w:ind w:left="0" w:firstLine="0"/>
              <w:jc w:val="right"/>
              <w:rPr>
                <w:b/>
                <w:bCs/>
                <w:sz w:val="20"/>
                <w:szCs w:val="20"/>
              </w:rPr>
            </w:pPr>
          </w:p>
          <w:p w14:paraId="44D5B61D" w14:textId="7D38F7D7" w:rsidR="008D3D62" w:rsidRDefault="008D3D62" w:rsidP="00EF6E8B">
            <w:pPr>
              <w:spacing w:after="0" w:line="259" w:lineRule="auto"/>
              <w:ind w:left="0" w:firstLine="0"/>
              <w:rPr>
                <w:b/>
                <w:bCs/>
                <w:sz w:val="20"/>
                <w:szCs w:val="20"/>
              </w:rPr>
            </w:pPr>
          </w:p>
          <w:p w14:paraId="59DC902B" w14:textId="77777777" w:rsidR="00EF6E8B" w:rsidRDefault="00EF6E8B" w:rsidP="00EF6E8B">
            <w:pPr>
              <w:spacing w:after="0" w:line="259" w:lineRule="auto"/>
              <w:ind w:left="0" w:firstLine="0"/>
              <w:rPr>
                <w:b/>
                <w:bCs/>
                <w:sz w:val="20"/>
                <w:szCs w:val="20"/>
              </w:rPr>
            </w:pPr>
          </w:p>
          <w:p w14:paraId="27EE225D" w14:textId="519415D1" w:rsidR="003F430F" w:rsidRPr="002444E2" w:rsidRDefault="00EF6E8B" w:rsidP="00EF6E8B">
            <w:pPr>
              <w:spacing w:after="0" w:line="259" w:lineRule="auto"/>
              <w:ind w:left="0" w:firstLine="0"/>
              <w:rPr>
                <w:b/>
                <w:bCs/>
                <w:color w:val="auto"/>
                <w:sz w:val="20"/>
                <w:szCs w:val="20"/>
              </w:rPr>
            </w:pPr>
            <w:r w:rsidRPr="002444E2">
              <w:rPr>
                <w:b/>
                <w:bCs/>
                <w:color w:val="auto"/>
                <w:sz w:val="20"/>
                <w:szCs w:val="20"/>
              </w:rPr>
              <w:t xml:space="preserve">        </w:t>
            </w:r>
            <w:r w:rsidR="003F430F" w:rsidRPr="002444E2">
              <w:rPr>
                <w:b/>
                <w:bCs/>
                <w:color w:val="auto"/>
                <w:sz w:val="20"/>
                <w:szCs w:val="20"/>
              </w:rPr>
              <w:t>(</w:t>
            </w:r>
            <w:r w:rsidRPr="002444E2">
              <w:rPr>
                <w:b/>
                <w:bCs/>
                <w:color w:val="auto"/>
                <w:sz w:val="20"/>
                <w:szCs w:val="20"/>
              </w:rPr>
              <w:t>8,376</w:t>
            </w:r>
            <w:r w:rsidR="003F430F" w:rsidRPr="002444E2">
              <w:rPr>
                <w:b/>
                <w:bCs/>
                <w:color w:val="auto"/>
                <w:sz w:val="20"/>
                <w:szCs w:val="20"/>
              </w:rPr>
              <w:t>)</w:t>
            </w:r>
          </w:p>
          <w:p w14:paraId="5DFB94B9" w14:textId="7E31B9AA" w:rsidR="00DF5B1B" w:rsidRPr="00AA1904" w:rsidRDefault="00DF5B1B" w:rsidP="0096250D">
            <w:pPr>
              <w:spacing w:after="0" w:line="259" w:lineRule="auto"/>
              <w:ind w:left="0" w:firstLine="0"/>
              <w:jc w:val="right"/>
              <w:rPr>
                <w:b/>
                <w:bCs/>
                <w:sz w:val="20"/>
                <w:szCs w:val="20"/>
              </w:rPr>
            </w:pPr>
            <w:r>
              <w:rPr>
                <w:b/>
                <w:bCs/>
                <w:sz w:val="20"/>
                <w:szCs w:val="20"/>
              </w:rPr>
              <w:t>_______</w:t>
            </w:r>
          </w:p>
        </w:tc>
        <w:tc>
          <w:tcPr>
            <w:tcW w:w="1622" w:type="dxa"/>
          </w:tcPr>
          <w:p w14:paraId="183C95A7" w14:textId="77777777" w:rsidR="00753B2A" w:rsidRDefault="00753B2A" w:rsidP="0059458A">
            <w:pPr>
              <w:spacing w:after="0" w:line="259" w:lineRule="auto"/>
              <w:ind w:left="0" w:firstLine="0"/>
              <w:jc w:val="left"/>
              <w:rPr>
                <w:sz w:val="20"/>
                <w:szCs w:val="20"/>
              </w:rPr>
            </w:pPr>
          </w:p>
          <w:p w14:paraId="0147C5D6" w14:textId="77777777" w:rsidR="00110682" w:rsidRDefault="00110682" w:rsidP="0059458A">
            <w:pPr>
              <w:spacing w:after="0" w:line="259" w:lineRule="auto"/>
              <w:ind w:left="0" w:firstLine="0"/>
              <w:jc w:val="left"/>
              <w:rPr>
                <w:sz w:val="20"/>
                <w:szCs w:val="20"/>
              </w:rPr>
            </w:pPr>
          </w:p>
          <w:p w14:paraId="56122AC7" w14:textId="77777777" w:rsidR="00110682" w:rsidRDefault="00110682" w:rsidP="0059458A">
            <w:pPr>
              <w:spacing w:after="0" w:line="259" w:lineRule="auto"/>
              <w:ind w:left="0" w:firstLine="0"/>
              <w:jc w:val="left"/>
              <w:rPr>
                <w:sz w:val="20"/>
                <w:szCs w:val="20"/>
              </w:rPr>
            </w:pPr>
          </w:p>
          <w:p w14:paraId="135669A9" w14:textId="77777777" w:rsidR="00110682" w:rsidRDefault="00110682" w:rsidP="00B361E3">
            <w:pPr>
              <w:spacing w:after="0" w:line="259" w:lineRule="auto"/>
              <w:ind w:left="0" w:firstLine="0"/>
              <w:jc w:val="center"/>
              <w:rPr>
                <w:sz w:val="20"/>
                <w:szCs w:val="20"/>
              </w:rPr>
            </w:pPr>
            <w:r>
              <w:rPr>
                <w:sz w:val="20"/>
                <w:szCs w:val="20"/>
              </w:rPr>
              <w:t>-</w:t>
            </w:r>
          </w:p>
          <w:p w14:paraId="27DF892B" w14:textId="77777777" w:rsidR="00110682" w:rsidRDefault="00110682" w:rsidP="00B361E3">
            <w:pPr>
              <w:spacing w:after="0" w:line="259" w:lineRule="auto"/>
              <w:ind w:left="0" w:firstLine="0"/>
              <w:jc w:val="center"/>
              <w:rPr>
                <w:sz w:val="20"/>
                <w:szCs w:val="20"/>
              </w:rPr>
            </w:pPr>
            <w:r>
              <w:rPr>
                <w:sz w:val="20"/>
                <w:szCs w:val="20"/>
              </w:rPr>
              <w:t>-</w:t>
            </w:r>
          </w:p>
          <w:p w14:paraId="571EE7C3" w14:textId="77777777" w:rsidR="00B361E3" w:rsidRDefault="00B361E3" w:rsidP="00110682">
            <w:pPr>
              <w:spacing w:after="0" w:line="259" w:lineRule="auto"/>
              <w:ind w:left="0" w:firstLine="0"/>
              <w:jc w:val="right"/>
              <w:rPr>
                <w:sz w:val="20"/>
                <w:szCs w:val="20"/>
              </w:rPr>
            </w:pPr>
          </w:p>
          <w:p w14:paraId="518AEA1A" w14:textId="77777777" w:rsidR="00B361E3" w:rsidRDefault="00B361E3" w:rsidP="00B361E3">
            <w:pPr>
              <w:spacing w:after="0" w:line="259" w:lineRule="auto"/>
              <w:ind w:left="0" w:firstLine="0"/>
              <w:jc w:val="center"/>
              <w:rPr>
                <w:sz w:val="20"/>
                <w:szCs w:val="20"/>
              </w:rPr>
            </w:pPr>
            <w:r>
              <w:rPr>
                <w:sz w:val="20"/>
                <w:szCs w:val="20"/>
              </w:rPr>
              <w:t>-</w:t>
            </w:r>
          </w:p>
          <w:p w14:paraId="1B26737B" w14:textId="77777777" w:rsidR="00B361E3" w:rsidRDefault="00B361E3" w:rsidP="00B361E3">
            <w:pPr>
              <w:spacing w:after="0" w:line="259" w:lineRule="auto"/>
              <w:ind w:left="0" w:firstLine="0"/>
              <w:jc w:val="center"/>
              <w:rPr>
                <w:sz w:val="20"/>
                <w:szCs w:val="20"/>
              </w:rPr>
            </w:pPr>
          </w:p>
          <w:p w14:paraId="23C0C80B" w14:textId="77777777" w:rsidR="00B361E3" w:rsidRDefault="00B361E3" w:rsidP="00B361E3">
            <w:pPr>
              <w:spacing w:after="0" w:line="259" w:lineRule="auto"/>
              <w:ind w:left="0" w:firstLine="0"/>
              <w:jc w:val="center"/>
              <w:rPr>
                <w:sz w:val="20"/>
                <w:szCs w:val="20"/>
              </w:rPr>
            </w:pPr>
            <w:r>
              <w:rPr>
                <w:sz w:val="20"/>
                <w:szCs w:val="20"/>
              </w:rPr>
              <w:t>-</w:t>
            </w:r>
          </w:p>
          <w:p w14:paraId="33D753D9" w14:textId="77777777" w:rsidR="00B361E3" w:rsidRDefault="00B361E3" w:rsidP="00B361E3">
            <w:pPr>
              <w:spacing w:after="0" w:line="259" w:lineRule="auto"/>
              <w:ind w:left="0" w:firstLine="0"/>
              <w:jc w:val="center"/>
              <w:rPr>
                <w:sz w:val="20"/>
                <w:szCs w:val="20"/>
              </w:rPr>
            </w:pPr>
          </w:p>
          <w:p w14:paraId="34AFAB62" w14:textId="77777777" w:rsidR="00B361E3" w:rsidRDefault="00B361E3" w:rsidP="002A1001">
            <w:pPr>
              <w:spacing w:after="0" w:line="259" w:lineRule="auto"/>
              <w:ind w:left="0" w:firstLine="0"/>
              <w:rPr>
                <w:sz w:val="20"/>
                <w:szCs w:val="20"/>
              </w:rPr>
            </w:pPr>
            <w:r>
              <w:rPr>
                <w:sz w:val="20"/>
                <w:szCs w:val="20"/>
              </w:rPr>
              <w:t xml:space="preserve">      _______</w:t>
            </w:r>
          </w:p>
          <w:p w14:paraId="2AAFD61E" w14:textId="77777777" w:rsidR="002A1001" w:rsidRDefault="002A1001" w:rsidP="002A1001">
            <w:pPr>
              <w:spacing w:after="0" w:line="259" w:lineRule="auto"/>
              <w:ind w:left="0" w:firstLine="0"/>
              <w:rPr>
                <w:sz w:val="20"/>
                <w:szCs w:val="20"/>
              </w:rPr>
            </w:pPr>
          </w:p>
          <w:p w14:paraId="4069FF6F" w14:textId="77777777" w:rsidR="002A1001" w:rsidRPr="0096250D" w:rsidRDefault="002A1001" w:rsidP="002A1001">
            <w:pPr>
              <w:spacing w:after="0" w:line="259" w:lineRule="auto"/>
              <w:ind w:left="0" w:firstLine="0"/>
              <w:jc w:val="center"/>
              <w:rPr>
                <w:b/>
                <w:bCs/>
                <w:sz w:val="20"/>
                <w:szCs w:val="20"/>
              </w:rPr>
            </w:pPr>
            <w:r w:rsidRPr="0096250D">
              <w:rPr>
                <w:b/>
                <w:bCs/>
                <w:sz w:val="20"/>
                <w:szCs w:val="20"/>
              </w:rPr>
              <w:t>-</w:t>
            </w:r>
          </w:p>
          <w:p w14:paraId="6B9EE087" w14:textId="1E660518" w:rsidR="002A1001" w:rsidRDefault="00395F68" w:rsidP="00395F68">
            <w:pPr>
              <w:spacing w:after="0" w:line="259" w:lineRule="auto"/>
              <w:ind w:left="0" w:firstLine="0"/>
              <w:jc w:val="right"/>
              <w:rPr>
                <w:sz w:val="20"/>
                <w:szCs w:val="20"/>
              </w:rPr>
            </w:pPr>
            <w:r>
              <w:rPr>
                <w:sz w:val="20"/>
                <w:szCs w:val="20"/>
              </w:rPr>
              <w:t>_______</w:t>
            </w:r>
          </w:p>
          <w:p w14:paraId="458E9EC9" w14:textId="77777777" w:rsidR="00395F68" w:rsidRDefault="00395F68" w:rsidP="00395F68">
            <w:pPr>
              <w:spacing w:after="0" w:line="259" w:lineRule="auto"/>
              <w:ind w:left="0" w:firstLine="0"/>
              <w:jc w:val="right"/>
              <w:rPr>
                <w:sz w:val="20"/>
                <w:szCs w:val="20"/>
              </w:rPr>
            </w:pPr>
          </w:p>
          <w:p w14:paraId="4EA141E0" w14:textId="77777777" w:rsidR="002A1001" w:rsidRDefault="002A1001" w:rsidP="002A1001">
            <w:pPr>
              <w:spacing w:after="0" w:line="259" w:lineRule="auto"/>
              <w:ind w:left="0" w:firstLine="0"/>
              <w:jc w:val="center"/>
              <w:rPr>
                <w:sz w:val="20"/>
                <w:szCs w:val="20"/>
              </w:rPr>
            </w:pPr>
          </w:p>
          <w:p w14:paraId="26282645" w14:textId="77777777" w:rsidR="002A1001" w:rsidRDefault="002A1001" w:rsidP="002A1001">
            <w:pPr>
              <w:spacing w:after="0" w:line="259" w:lineRule="auto"/>
              <w:ind w:left="0" w:firstLine="0"/>
              <w:jc w:val="center"/>
              <w:rPr>
                <w:sz w:val="20"/>
                <w:szCs w:val="20"/>
              </w:rPr>
            </w:pPr>
          </w:p>
          <w:p w14:paraId="524AF5C3" w14:textId="77777777" w:rsidR="002A1001" w:rsidRDefault="002A1001" w:rsidP="002A1001">
            <w:pPr>
              <w:spacing w:after="0" w:line="259" w:lineRule="auto"/>
              <w:ind w:left="0" w:firstLine="0"/>
              <w:jc w:val="center"/>
              <w:rPr>
                <w:sz w:val="20"/>
                <w:szCs w:val="20"/>
              </w:rPr>
            </w:pPr>
          </w:p>
          <w:p w14:paraId="76E24B5D" w14:textId="77777777" w:rsidR="002A1001" w:rsidRDefault="002A1001" w:rsidP="002A1001">
            <w:pPr>
              <w:spacing w:after="0" w:line="259" w:lineRule="auto"/>
              <w:ind w:left="0" w:firstLine="0"/>
              <w:jc w:val="center"/>
              <w:rPr>
                <w:sz w:val="20"/>
                <w:szCs w:val="20"/>
              </w:rPr>
            </w:pPr>
          </w:p>
          <w:p w14:paraId="59D9C9B9" w14:textId="77777777" w:rsidR="002A1001" w:rsidRDefault="002A1001" w:rsidP="002A1001">
            <w:pPr>
              <w:spacing w:after="0" w:line="259" w:lineRule="auto"/>
              <w:ind w:left="0" w:firstLine="0"/>
              <w:jc w:val="center"/>
              <w:rPr>
                <w:sz w:val="20"/>
                <w:szCs w:val="20"/>
              </w:rPr>
            </w:pPr>
            <w:r>
              <w:rPr>
                <w:sz w:val="20"/>
                <w:szCs w:val="20"/>
              </w:rPr>
              <w:t>-</w:t>
            </w:r>
          </w:p>
          <w:p w14:paraId="3F8E0A46" w14:textId="77777777" w:rsidR="00AA1904" w:rsidRDefault="00AA1904" w:rsidP="002A1001">
            <w:pPr>
              <w:spacing w:after="0" w:line="259" w:lineRule="auto"/>
              <w:ind w:left="0" w:firstLine="0"/>
              <w:jc w:val="center"/>
              <w:rPr>
                <w:sz w:val="20"/>
                <w:szCs w:val="20"/>
              </w:rPr>
            </w:pPr>
            <w:r>
              <w:rPr>
                <w:sz w:val="20"/>
                <w:szCs w:val="20"/>
              </w:rPr>
              <w:t>-</w:t>
            </w:r>
          </w:p>
          <w:p w14:paraId="253548CA" w14:textId="77777777" w:rsidR="00AA1904" w:rsidRDefault="00AA1904" w:rsidP="002A1001">
            <w:pPr>
              <w:spacing w:after="0" w:line="259" w:lineRule="auto"/>
              <w:ind w:left="0" w:firstLine="0"/>
              <w:jc w:val="center"/>
              <w:rPr>
                <w:sz w:val="20"/>
                <w:szCs w:val="20"/>
              </w:rPr>
            </w:pPr>
          </w:p>
          <w:p w14:paraId="2B78D7CC" w14:textId="77777777" w:rsidR="00AA1904" w:rsidRDefault="00AA1904" w:rsidP="002A1001">
            <w:pPr>
              <w:spacing w:after="0" w:line="259" w:lineRule="auto"/>
              <w:ind w:left="0" w:firstLine="0"/>
              <w:jc w:val="center"/>
              <w:rPr>
                <w:sz w:val="20"/>
                <w:szCs w:val="20"/>
              </w:rPr>
            </w:pPr>
            <w:r>
              <w:rPr>
                <w:sz w:val="20"/>
                <w:szCs w:val="20"/>
              </w:rPr>
              <w:t>-</w:t>
            </w:r>
          </w:p>
          <w:p w14:paraId="49577E35" w14:textId="77777777" w:rsidR="00AA1904" w:rsidRDefault="00AA1904" w:rsidP="002A1001">
            <w:pPr>
              <w:spacing w:after="0" w:line="259" w:lineRule="auto"/>
              <w:ind w:left="0" w:firstLine="0"/>
              <w:jc w:val="center"/>
              <w:rPr>
                <w:sz w:val="20"/>
                <w:szCs w:val="20"/>
              </w:rPr>
            </w:pPr>
            <w:r>
              <w:rPr>
                <w:sz w:val="20"/>
                <w:szCs w:val="20"/>
              </w:rPr>
              <w:t>_______</w:t>
            </w:r>
          </w:p>
          <w:p w14:paraId="4261501E" w14:textId="77777777" w:rsidR="0096250D" w:rsidRDefault="0096250D" w:rsidP="002A1001">
            <w:pPr>
              <w:spacing w:after="0" w:line="259" w:lineRule="auto"/>
              <w:ind w:left="0" w:firstLine="0"/>
              <w:jc w:val="center"/>
              <w:rPr>
                <w:sz w:val="20"/>
                <w:szCs w:val="20"/>
              </w:rPr>
            </w:pPr>
          </w:p>
          <w:p w14:paraId="5948B7DA" w14:textId="77777777" w:rsidR="0096250D" w:rsidRDefault="0096250D" w:rsidP="002A1001">
            <w:pPr>
              <w:spacing w:after="0" w:line="259" w:lineRule="auto"/>
              <w:ind w:left="0" w:firstLine="0"/>
              <w:jc w:val="center"/>
              <w:rPr>
                <w:b/>
                <w:bCs/>
                <w:sz w:val="20"/>
                <w:szCs w:val="20"/>
              </w:rPr>
            </w:pPr>
            <w:r w:rsidRPr="0096250D">
              <w:rPr>
                <w:b/>
                <w:bCs/>
                <w:sz w:val="20"/>
                <w:szCs w:val="20"/>
              </w:rPr>
              <w:t>-</w:t>
            </w:r>
          </w:p>
          <w:p w14:paraId="10261852" w14:textId="77777777" w:rsidR="0096250D" w:rsidRDefault="0096250D" w:rsidP="002A1001">
            <w:pPr>
              <w:spacing w:after="0" w:line="259" w:lineRule="auto"/>
              <w:ind w:left="0" w:firstLine="0"/>
              <w:jc w:val="center"/>
              <w:rPr>
                <w:b/>
                <w:bCs/>
                <w:sz w:val="20"/>
                <w:szCs w:val="20"/>
              </w:rPr>
            </w:pPr>
          </w:p>
          <w:p w14:paraId="15E1C64F" w14:textId="77777777" w:rsidR="0096250D" w:rsidRDefault="0096250D" w:rsidP="002A1001">
            <w:pPr>
              <w:spacing w:after="0" w:line="259" w:lineRule="auto"/>
              <w:ind w:left="0" w:firstLine="0"/>
              <w:jc w:val="center"/>
              <w:rPr>
                <w:b/>
                <w:bCs/>
                <w:sz w:val="20"/>
                <w:szCs w:val="20"/>
              </w:rPr>
            </w:pPr>
            <w:r>
              <w:rPr>
                <w:b/>
                <w:bCs/>
                <w:sz w:val="20"/>
                <w:szCs w:val="20"/>
              </w:rPr>
              <w:t>_______</w:t>
            </w:r>
          </w:p>
          <w:p w14:paraId="7597552D" w14:textId="77777777" w:rsidR="008D3D62" w:rsidRDefault="008D3D62" w:rsidP="002A1001">
            <w:pPr>
              <w:spacing w:after="0" w:line="259" w:lineRule="auto"/>
              <w:ind w:left="0" w:firstLine="0"/>
              <w:jc w:val="center"/>
              <w:rPr>
                <w:b/>
                <w:bCs/>
                <w:sz w:val="20"/>
                <w:szCs w:val="20"/>
              </w:rPr>
            </w:pPr>
          </w:p>
          <w:p w14:paraId="593FA885" w14:textId="77777777" w:rsidR="008D3D62" w:rsidRDefault="008D3D62" w:rsidP="002A1001">
            <w:pPr>
              <w:spacing w:after="0" w:line="259" w:lineRule="auto"/>
              <w:ind w:left="0" w:firstLine="0"/>
              <w:jc w:val="center"/>
              <w:rPr>
                <w:b/>
                <w:bCs/>
                <w:sz w:val="20"/>
                <w:szCs w:val="20"/>
              </w:rPr>
            </w:pPr>
          </w:p>
          <w:p w14:paraId="3DAB8055" w14:textId="77777777" w:rsidR="008D3D62" w:rsidRDefault="008D3D62" w:rsidP="002A1001">
            <w:pPr>
              <w:spacing w:after="0" w:line="259" w:lineRule="auto"/>
              <w:ind w:left="0" w:firstLine="0"/>
              <w:jc w:val="center"/>
              <w:rPr>
                <w:b/>
                <w:bCs/>
                <w:sz w:val="20"/>
                <w:szCs w:val="20"/>
              </w:rPr>
            </w:pPr>
          </w:p>
          <w:p w14:paraId="01F3FCBD" w14:textId="77777777" w:rsidR="008D3D62" w:rsidRDefault="008D3D62" w:rsidP="002A1001">
            <w:pPr>
              <w:spacing w:after="0" w:line="259" w:lineRule="auto"/>
              <w:ind w:left="0" w:firstLine="0"/>
              <w:jc w:val="center"/>
              <w:rPr>
                <w:b/>
                <w:bCs/>
                <w:sz w:val="20"/>
                <w:szCs w:val="20"/>
              </w:rPr>
            </w:pPr>
            <w:r>
              <w:rPr>
                <w:b/>
                <w:bCs/>
                <w:sz w:val="20"/>
                <w:szCs w:val="20"/>
              </w:rPr>
              <w:t>-</w:t>
            </w:r>
          </w:p>
          <w:p w14:paraId="17856416" w14:textId="6D185CB8" w:rsidR="00DF5B1B" w:rsidRPr="0096250D" w:rsidRDefault="00DF5B1B" w:rsidP="002A1001">
            <w:pPr>
              <w:spacing w:after="0" w:line="259" w:lineRule="auto"/>
              <w:ind w:left="0" w:firstLine="0"/>
              <w:jc w:val="center"/>
              <w:rPr>
                <w:b/>
                <w:bCs/>
                <w:sz w:val="20"/>
                <w:szCs w:val="20"/>
              </w:rPr>
            </w:pPr>
            <w:r>
              <w:rPr>
                <w:b/>
                <w:bCs/>
                <w:sz w:val="20"/>
                <w:szCs w:val="20"/>
              </w:rPr>
              <w:t>_______</w:t>
            </w:r>
          </w:p>
        </w:tc>
        <w:tc>
          <w:tcPr>
            <w:tcW w:w="2142" w:type="dxa"/>
          </w:tcPr>
          <w:p w14:paraId="1E483A4F" w14:textId="77777777" w:rsidR="00753B2A" w:rsidRDefault="00753B2A" w:rsidP="0059458A">
            <w:pPr>
              <w:spacing w:after="0" w:line="259" w:lineRule="auto"/>
              <w:ind w:left="0" w:firstLine="0"/>
              <w:jc w:val="left"/>
              <w:rPr>
                <w:sz w:val="20"/>
                <w:szCs w:val="20"/>
              </w:rPr>
            </w:pPr>
          </w:p>
          <w:p w14:paraId="7B0C0D75" w14:textId="77777777" w:rsidR="00110682" w:rsidRDefault="00110682" w:rsidP="0059458A">
            <w:pPr>
              <w:spacing w:after="0" w:line="259" w:lineRule="auto"/>
              <w:ind w:left="0" w:firstLine="0"/>
              <w:jc w:val="left"/>
              <w:rPr>
                <w:sz w:val="20"/>
                <w:szCs w:val="20"/>
              </w:rPr>
            </w:pPr>
          </w:p>
          <w:p w14:paraId="4CAD7913" w14:textId="77777777" w:rsidR="00110682" w:rsidRDefault="00110682" w:rsidP="00110682">
            <w:pPr>
              <w:spacing w:after="0" w:line="259" w:lineRule="auto"/>
              <w:ind w:left="0" w:firstLine="0"/>
              <w:rPr>
                <w:sz w:val="20"/>
                <w:szCs w:val="20"/>
              </w:rPr>
            </w:pPr>
          </w:p>
          <w:p w14:paraId="53D75E6A" w14:textId="77777777" w:rsidR="00110682" w:rsidRDefault="00110682" w:rsidP="00110682">
            <w:pPr>
              <w:spacing w:after="0" w:line="259" w:lineRule="auto"/>
              <w:ind w:left="0" w:firstLine="0"/>
              <w:jc w:val="right"/>
              <w:rPr>
                <w:sz w:val="20"/>
                <w:szCs w:val="20"/>
              </w:rPr>
            </w:pPr>
            <w:r>
              <w:rPr>
                <w:sz w:val="20"/>
                <w:szCs w:val="20"/>
              </w:rPr>
              <w:t>44,925</w:t>
            </w:r>
          </w:p>
          <w:p w14:paraId="6CEA09C0" w14:textId="74174411" w:rsidR="00110682" w:rsidRPr="002444E2" w:rsidRDefault="00EF6E8B" w:rsidP="00110682">
            <w:pPr>
              <w:spacing w:after="0" w:line="259" w:lineRule="auto"/>
              <w:ind w:left="0" w:firstLine="0"/>
              <w:jc w:val="right"/>
              <w:rPr>
                <w:color w:val="auto"/>
                <w:sz w:val="20"/>
                <w:szCs w:val="20"/>
              </w:rPr>
            </w:pPr>
            <w:r w:rsidRPr="002444E2">
              <w:rPr>
                <w:color w:val="auto"/>
                <w:sz w:val="20"/>
                <w:szCs w:val="20"/>
              </w:rPr>
              <w:t>29</w:t>
            </w:r>
            <w:r w:rsidR="00B361E3" w:rsidRPr="002444E2">
              <w:rPr>
                <w:color w:val="auto"/>
                <w:sz w:val="20"/>
                <w:szCs w:val="20"/>
              </w:rPr>
              <w:t>,868</w:t>
            </w:r>
          </w:p>
          <w:p w14:paraId="5A77FE79" w14:textId="5BFEA73E" w:rsidR="00B361E3" w:rsidRDefault="008C7D25" w:rsidP="00110682">
            <w:pPr>
              <w:spacing w:after="0" w:line="259" w:lineRule="auto"/>
              <w:ind w:left="0" w:firstLine="0"/>
              <w:jc w:val="right"/>
              <w:rPr>
                <w:sz w:val="20"/>
                <w:szCs w:val="20"/>
              </w:rPr>
            </w:pPr>
            <w:r>
              <w:rPr>
                <w:sz w:val="20"/>
                <w:szCs w:val="20"/>
              </w:rPr>
              <w:t>6509</w:t>
            </w:r>
          </w:p>
          <w:p w14:paraId="08CEEC96" w14:textId="011387B4" w:rsidR="00B361E3" w:rsidRDefault="00395F68" w:rsidP="00110682">
            <w:pPr>
              <w:spacing w:after="0" w:line="259" w:lineRule="auto"/>
              <w:ind w:left="0" w:firstLine="0"/>
              <w:jc w:val="right"/>
              <w:rPr>
                <w:sz w:val="20"/>
                <w:szCs w:val="20"/>
              </w:rPr>
            </w:pPr>
            <w:r>
              <w:rPr>
                <w:sz w:val="20"/>
                <w:szCs w:val="20"/>
              </w:rPr>
              <w:t>-</w:t>
            </w:r>
          </w:p>
          <w:p w14:paraId="56AE8AE6" w14:textId="77777777" w:rsidR="00395F68" w:rsidRDefault="00395F68" w:rsidP="00110682">
            <w:pPr>
              <w:spacing w:after="0" w:line="259" w:lineRule="auto"/>
              <w:ind w:left="0" w:firstLine="0"/>
              <w:jc w:val="right"/>
              <w:rPr>
                <w:sz w:val="20"/>
                <w:szCs w:val="20"/>
              </w:rPr>
            </w:pPr>
          </w:p>
          <w:p w14:paraId="569C0865" w14:textId="77777777" w:rsidR="00B361E3" w:rsidRDefault="00B361E3" w:rsidP="00110682">
            <w:pPr>
              <w:spacing w:after="0" w:line="259" w:lineRule="auto"/>
              <w:ind w:left="0" w:firstLine="0"/>
              <w:jc w:val="right"/>
              <w:rPr>
                <w:sz w:val="20"/>
                <w:szCs w:val="20"/>
              </w:rPr>
            </w:pPr>
            <w:r>
              <w:rPr>
                <w:sz w:val="20"/>
                <w:szCs w:val="20"/>
              </w:rPr>
              <w:t>-</w:t>
            </w:r>
          </w:p>
          <w:p w14:paraId="48B8E913" w14:textId="77777777" w:rsidR="00B361E3" w:rsidRDefault="00B361E3" w:rsidP="00110682">
            <w:pPr>
              <w:spacing w:after="0" w:line="259" w:lineRule="auto"/>
              <w:ind w:left="0" w:firstLine="0"/>
              <w:jc w:val="right"/>
              <w:rPr>
                <w:sz w:val="20"/>
                <w:szCs w:val="20"/>
              </w:rPr>
            </w:pPr>
          </w:p>
          <w:p w14:paraId="56285761" w14:textId="77777777" w:rsidR="00B361E3" w:rsidRDefault="00B361E3" w:rsidP="00110682">
            <w:pPr>
              <w:spacing w:after="0" w:line="259" w:lineRule="auto"/>
              <w:ind w:left="0" w:firstLine="0"/>
              <w:jc w:val="right"/>
              <w:rPr>
                <w:sz w:val="20"/>
                <w:szCs w:val="20"/>
              </w:rPr>
            </w:pPr>
            <w:r>
              <w:rPr>
                <w:sz w:val="20"/>
                <w:szCs w:val="20"/>
              </w:rPr>
              <w:t>________</w:t>
            </w:r>
          </w:p>
          <w:p w14:paraId="6C944421" w14:textId="77777777" w:rsidR="002A1001" w:rsidRDefault="002A1001" w:rsidP="00110682">
            <w:pPr>
              <w:spacing w:after="0" w:line="259" w:lineRule="auto"/>
              <w:ind w:left="0" w:firstLine="0"/>
              <w:jc w:val="right"/>
              <w:rPr>
                <w:sz w:val="20"/>
                <w:szCs w:val="20"/>
              </w:rPr>
            </w:pPr>
          </w:p>
          <w:p w14:paraId="13C89F1A" w14:textId="2E60D712" w:rsidR="002A1001" w:rsidRPr="002444E2" w:rsidRDefault="00EF6E8B" w:rsidP="00110682">
            <w:pPr>
              <w:spacing w:after="0" w:line="259" w:lineRule="auto"/>
              <w:ind w:left="0" w:firstLine="0"/>
              <w:jc w:val="right"/>
              <w:rPr>
                <w:b/>
                <w:bCs/>
                <w:color w:val="auto"/>
                <w:sz w:val="20"/>
                <w:szCs w:val="20"/>
              </w:rPr>
            </w:pPr>
            <w:r w:rsidRPr="002444E2">
              <w:rPr>
                <w:b/>
                <w:bCs/>
                <w:color w:val="auto"/>
                <w:sz w:val="20"/>
                <w:szCs w:val="20"/>
              </w:rPr>
              <w:t>81</w:t>
            </w:r>
            <w:r w:rsidR="00AA1904" w:rsidRPr="002444E2">
              <w:rPr>
                <w:b/>
                <w:bCs/>
                <w:color w:val="auto"/>
                <w:sz w:val="20"/>
                <w:szCs w:val="20"/>
              </w:rPr>
              <w:t>,302</w:t>
            </w:r>
          </w:p>
          <w:p w14:paraId="2FE2A50F" w14:textId="7E7F34CE" w:rsidR="002A1001" w:rsidRDefault="00395F68" w:rsidP="00110682">
            <w:pPr>
              <w:spacing w:after="0" w:line="259" w:lineRule="auto"/>
              <w:ind w:left="0" w:firstLine="0"/>
              <w:jc w:val="right"/>
              <w:rPr>
                <w:b/>
                <w:bCs/>
                <w:sz w:val="20"/>
                <w:szCs w:val="20"/>
              </w:rPr>
            </w:pPr>
            <w:r>
              <w:rPr>
                <w:b/>
                <w:bCs/>
                <w:sz w:val="20"/>
                <w:szCs w:val="20"/>
              </w:rPr>
              <w:t>_______</w:t>
            </w:r>
          </w:p>
          <w:p w14:paraId="34ACCEF4" w14:textId="77777777" w:rsidR="002A1001" w:rsidRDefault="002A1001" w:rsidP="00110682">
            <w:pPr>
              <w:spacing w:after="0" w:line="259" w:lineRule="auto"/>
              <w:ind w:left="0" w:firstLine="0"/>
              <w:jc w:val="right"/>
              <w:rPr>
                <w:b/>
                <w:bCs/>
                <w:sz w:val="20"/>
                <w:szCs w:val="20"/>
              </w:rPr>
            </w:pPr>
          </w:p>
          <w:p w14:paraId="71819826" w14:textId="77777777" w:rsidR="002A1001" w:rsidRDefault="002A1001" w:rsidP="00110682">
            <w:pPr>
              <w:spacing w:after="0" w:line="259" w:lineRule="auto"/>
              <w:ind w:left="0" w:firstLine="0"/>
              <w:jc w:val="right"/>
              <w:rPr>
                <w:b/>
                <w:bCs/>
                <w:sz w:val="20"/>
                <w:szCs w:val="20"/>
              </w:rPr>
            </w:pPr>
          </w:p>
          <w:p w14:paraId="69D1F0C4" w14:textId="77777777" w:rsidR="002A1001" w:rsidRDefault="002A1001" w:rsidP="00110682">
            <w:pPr>
              <w:spacing w:after="0" w:line="259" w:lineRule="auto"/>
              <w:ind w:left="0" w:firstLine="0"/>
              <w:jc w:val="right"/>
              <w:rPr>
                <w:b/>
                <w:bCs/>
                <w:sz w:val="20"/>
                <w:szCs w:val="20"/>
              </w:rPr>
            </w:pPr>
          </w:p>
          <w:p w14:paraId="65EE4DFB" w14:textId="77777777" w:rsidR="002A1001" w:rsidRDefault="002A1001" w:rsidP="00110682">
            <w:pPr>
              <w:spacing w:after="0" w:line="259" w:lineRule="auto"/>
              <w:ind w:left="0" w:firstLine="0"/>
              <w:jc w:val="right"/>
              <w:rPr>
                <w:b/>
                <w:bCs/>
                <w:sz w:val="20"/>
                <w:szCs w:val="20"/>
              </w:rPr>
            </w:pPr>
          </w:p>
          <w:p w14:paraId="5F0ED25E" w14:textId="77777777" w:rsidR="002A1001" w:rsidRDefault="002A1001" w:rsidP="00110682">
            <w:pPr>
              <w:spacing w:after="0" w:line="259" w:lineRule="auto"/>
              <w:ind w:left="0" w:firstLine="0"/>
              <w:jc w:val="right"/>
              <w:rPr>
                <w:sz w:val="20"/>
                <w:szCs w:val="20"/>
              </w:rPr>
            </w:pPr>
            <w:r w:rsidRPr="002A1001">
              <w:rPr>
                <w:sz w:val="20"/>
                <w:szCs w:val="20"/>
              </w:rPr>
              <w:t>89,678</w:t>
            </w:r>
          </w:p>
          <w:p w14:paraId="09BA0902" w14:textId="40F8589C" w:rsidR="00AA1904" w:rsidRDefault="00AA1904" w:rsidP="00AA1904">
            <w:pPr>
              <w:spacing w:after="0" w:line="259" w:lineRule="auto"/>
              <w:ind w:left="0" w:firstLine="0"/>
              <w:jc w:val="right"/>
              <w:rPr>
                <w:sz w:val="20"/>
                <w:szCs w:val="20"/>
              </w:rPr>
            </w:pPr>
            <w:r>
              <w:rPr>
                <w:sz w:val="20"/>
                <w:szCs w:val="20"/>
              </w:rPr>
              <w:t>-</w:t>
            </w:r>
          </w:p>
          <w:p w14:paraId="64169EB8" w14:textId="77777777" w:rsidR="00AA1904" w:rsidRDefault="00AA1904" w:rsidP="00AA1904">
            <w:pPr>
              <w:spacing w:after="0" w:line="259" w:lineRule="auto"/>
              <w:ind w:left="0" w:firstLine="0"/>
              <w:rPr>
                <w:sz w:val="20"/>
                <w:szCs w:val="20"/>
              </w:rPr>
            </w:pPr>
          </w:p>
          <w:p w14:paraId="2FAC602F" w14:textId="77777777" w:rsidR="00AA1904" w:rsidRDefault="00AA1904" w:rsidP="00110682">
            <w:pPr>
              <w:spacing w:after="0" w:line="259" w:lineRule="auto"/>
              <w:ind w:left="0" w:firstLine="0"/>
              <w:jc w:val="right"/>
              <w:rPr>
                <w:sz w:val="20"/>
                <w:szCs w:val="20"/>
              </w:rPr>
            </w:pPr>
            <w:r>
              <w:rPr>
                <w:sz w:val="20"/>
                <w:szCs w:val="20"/>
              </w:rPr>
              <w:t>-</w:t>
            </w:r>
          </w:p>
          <w:p w14:paraId="355F635B" w14:textId="77777777" w:rsidR="00AA1904" w:rsidRDefault="00AA1904" w:rsidP="00110682">
            <w:pPr>
              <w:spacing w:after="0" w:line="259" w:lineRule="auto"/>
              <w:ind w:left="0" w:firstLine="0"/>
              <w:jc w:val="right"/>
              <w:rPr>
                <w:sz w:val="20"/>
                <w:szCs w:val="20"/>
              </w:rPr>
            </w:pPr>
          </w:p>
          <w:p w14:paraId="1B0DE60A" w14:textId="77777777" w:rsidR="00AA1904" w:rsidRDefault="00AA1904" w:rsidP="00110682">
            <w:pPr>
              <w:spacing w:after="0" w:line="259" w:lineRule="auto"/>
              <w:ind w:left="0" w:firstLine="0"/>
              <w:jc w:val="right"/>
              <w:rPr>
                <w:sz w:val="20"/>
                <w:szCs w:val="20"/>
              </w:rPr>
            </w:pPr>
            <w:r>
              <w:rPr>
                <w:sz w:val="20"/>
                <w:szCs w:val="20"/>
              </w:rPr>
              <w:t>________</w:t>
            </w:r>
          </w:p>
          <w:p w14:paraId="51B460E9" w14:textId="77777777" w:rsidR="0096250D" w:rsidRDefault="0096250D" w:rsidP="00110682">
            <w:pPr>
              <w:spacing w:after="0" w:line="259" w:lineRule="auto"/>
              <w:ind w:left="0" w:firstLine="0"/>
              <w:jc w:val="right"/>
              <w:rPr>
                <w:sz w:val="20"/>
                <w:szCs w:val="20"/>
              </w:rPr>
            </w:pPr>
          </w:p>
          <w:p w14:paraId="56767067" w14:textId="460920C7" w:rsidR="0096250D" w:rsidRDefault="008D3D62" w:rsidP="00110682">
            <w:pPr>
              <w:spacing w:after="0" w:line="259" w:lineRule="auto"/>
              <w:ind w:left="0" w:firstLine="0"/>
              <w:jc w:val="right"/>
              <w:rPr>
                <w:b/>
                <w:bCs/>
                <w:sz w:val="20"/>
                <w:szCs w:val="20"/>
              </w:rPr>
            </w:pPr>
            <w:r>
              <w:rPr>
                <w:b/>
                <w:bCs/>
                <w:sz w:val="20"/>
                <w:szCs w:val="20"/>
              </w:rPr>
              <w:t>89,678</w:t>
            </w:r>
          </w:p>
          <w:p w14:paraId="0C9BD6BC" w14:textId="77777777" w:rsidR="0096250D" w:rsidRDefault="0096250D" w:rsidP="00110682">
            <w:pPr>
              <w:spacing w:after="0" w:line="259" w:lineRule="auto"/>
              <w:ind w:left="0" w:firstLine="0"/>
              <w:jc w:val="right"/>
              <w:rPr>
                <w:b/>
                <w:bCs/>
                <w:sz w:val="20"/>
                <w:szCs w:val="20"/>
              </w:rPr>
            </w:pPr>
          </w:p>
          <w:p w14:paraId="4693E9E0" w14:textId="77777777" w:rsidR="0096250D" w:rsidRDefault="0096250D" w:rsidP="00110682">
            <w:pPr>
              <w:spacing w:after="0" w:line="259" w:lineRule="auto"/>
              <w:ind w:left="0" w:firstLine="0"/>
              <w:jc w:val="right"/>
              <w:rPr>
                <w:b/>
                <w:bCs/>
                <w:sz w:val="20"/>
                <w:szCs w:val="20"/>
              </w:rPr>
            </w:pPr>
            <w:r>
              <w:rPr>
                <w:b/>
                <w:bCs/>
                <w:sz w:val="20"/>
                <w:szCs w:val="20"/>
              </w:rPr>
              <w:t>_______</w:t>
            </w:r>
          </w:p>
          <w:p w14:paraId="5DC6868E" w14:textId="77777777" w:rsidR="008D3D62" w:rsidRDefault="008D3D62" w:rsidP="00110682">
            <w:pPr>
              <w:spacing w:after="0" w:line="259" w:lineRule="auto"/>
              <w:ind w:left="0" w:firstLine="0"/>
              <w:jc w:val="right"/>
              <w:rPr>
                <w:b/>
                <w:bCs/>
                <w:sz w:val="20"/>
                <w:szCs w:val="20"/>
              </w:rPr>
            </w:pPr>
          </w:p>
          <w:p w14:paraId="380782CA" w14:textId="77777777" w:rsidR="008D3D62" w:rsidRDefault="008D3D62" w:rsidP="00110682">
            <w:pPr>
              <w:spacing w:after="0" w:line="259" w:lineRule="auto"/>
              <w:ind w:left="0" w:firstLine="0"/>
              <w:jc w:val="right"/>
              <w:rPr>
                <w:b/>
                <w:bCs/>
                <w:sz w:val="20"/>
                <w:szCs w:val="20"/>
              </w:rPr>
            </w:pPr>
          </w:p>
          <w:p w14:paraId="66ABD7B7" w14:textId="77777777" w:rsidR="008D3D62" w:rsidRDefault="008D3D62" w:rsidP="00110682">
            <w:pPr>
              <w:spacing w:after="0" w:line="259" w:lineRule="auto"/>
              <w:ind w:left="0" w:firstLine="0"/>
              <w:jc w:val="right"/>
              <w:rPr>
                <w:b/>
                <w:bCs/>
                <w:sz w:val="20"/>
                <w:szCs w:val="20"/>
              </w:rPr>
            </w:pPr>
          </w:p>
          <w:p w14:paraId="152AA0F5" w14:textId="1326DAD8" w:rsidR="008D3D62" w:rsidRPr="002444E2" w:rsidRDefault="003F430F" w:rsidP="00110682">
            <w:pPr>
              <w:spacing w:after="0" w:line="259" w:lineRule="auto"/>
              <w:ind w:left="0" w:firstLine="0"/>
              <w:jc w:val="right"/>
              <w:rPr>
                <w:b/>
                <w:bCs/>
                <w:color w:val="auto"/>
                <w:sz w:val="20"/>
                <w:szCs w:val="20"/>
              </w:rPr>
            </w:pPr>
            <w:r w:rsidRPr="002444E2">
              <w:rPr>
                <w:b/>
                <w:bCs/>
                <w:color w:val="auto"/>
                <w:sz w:val="20"/>
                <w:szCs w:val="20"/>
              </w:rPr>
              <w:t>(</w:t>
            </w:r>
            <w:r w:rsidR="00EF6E8B" w:rsidRPr="002444E2">
              <w:rPr>
                <w:b/>
                <w:bCs/>
                <w:color w:val="auto"/>
                <w:sz w:val="20"/>
                <w:szCs w:val="20"/>
              </w:rPr>
              <w:t>8</w:t>
            </w:r>
            <w:r w:rsidR="008D3D62" w:rsidRPr="002444E2">
              <w:rPr>
                <w:b/>
                <w:bCs/>
                <w:color w:val="auto"/>
                <w:sz w:val="20"/>
                <w:szCs w:val="20"/>
              </w:rPr>
              <w:t>,</w:t>
            </w:r>
            <w:r w:rsidR="00EF6E8B" w:rsidRPr="002444E2">
              <w:rPr>
                <w:b/>
                <w:bCs/>
                <w:color w:val="auto"/>
                <w:sz w:val="20"/>
                <w:szCs w:val="20"/>
              </w:rPr>
              <w:t>37</w:t>
            </w:r>
            <w:r w:rsidR="008D3D62" w:rsidRPr="002444E2">
              <w:rPr>
                <w:b/>
                <w:bCs/>
                <w:color w:val="auto"/>
                <w:sz w:val="20"/>
                <w:szCs w:val="20"/>
              </w:rPr>
              <w:t>6</w:t>
            </w:r>
            <w:r w:rsidRPr="002444E2">
              <w:rPr>
                <w:b/>
                <w:bCs/>
                <w:color w:val="auto"/>
                <w:sz w:val="20"/>
                <w:szCs w:val="20"/>
              </w:rPr>
              <w:t>)</w:t>
            </w:r>
          </w:p>
          <w:p w14:paraId="735D6287" w14:textId="773744B3" w:rsidR="00DF5B1B" w:rsidRPr="0096250D" w:rsidRDefault="00DF5B1B" w:rsidP="00110682">
            <w:pPr>
              <w:spacing w:after="0" w:line="259" w:lineRule="auto"/>
              <w:ind w:left="0" w:firstLine="0"/>
              <w:jc w:val="right"/>
              <w:rPr>
                <w:b/>
                <w:bCs/>
                <w:sz w:val="20"/>
                <w:szCs w:val="20"/>
              </w:rPr>
            </w:pPr>
            <w:r>
              <w:rPr>
                <w:b/>
                <w:bCs/>
                <w:sz w:val="20"/>
                <w:szCs w:val="20"/>
              </w:rPr>
              <w:t>_______</w:t>
            </w:r>
          </w:p>
        </w:tc>
        <w:tc>
          <w:tcPr>
            <w:tcW w:w="1559" w:type="dxa"/>
          </w:tcPr>
          <w:p w14:paraId="2B762CDF" w14:textId="77777777" w:rsidR="00753B2A" w:rsidRDefault="00753B2A" w:rsidP="0059458A">
            <w:pPr>
              <w:spacing w:after="0" w:line="259" w:lineRule="auto"/>
              <w:ind w:left="0" w:firstLine="0"/>
              <w:jc w:val="left"/>
              <w:rPr>
                <w:sz w:val="20"/>
                <w:szCs w:val="20"/>
              </w:rPr>
            </w:pPr>
          </w:p>
          <w:p w14:paraId="08509FCA" w14:textId="77777777" w:rsidR="00110682" w:rsidRDefault="00110682" w:rsidP="0059458A">
            <w:pPr>
              <w:spacing w:after="0" w:line="259" w:lineRule="auto"/>
              <w:ind w:left="0" w:firstLine="0"/>
              <w:jc w:val="left"/>
              <w:rPr>
                <w:sz w:val="20"/>
                <w:szCs w:val="20"/>
              </w:rPr>
            </w:pPr>
          </w:p>
          <w:p w14:paraId="083E391D" w14:textId="77777777" w:rsidR="00110682" w:rsidRDefault="00110682" w:rsidP="0059458A">
            <w:pPr>
              <w:spacing w:after="0" w:line="259" w:lineRule="auto"/>
              <w:ind w:left="0" w:firstLine="0"/>
              <w:jc w:val="left"/>
              <w:rPr>
                <w:sz w:val="20"/>
                <w:szCs w:val="20"/>
              </w:rPr>
            </w:pPr>
          </w:p>
          <w:p w14:paraId="623A57D8" w14:textId="77777777" w:rsidR="00110682" w:rsidRDefault="00110682" w:rsidP="00110682">
            <w:pPr>
              <w:spacing w:after="0" w:line="259" w:lineRule="auto"/>
              <w:ind w:left="0" w:firstLine="0"/>
              <w:jc w:val="right"/>
              <w:rPr>
                <w:sz w:val="20"/>
                <w:szCs w:val="20"/>
              </w:rPr>
            </w:pPr>
            <w:r>
              <w:rPr>
                <w:sz w:val="20"/>
                <w:szCs w:val="20"/>
              </w:rPr>
              <w:t>45,372</w:t>
            </w:r>
          </w:p>
          <w:p w14:paraId="1F2606E0" w14:textId="1F28EC34" w:rsidR="00110682" w:rsidRDefault="00110682" w:rsidP="00110682">
            <w:pPr>
              <w:spacing w:after="0" w:line="259" w:lineRule="auto"/>
              <w:ind w:left="0" w:firstLine="0"/>
              <w:jc w:val="right"/>
              <w:rPr>
                <w:sz w:val="20"/>
                <w:szCs w:val="20"/>
              </w:rPr>
            </w:pPr>
            <w:r>
              <w:rPr>
                <w:sz w:val="20"/>
                <w:szCs w:val="20"/>
              </w:rPr>
              <w:t>184,808</w:t>
            </w:r>
          </w:p>
          <w:p w14:paraId="74B3679D" w14:textId="77777777" w:rsidR="00110682" w:rsidRDefault="00110682" w:rsidP="00110682">
            <w:pPr>
              <w:spacing w:after="0" w:line="259" w:lineRule="auto"/>
              <w:ind w:left="0" w:firstLine="0"/>
              <w:jc w:val="right"/>
              <w:rPr>
                <w:sz w:val="20"/>
                <w:szCs w:val="20"/>
              </w:rPr>
            </w:pPr>
          </w:p>
          <w:p w14:paraId="5D0E0602" w14:textId="77777777" w:rsidR="00B361E3" w:rsidRDefault="00B361E3" w:rsidP="00110682">
            <w:pPr>
              <w:spacing w:after="0" w:line="259" w:lineRule="auto"/>
              <w:ind w:left="0" w:firstLine="0"/>
              <w:jc w:val="right"/>
              <w:rPr>
                <w:sz w:val="20"/>
                <w:szCs w:val="20"/>
              </w:rPr>
            </w:pPr>
            <w:r>
              <w:rPr>
                <w:sz w:val="20"/>
                <w:szCs w:val="20"/>
              </w:rPr>
              <w:t>-</w:t>
            </w:r>
          </w:p>
          <w:p w14:paraId="48D57B23" w14:textId="77777777" w:rsidR="00B361E3" w:rsidRDefault="00B361E3" w:rsidP="00110682">
            <w:pPr>
              <w:spacing w:after="0" w:line="259" w:lineRule="auto"/>
              <w:ind w:left="0" w:firstLine="0"/>
              <w:jc w:val="right"/>
              <w:rPr>
                <w:sz w:val="20"/>
                <w:szCs w:val="20"/>
              </w:rPr>
            </w:pPr>
          </w:p>
          <w:p w14:paraId="552F7C5F" w14:textId="77777777" w:rsidR="00B361E3" w:rsidRDefault="00B361E3" w:rsidP="00110682">
            <w:pPr>
              <w:spacing w:after="0" w:line="259" w:lineRule="auto"/>
              <w:ind w:left="0" w:firstLine="0"/>
              <w:jc w:val="right"/>
              <w:rPr>
                <w:sz w:val="20"/>
                <w:szCs w:val="20"/>
              </w:rPr>
            </w:pPr>
            <w:r>
              <w:rPr>
                <w:sz w:val="20"/>
                <w:szCs w:val="20"/>
              </w:rPr>
              <w:t>-</w:t>
            </w:r>
          </w:p>
          <w:p w14:paraId="59BBA70F" w14:textId="77777777" w:rsidR="00B361E3" w:rsidRDefault="00B361E3" w:rsidP="00B361E3">
            <w:pPr>
              <w:spacing w:after="0" w:line="259" w:lineRule="auto"/>
              <w:ind w:left="0" w:firstLine="0"/>
              <w:rPr>
                <w:sz w:val="20"/>
                <w:szCs w:val="20"/>
              </w:rPr>
            </w:pPr>
          </w:p>
          <w:p w14:paraId="772E75A2" w14:textId="77777777" w:rsidR="00B361E3" w:rsidRDefault="00B361E3" w:rsidP="00B361E3">
            <w:pPr>
              <w:spacing w:after="0" w:line="259" w:lineRule="auto"/>
              <w:ind w:left="0" w:firstLine="0"/>
              <w:jc w:val="right"/>
              <w:rPr>
                <w:sz w:val="20"/>
                <w:szCs w:val="20"/>
              </w:rPr>
            </w:pPr>
            <w:r>
              <w:rPr>
                <w:sz w:val="20"/>
                <w:szCs w:val="20"/>
              </w:rPr>
              <w:t>_______</w:t>
            </w:r>
          </w:p>
          <w:p w14:paraId="46FB0B2B" w14:textId="77777777" w:rsidR="002A1001" w:rsidRDefault="002A1001" w:rsidP="00B361E3">
            <w:pPr>
              <w:spacing w:after="0" w:line="259" w:lineRule="auto"/>
              <w:ind w:left="0" w:firstLine="0"/>
              <w:jc w:val="right"/>
              <w:rPr>
                <w:sz w:val="20"/>
                <w:szCs w:val="20"/>
              </w:rPr>
            </w:pPr>
          </w:p>
          <w:p w14:paraId="4E84D094" w14:textId="77777777" w:rsidR="002A1001" w:rsidRDefault="002A1001" w:rsidP="00B361E3">
            <w:pPr>
              <w:spacing w:after="0" w:line="259" w:lineRule="auto"/>
              <w:ind w:left="0" w:firstLine="0"/>
              <w:jc w:val="right"/>
              <w:rPr>
                <w:b/>
                <w:bCs/>
                <w:sz w:val="20"/>
                <w:szCs w:val="20"/>
              </w:rPr>
            </w:pPr>
            <w:r w:rsidRPr="002A1001">
              <w:rPr>
                <w:b/>
                <w:bCs/>
                <w:sz w:val="20"/>
                <w:szCs w:val="20"/>
              </w:rPr>
              <w:t>230,180</w:t>
            </w:r>
          </w:p>
          <w:p w14:paraId="0DBEE6FC" w14:textId="3624BFF3" w:rsidR="002A1001" w:rsidRDefault="00395F68" w:rsidP="00B361E3">
            <w:pPr>
              <w:spacing w:after="0" w:line="259" w:lineRule="auto"/>
              <w:ind w:left="0" w:firstLine="0"/>
              <w:jc w:val="right"/>
              <w:rPr>
                <w:b/>
                <w:bCs/>
                <w:sz w:val="20"/>
                <w:szCs w:val="20"/>
              </w:rPr>
            </w:pPr>
            <w:r>
              <w:rPr>
                <w:b/>
                <w:bCs/>
                <w:sz w:val="20"/>
                <w:szCs w:val="20"/>
              </w:rPr>
              <w:t>_______</w:t>
            </w:r>
          </w:p>
          <w:p w14:paraId="6414C4F3" w14:textId="77777777" w:rsidR="002A1001" w:rsidRDefault="002A1001" w:rsidP="00B361E3">
            <w:pPr>
              <w:spacing w:after="0" w:line="259" w:lineRule="auto"/>
              <w:ind w:left="0" w:firstLine="0"/>
              <w:jc w:val="right"/>
              <w:rPr>
                <w:b/>
                <w:bCs/>
                <w:sz w:val="20"/>
                <w:szCs w:val="20"/>
              </w:rPr>
            </w:pPr>
          </w:p>
          <w:p w14:paraId="74C57DE4" w14:textId="77777777" w:rsidR="002A1001" w:rsidRDefault="002A1001" w:rsidP="00B361E3">
            <w:pPr>
              <w:spacing w:after="0" w:line="259" w:lineRule="auto"/>
              <w:ind w:left="0" w:firstLine="0"/>
              <w:jc w:val="right"/>
              <w:rPr>
                <w:b/>
                <w:bCs/>
                <w:sz w:val="20"/>
                <w:szCs w:val="20"/>
              </w:rPr>
            </w:pPr>
          </w:p>
          <w:p w14:paraId="3844672D" w14:textId="77777777" w:rsidR="002A1001" w:rsidRDefault="002A1001" w:rsidP="00B361E3">
            <w:pPr>
              <w:spacing w:after="0" w:line="259" w:lineRule="auto"/>
              <w:ind w:left="0" w:firstLine="0"/>
              <w:jc w:val="right"/>
              <w:rPr>
                <w:b/>
                <w:bCs/>
                <w:sz w:val="20"/>
                <w:szCs w:val="20"/>
              </w:rPr>
            </w:pPr>
          </w:p>
          <w:p w14:paraId="5DC1D9CB" w14:textId="77777777" w:rsidR="002A1001" w:rsidRDefault="002A1001" w:rsidP="00B361E3">
            <w:pPr>
              <w:spacing w:after="0" w:line="259" w:lineRule="auto"/>
              <w:ind w:left="0" w:firstLine="0"/>
              <w:jc w:val="right"/>
              <w:rPr>
                <w:b/>
                <w:bCs/>
                <w:sz w:val="20"/>
                <w:szCs w:val="20"/>
              </w:rPr>
            </w:pPr>
          </w:p>
          <w:p w14:paraId="41AD9B0B" w14:textId="77777777" w:rsidR="002A1001" w:rsidRDefault="002A1001" w:rsidP="00B361E3">
            <w:pPr>
              <w:spacing w:after="0" w:line="259" w:lineRule="auto"/>
              <w:ind w:left="0" w:firstLine="0"/>
              <w:jc w:val="right"/>
              <w:rPr>
                <w:sz w:val="20"/>
                <w:szCs w:val="20"/>
              </w:rPr>
            </w:pPr>
            <w:r>
              <w:rPr>
                <w:sz w:val="20"/>
                <w:szCs w:val="20"/>
              </w:rPr>
              <w:t>110,003</w:t>
            </w:r>
          </w:p>
          <w:p w14:paraId="264E7254" w14:textId="77777777" w:rsidR="002A1001" w:rsidRDefault="00AA1904" w:rsidP="00AA1904">
            <w:pPr>
              <w:spacing w:after="0" w:line="259" w:lineRule="auto"/>
              <w:ind w:left="0" w:firstLine="0"/>
              <w:jc w:val="right"/>
              <w:rPr>
                <w:sz w:val="20"/>
                <w:szCs w:val="20"/>
              </w:rPr>
            </w:pPr>
            <w:r>
              <w:rPr>
                <w:sz w:val="20"/>
                <w:szCs w:val="20"/>
              </w:rPr>
              <w:t>-</w:t>
            </w:r>
          </w:p>
          <w:p w14:paraId="45A2A7C4" w14:textId="77777777" w:rsidR="00AA1904" w:rsidRDefault="00AA1904" w:rsidP="00AA1904">
            <w:pPr>
              <w:spacing w:after="0" w:line="259" w:lineRule="auto"/>
              <w:ind w:left="0" w:firstLine="0"/>
              <w:jc w:val="right"/>
              <w:rPr>
                <w:sz w:val="20"/>
                <w:szCs w:val="20"/>
              </w:rPr>
            </w:pPr>
          </w:p>
          <w:p w14:paraId="543FD062" w14:textId="2F2A202F" w:rsidR="00AA1904" w:rsidRDefault="00AA1904" w:rsidP="00AA1904">
            <w:pPr>
              <w:spacing w:after="0" w:line="259" w:lineRule="auto"/>
              <w:ind w:left="0" w:firstLine="0"/>
              <w:jc w:val="right"/>
              <w:rPr>
                <w:sz w:val="20"/>
                <w:szCs w:val="20"/>
              </w:rPr>
            </w:pPr>
            <w:r>
              <w:rPr>
                <w:sz w:val="20"/>
                <w:szCs w:val="20"/>
              </w:rPr>
              <w:t>-</w:t>
            </w:r>
          </w:p>
          <w:p w14:paraId="6F90B145" w14:textId="77777777" w:rsidR="00AA1904" w:rsidRDefault="00AA1904" w:rsidP="00AA1904">
            <w:pPr>
              <w:spacing w:after="0" w:line="259" w:lineRule="auto"/>
              <w:ind w:left="0" w:firstLine="0"/>
              <w:jc w:val="right"/>
              <w:rPr>
                <w:sz w:val="20"/>
                <w:szCs w:val="20"/>
              </w:rPr>
            </w:pPr>
          </w:p>
          <w:p w14:paraId="2048B47B" w14:textId="77777777" w:rsidR="00AA1904" w:rsidRDefault="00AA1904" w:rsidP="00AA1904">
            <w:pPr>
              <w:spacing w:after="0" w:line="259" w:lineRule="auto"/>
              <w:ind w:left="0" w:firstLine="0"/>
              <w:jc w:val="right"/>
              <w:rPr>
                <w:sz w:val="20"/>
                <w:szCs w:val="20"/>
              </w:rPr>
            </w:pPr>
            <w:r>
              <w:rPr>
                <w:sz w:val="20"/>
                <w:szCs w:val="20"/>
              </w:rPr>
              <w:t>________</w:t>
            </w:r>
          </w:p>
          <w:p w14:paraId="040850BF" w14:textId="77777777" w:rsidR="00AA1904" w:rsidRDefault="00AA1904" w:rsidP="00AA1904">
            <w:pPr>
              <w:spacing w:after="0" w:line="259" w:lineRule="auto"/>
              <w:ind w:left="0" w:firstLine="0"/>
              <w:jc w:val="right"/>
              <w:rPr>
                <w:sz w:val="20"/>
                <w:szCs w:val="20"/>
              </w:rPr>
            </w:pPr>
          </w:p>
          <w:p w14:paraId="5024C62D" w14:textId="71031FBC" w:rsidR="0096250D" w:rsidRDefault="008D3D62" w:rsidP="00AA1904">
            <w:pPr>
              <w:spacing w:after="0" w:line="259" w:lineRule="auto"/>
              <w:ind w:left="0" w:firstLine="0"/>
              <w:jc w:val="right"/>
              <w:rPr>
                <w:b/>
                <w:bCs/>
                <w:sz w:val="20"/>
                <w:szCs w:val="20"/>
              </w:rPr>
            </w:pPr>
            <w:r>
              <w:rPr>
                <w:b/>
                <w:bCs/>
                <w:sz w:val="20"/>
                <w:szCs w:val="20"/>
              </w:rPr>
              <w:t>110,003</w:t>
            </w:r>
          </w:p>
          <w:p w14:paraId="34E96AAD" w14:textId="77777777" w:rsidR="008D3D62" w:rsidRDefault="008D3D62" w:rsidP="00AA1904">
            <w:pPr>
              <w:spacing w:after="0" w:line="259" w:lineRule="auto"/>
              <w:ind w:left="0" w:firstLine="0"/>
              <w:jc w:val="right"/>
              <w:rPr>
                <w:b/>
                <w:bCs/>
                <w:sz w:val="20"/>
                <w:szCs w:val="20"/>
              </w:rPr>
            </w:pPr>
          </w:p>
          <w:p w14:paraId="44FE4E82" w14:textId="77777777" w:rsidR="008D3D62" w:rsidRDefault="008D3D62" w:rsidP="008D3D62">
            <w:pPr>
              <w:spacing w:after="0" w:line="259" w:lineRule="auto"/>
              <w:ind w:left="0" w:firstLine="0"/>
              <w:jc w:val="right"/>
              <w:rPr>
                <w:b/>
                <w:bCs/>
                <w:sz w:val="20"/>
                <w:szCs w:val="20"/>
              </w:rPr>
            </w:pPr>
            <w:r>
              <w:rPr>
                <w:b/>
                <w:bCs/>
                <w:sz w:val="20"/>
                <w:szCs w:val="20"/>
              </w:rPr>
              <w:t>_______</w:t>
            </w:r>
          </w:p>
          <w:p w14:paraId="71E4DC02" w14:textId="77777777" w:rsidR="008D3D62" w:rsidRDefault="008D3D62" w:rsidP="008D3D62">
            <w:pPr>
              <w:spacing w:after="0" w:line="259" w:lineRule="auto"/>
              <w:ind w:left="0" w:firstLine="0"/>
              <w:jc w:val="right"/>
              <w:rPr>
                <w:b/>
                <w:bCs/>
                <w:sz w:val="20"/>
                <w:szCs w:val="20"/>
              </w:rPr>
            </w:pPr>
          </w:p>
          <w:p w14:paraId="6CC372BA" w14:textId="77777777" w:rsidR="008D3D62" w:rsidRDefault="008D3D62" w:rsidP="008D3D62">
            <w:pPr>
              <w:spacing w:after="0" w:line="259" w:lineRule="auto"/>
              <w:ind w:left="0" w:firstLine="0"/>
              <w:jc w:val="right"/>
              <w:rPr>
                <w:b/>
                <w:bCs/>
                <w:sz w:val="20"/>
                <w:szCs w:val="20"/>
              </w:rPr>
            </w:pPr>
          </w:p>
          <w:p w14:paraId="45FEA23B" w14:textId="77777777" w:rsidR="008D3D62" w:rsidRDefault="008D3D62" w:rsidP="008D3D62">
            <w:pPr>
              <w:spacing w:after="0" w:line="259" w:lineRule="auto"/>
              <w:ind w:left="0" w:firstLine="0"/>
              <w:jc w:val="right"/>
              <w:rPr>
                <w:b/>
                <w:bCs/>
                <w:sz w:val="20"/>
                <w:szCs w:val="20"/>
              </w:rPr>
            </w:pPr>
          </w:p>
          <w:p w14:paraId="1D95F6D9" w14:textId="77777777" w:rsidR="008D3D62" w:rsidRDefault="00DF5B1B" w:rsidP="008D3D62">
            <w:pPr>
              <w:spacing w:after="0" w:line="259" w:lineRule="auto"/>
              <w:ind w:left="0" w:firstLine="0"/>
              <w:jc w:val="right"/>
              <w:rPr>
                <w:b/>
                <w:bCs/>
                <w:sz w:val="20"/>
                <w:szCs w:val="20"/>
              </w:rPr>
            </w:pPr>
            <w:r>
              <w:rPr>
                <w:b/>
                <w:bCs/>
                <w:sz w:val="20"/>
                <w:szCs w:val="20"/>
              </w:rPr>
              <w:t>120,177</w:t>
            </w:r>
          </w:p>
          <w:p w14:paraId="6099BA45" w14:textId="6BF1F63A" w:rsidR="00DF5B1B" w:rsidRPr="0096250D" w:rsidRDefault="00DF5B1B" w:rsidP="008D3D62">
            <w:pPr>
              <w:spacing w:after="0" w:line="259" w:lineRule="auto"/>
              <w:ind w:left="0" w:firstLine="0"/>
              <w:jc w:val="right"/>
              <w:rPr>
                <w:b/>
                <w:bCs/>
                <w:sz w:val="20"/>
                <w:szCs w:val="20"/>
              </w:rPr>
            </w:pPr>
            <w:r>
              <w:rPr>
                <w:b/>
                <w:bCs/>
                <w:sz w:val="20"/>
                <w:szCs w:val="20"/>
              </w:rPr>
              <w:t>_______</w:t>
            </w:r>
          </w:p>
        </w:tc>
      </w:tr>
    </w:tbl>
    <w:p w14:paraId="32BAC5D4" w14:textId="77777777" w:rsidR="00110682" w:rsidRDefault="00110682" w:rsidP="008D3D62">
      <w:pPr>
        <w:spacing w:after="0" w:line="259" w:lineRule="auto"/>
        <w:ind w:left="0" w:firstLine="0"/>
        <w:jc w:val="left"/>
        <w:rPr>
          <w:sz w:val="24"/>
        </w:rPr>
      </w:pPr>
    </w:p>
    <w:p w14:paraId="27F5E554" w14:textId="77777777" w:rsidR="008D3D62" w:rsidRDefault="008D3D62" w:rsidP="008D3D62">
      <w:pPr>
        <w:spacing w:after="0" w:line="259" w:lineRule="auto"/>
        <w:ind w:left="0" w:firstLine="0"/>
        <w:jc w:val="left"/>
        <w:rPr>
          <w:sz w:val="24"/>
        </w:rPr>
      </w:pPr>
    </w:p>
    <w:p w14:paraId="7ECF3517" w14:textId="77777777" w:rsidR="008D3D62" w:rsidRDefault="008D3D62" w:rsidP="008D3D62">
      <w:pPr>
        <w:spacing w:after="0" w:line="259" w:lineRule="auto"/>
        <w:ind w:left="0" w:firstLine="0"/>
        <w:jc w:val="left"/>
        <w:rPr>
          <w:sz w:val="24"/>
        </w:rPr>
      </w:pPr>
    </w:p>
    <w:p w14:paraId="124C5862" w14:textId="77777777" w:rsidR="00753B2A" w:rsidRDefault="00753B2A" w:rsidP="008D3D62">
      <w:pPr>
        <w:spacing w:after="0" w:line="259" w:lineRule="auto"/>
        <w:ind w:left="0" w:firstLine="0"/>
        <w:jc w:val="left"/>
        <w:rPr>
          <w:sz w:val="24"/>
        </w:rPr>
      </w:pPr>
    </w:p>
    <w:p w14:paraId="66590E8D" w14:textId="77777777" w:rsidR="00753B2A" w:rsidRDefault="00753B2A" w:rsidP="0059458A">
      <w:pPr>
        <w:spacing w:after="0" w:line="259" w:lineRule="auto"/>
        <w:jc w:val="left"/>
        <w:rPr>
          <w:sz w:val="24"/>
        </w:rPr>
      </w:pPr>
    </w:p>
    <w:p w14:paraId="0FA63C15" w14:textId="77777777" w:rsidR="00753B2A" w:rsidRDefault="00753B2A" w:rsidP="0059458A">
      <w:pPr>
        <w:spacing w:after="0" w:line="259" w:lineRule="auto"/>
        <w:jc w:val="left"/>
        <w:rPr>
          <w:sz w:val="24"/>
        </w:rPr>
      </w:pPr>
    </w:p>
    <w:p w14:paraId="11E27999" w14:textId="77777777" w:rsidR="00753B2A" w:rsidRDefault="00753B2A" w:rsidP="0059458A">
      <w:pPr>
        <w:spacing w:after="0" w:line="259" w:lineRule="auto"/>
        <w:jc w:val="left"/>
        <w:rPr>
          <w:sz w:val="24"/>
        </w:rPr>
      </w:pPr>
    </w:p>
    <w:p w14:paraId="46B052A8" w14:textId="775BA554" w:rsidR="009178A9" w:rsidRPr="0059458A" w:rsidRDefault="0059458A" w:rsidP="0059458A">
      <w:pPr>
        <w:spacing w:after="0" w:line="259" w:lineRule="auto"/>
        <w:jc w:val="left"/>
        <w:rPr>
          <w:sz w:val="24"/>
        </w:rPr>
      </w:pPr>
      <w:r w:rsidRPr="0059458A">
        <w:rPr>
          <w:sz w:val="24"/>
        </w:rPr>
        <w:t xml:space="preserve">  </w:t>
      </w:r>
      <w:r w:rsidRPr="0059458A">
        <w:rPr>
          <w:sz w:val="24"/>
        </w:rPr>
        <w:tab/>
        <w:t xml:space="preserve">   </w:t>
      </w:r>
      <w:r w:rsidRPr="0059458A">
        <w:rPr>
          <w:sz w:val="24"/>
        </w:rPr>
        <w:tab/>
        <w:t xml:space="preserve">  </w:t>
      </w:r>
    </w:p>
    <w:p w14:paraId="78DCA12C" w14:textId="5CC21303" w:rsidR="009178A9" w:rsidRDefault="00000000" w:rsidP="00C83960">
      <w:pPr>
        <w:spacing w:after="31" w:line="259" w:lineRule="auto"/>
        <w:ind w:left="108" w:firstLine="0"/>
        <w:jc w:val="left"/>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W w:w="11036" w:type="dxa"/>
        <w:tblInd w:w="-30" w:type="dxa"/>
        <w:tblLayout w:type="fixed"/>
        <w:tblCellMar>
          <w:left w:w="30" w:type="dxa"/>
          <w:right w:w="30" w:type="dxa"/>
        </w:tblCellMar>
        <w:tblLook w:val="0000" w:firstRow="0" w:lastRow="0" w:firstColumn="0" w:lastColumn="0" w:noHBand="0" w:noVBand="0"/>
      </w:tblPr>
      <w:tblGrid>
        <w:gridCol w:w="676"/>
        <w:gridCol w:w="676"/>
        <w:gridCol w:w="805"/>
        <w:gridCol w:w="547"/>
        <w:gridCol w:w="676"/>
        <w:gridCol w:w="684"/>
        <w:gridCol w:w="1160"/>
        <w:gridCol w:w="676"/>
        <w:gridCol w:w="793"/>
        <w:gridCol w:w="992"/>
        <w:gridCol w:w="992"/>
        <w:gridCol w:w="1276"/>
        <w:gridCol w:w="91"/>
        <w:gridCol w:w="992"/>
      </w:tblGrid>
      <w:tr w:rsidR="002B0BDF" w:rsidRPr="002B0BDF" w14:paraId="62856FA2" w14:textId="77777777" w:rsidTr="00C21070">
        <w:trPr>
          <w:gridAfter w:val="1"/>
          <w:wAfter w:w="992" w:type="dxa"/>
          <w:trHeight w:val="220"/>
        </w:trPr>
        <w:tc>
          <w:tcPr>
            <w:tcW w:w="6693" w:type="dxa"/>
            <w:gridSpan w:val="9"/>
            <w:tcBorders>
              <w:top w:val="nil"/>
              <w:left w:val="nil"/>
              <w:bottom w:val="nil"/>
              <w:right w:val="nil"/>
            </w:tcBorders>
          </w:tcPr>
          <w:p w14:paraId="75067FA8" w14:textId="060DCE29" w:rsidR="002B0BDF" w:rsidRPr="002B0BDF" w:rsidRDefault="002B0BDF" w:rsidP="002B0BDF">
            <w:pPr>
              <w:pStyle w:val="Heading2"/>
              <w:ind w:left="103"/>
            </w:pPr>
            <w:r>
              <w:t xml:space="preserve">STATEMENT OF BALANCES AS </w:t>
            </w:r>
            <w:proofErr w:type="gramStart"/>
            <w:r>
              <w:t>AT</w:t>
            </w:r>
            <w:proofErr w:type="gramEnd"/>
            <w:r>
              <w:t xml:space="preserve"> 30 JUNE 202</w:t>
            </w:r>
            <w:r w:rsidR="00147388">
              <w:t>5</w:t>
            </w:r>
          </w:p>
        </w:tc>
        <w:tc>
          <w:tcPr>
            <w:tcW w:w="992" w:type="dxa"/>
            <w:tcBorders>
              <w:top w:val="nil"/>
              <w:left w:val="nil"/>
              <w:bottom w:val="nil"/>
              <w:right w:val="nil"/>
            </w:tcBorders>
          </w:tcPr>
          <w:p w14:paraId="01B6D604" w14:textId="77777777" w:rsidR="002B0BDF" w:rsidRPr="002B0BDF" w:rsidRDefault="002B0BDF" w:rsidP="002B0BDF">
            <w:pPr>
              <w:pStyle w:val="Heading2"/>
              <w:ind w:left="103"/>
            </w:pPr>
          </w:p>
        </w:tc>
        <w:tc>
          <w:tcPr>
            <w:tcW w:w="992" w:type="dxa"/>
            <w:tcBorders>
              <w:top w:val="nil"/>
              <w:left w:val="nil"/>
              <w:bottom w:val="nil"/>
              <w:right w:val="nil"/>
            </w:tcBorders>
          </w:tcPr>
          <w:p w14:paraId="5E3D12B8" w14:textId="77777777" w:rsidR="002B0BDF" w:rsidRPr="002B0BDF" w:rsidRDefault="002B0BDF" w:rsidP="002B0BDF">
            <w:pPr>
              <w:pStyle w:val="Heading2"/>
              <w:ind w:left="103"/>
            </w:pPr>
          </w:p>
        </w:tc>
        <w:tc>
          <w:tcPr>
            <w:tcW w:w="1276" w:type="dxa"/>
            <w:tcBorders>
              <w:top w:val="nil"/>
              <w:left w:val="nil"/>
              <w:bottom w:val="nil"/>
              <w:right w:val="nil"/>
            </w:tcBorders>
          </w:tcPr>
          <w:p w14:paraId="680410AF" w14:textId="77777777" w:rsidR="002B0BDF" w:rsidRPr="002B0BDF" w:rsidRDefault="002B0BDF" w:rsidP="002B0BDF">
            <w:pPr>
              <w:pStyle w:val="Heading2"/>
              <w:ind w:left="103"/>
            </w:pPr>
          </w:p>
        </w:tc>
        <w:tc>
          <w:tcPr>
            <w:tcW w:w="91" w:type="dxa"/>
            <w:tcBorders>
              <w:top w:val="nil"/>
              <w:left w:val="nil"/>
              <w:bottom w:val="nil"/>
              <w:right w:val="nil"/>
            </w:tcBorders>
          </w:tcPr>
          <w:p w14:paraId="7F00F35F" w14:textId="77777777" w:rsidR="002B0BDF" w:rsidRPr="002B0BDF" w:rsidRDefault="002B0BDF" w:rsidP="002B0BDF">
            <w:pPr>
              <w:pStyle w:val="Heading2"/>
              <w:ind w:left="103"/>
            </w:pPr>
          </w:p>
        </w:tc>
      </w:tr>
      <w:tr w:rsidR="002B0BDF" w:rsidRPr="002B0BDF" w14:paraId="4A3971AE" w14:textId="77777777" w:rsidTr="00C21070">
        <w:trPr>
          <w:gridAfter w:val="1"/>
          <w:wAfter w:w="992" w:type="dxa"/>
          <w:trHeight w:val="220"/>
        </w:trPr>
        <w:tc>
          <w:tcPr>
            <w:tcW w:w="676" w:type="dxa"/>
            <w:tcBorders>
              <w:top w:val="nil"/>
              <w:left w:val="nil"/>
              <w:bottom w:val="nil"/>
              <w:right w:val="nil"/>
            </w:tcBorders>
          </w:tcPr>
          <w:p w14:paraId="341877E3" w14:textId="77777777" w:rsidR="002B0BDF" w:rsidRPr="002B0BDF" w:rsidRDefault="002B0BDF" w:rsidP="002B0BDF">
            <w:pPr>
              <w:pStyle w:val="Heading2"/>
              <w:ind w:left="103"/>
            </w:pPr>
          </w:p>
        </w:tc>
        <w:tc>
          <w:tcPr>
            <w:tcW w:w="676" w:type="dxa"/>
            <w:tcBorders>
              <w:top w:val="nil"/>
              <w:left w:val="nil"/>
              <w:bottom w:val="nil"/>
              <w:right w:val="nil"/>
            </w:tcBorders>
          </w:tcPr>
          <w:p w14:paraId="29BC17BB" w14:textId="77777777" w:rsidR="002B0BDF" w:rsidRPr="002B0BDF" w:rsidRDefault="002B0BDF" w:rsidP="002B0BDF">
            <w:pPr>
              <w:pStyle w:val="Heading2"/>
              <w:ind w:left="103"/>
            </w:pPr>
          </w:p>
        </w:tc>
        <w:tc>
          <w:tcPr>
            <w:tcW w:w="805" w:type="dxa"/>
            <w:tcBorders>
              <w:top w:val="nil"/>
              <w:left w:val="nil"/>
              <w:bottom w:val="nil"/>
              <w:right w:val="nil"/>
            </w:tcBorders>
          </w:tcPr>
          <w:p w14:paraId="2FE739BA" w14:textId="77777777" w:rsidR="002B0BDF" w:rsidRPr="002B0BDF" w:rsidRDefault="002B0BDF" w:rsidP="002B0BDF">
            <w:pPr>
              <w:pStyle w:val="Heading2"/>
              <w:ind w:left="103"/>
            </w:pPr>
          </w:p>
        </w:tc>
        <w:tc>
          <w:tcPr>
            <w:tcW w:w="547" w:type="dxa"/>
            <w:tcBorders>
              <w:top w:val="nil"/>
              <w:left w:val="nil"/>
              <w:bottom w:val="nil"/>
              <w:right w:val="nil"/>
            </w:tcBorders>
          </w:tcPr>
          <w:p w14:paraId="549E5169" w14:textId="77777777" w:rsidR="002B0BDF" w:rsidRPr="002B0BDF" w:rsidRDefault="002B0BDF" w:rsidP="002B0BDF">
            <w:pPr>
              <w:pStyle w:val="Heading2"/>
              <w:ind w:left="103"/>
            </w:pPr>
          </w:p>
        </w:tc>
        <w:tc>
          <w:tcPr>
            <w:tcW w:w="676" w:type="dxa"/>
            <w:tcBorders>
              <w:top w:val="nil"/>
              <w:left w:val="nil"/>
              <w:bottom w:val="nil"/>
              <w:right w:val="nil"/>
            </w:tcBorders>
          </w:tcPr>
          <w:p w14:paraId="58A615DD" w14:textId="77777777" w:rsidR="002B0BDF" w:rsidRPr="002B0BDF" w:rsidRDefault="002B0BDF" w:rsidP="002B0BDF">
            <w:pPr>
              <w:pStyle w:val="Heading2"/>
              <w:ind w:left="103"/>
            </w:pPr>
          </w:p>
        </w:tc>
        <w:tc>
          <w:tcPr>
            <w:tcW w:w="684" w:type="dxa"/>
            <w:tcBorders>
              <w:top w:val="nil"/>
              <w:left w:val="nil"/>
              <w:bottom w:val="nil"/>
              <w:right w:val="nil"/>
            </w:tcBorders>
          </w:tcPr>
          <w:p w14:paraId="76A1AEA0" w14:textId="77777777" w:rsidR="002B0BDF" w:rsidRPr="002B0BDF" w:rsidRDefault="002B0BDF" w:rsidP="002B0BDF">
            <w:pPr>
              <w:pStyle w:val="Heading2"/>
              <w:ind w:left="103"/>
            </w:pPr>
          </w:p>
        </w:tc>
        <w:tc>
          <w:tcPr>
            <w:tcW w:w="1160" w:type="dxa"/>
            <w:tcBorders>
              <w:top w:val="nil"/>
              <w:left w:val="nil"/>
              <w:bottom w:val="nil"/>
              <w:right w:val="nil"/>
            </w:tcBorders>
          </w:tcPr>
          <w:p w14:paraId="33B52D2E" w14:textId="77777777" w:rsidR="002B0BDF" w:rsidRPr="002B0BDF" w:rsidRDefault="002B0BDF" w:rsidP="002B0BDF">
            <w:pPr>
              <w:pStyle w:val="Heading2"/>
              <w:ind w:left="103"/>
            </w:pPr>
          </w:p>
        </w:tc>
        <w:tc>
          <w:tcPr>
            <w:tcW w:w="676" w:type="dxa"/>
            <w:tcBorders>
              <w:top w:val="nil"/>
              <w:left w:val="nil"/>
              <w:bottom w:val="nil"/>
              <w:right w:val="nil"/>
            </w:tcBorders>
          </w:tcPr>
          <w:p w14:paraId="48931DB2" w14:textId="77777777" w:rsidR="002B0BDF" w:rsidRPr="002B0BDF" w:rsidRDefault="002B0BDF" w:rsidP="002B0BDF">
            <w:pPr>
              <w:pStyle w:val="Heading2"/>
              <w:ind w:left="103"/>
            </w:pPr>
          </w:p>
        </w:tc>
        <w:tc>
          <w:tcPr>
            <w:tcW w:w="793" w:type="dxa"/>
            <w:tcBorders>
              <w:top w:val="nil"/>
              <w:left w:val="nil"/>
              <w:bottom w:val="nil"/>
              <w:right w:val="nil"/>
            </w:tcBorders>
          </w:tcPr>
          <w:p w14:paraId="4EE7034A" w14:textId="77777777" w:rsidR="002B0BDF" w:rsidRPr="002B0BDF" w:rsidRDefault="002B0BDF" w:rsidP="002B0BDF">
            <w:pPr>
              <w:pStyle w:val="Heading2"/>
              <w:ind w:left="103"/>
            </w:pPr>
          </w:p>
        </w:tc>
        <w:tc>
          <w:tcPr>
            <w:tcW w:w="992" w:type="dxa"/>
            <w:tcBorders>
              <w:top w:val="nil"/>
              <w:left w:val="nil"/>
              <w:bottom w:val="nil"/>
              <w:right w:val="nil"/>
            </w:tcBorders>
          </w:tcPr>
          <w:p w14:paraId="0F760E9E" w14:textId="77777777" w:rsidR="002B0BDF" w:rsidRPr="002B0BDF" w:rsidRDefault="002B0BDF" w:rsidP="002B0BDF">
            <w:pPr>
              <w:pStyle w:val="Heading2"/>
              <w:ind w:left="103"/>
            </w:pPr>
          </w:p>
        </w:tc>
        <w:tc>
          <w:tcPr>
            <w:tcW w:w="992" w:type="dxa"/>
            <w:tcBorders>
              <w:top w:val="nil"/>
              <w:left w:val="nil"/>
              <w:bottom w:val="nil"/>
              <w:right w:val="nil"/>
            </w:tcBorders>
          </w:tcPr>
          <w:p w14:paraId="3F1B89FB" w14:textId="77777777" w:rsidR="002B0BDF" w:rsidRPr="002B0BDF" w:rsidRDefault="002B0BDF" w:rsidP="002B0BDF">
            <w:pPr>
              <w:pStyle w:val="Heading2"/>
              <w:ind w:left="103"/>
            </w:pPr>
          </w:p>
        </w:tc>
        <w:tc>
          <w:tcPr>
            <w:tcW w:w="1276" w:type="dxa"/>
            <w:tcBorders>
              <w:top w:val="nil"/>
              <w:left w:val="nil"/>
              <w:bottom w:val="nil"/>
              <w:right w:val="nil"/>
            </w:tcBorders>
          </w:tcPr>
          <w:p w14:paraId="1E894012" w14:textId="77777777" w:rsidR="002B0BDF" w:rsidRPr="002B0BDF" w:rsidRDefault="002B0BDF" w:rsidP="002B0BDF">
            <w:pPr>
              <w:pStyle w:val="Heading2"/>
              <w:ind w:left="103"/>
            </w:pPr>
          </w:p>
        </w:tc>
        <w:tc>
          <w:tcPr>
            <w:tcW w:w="91" w:type="dxa"/>
            <w:tcBorders>
              <w:top w:val="nil"/>
              <w:left w:val="nil"/>
              <w:bottom w:val="nil"/>
              <w:right w:val="nil"/>
            </w:tcBorders>
          </w:tcPr>
          <w:p w14:paraId="126BBCDF" w14:textId="77777777" w:rsidR="002B0BDF" w:rsidRPr="002B0BDF" w:rsidRDefault="002B0BDF" w:rsidP="002B0BDF">
            <w:pPr>
              <w:pStyle w:val="Heading2"/>
              <w:ind w:left="103"/>
            </w:pPr>
          </w:p>
        </w:tc>
      </w:tr>
      <w:tr w:rsidR="002B0BDF" w:rsidRPr="002B0BDF" w14:paraId="6FC4EF98" w14:textId="77777777" w:rsidTr="00C21070">
        <w:trPr>
          <w:gridAfter w:val="1"/>
          <w:wAfter w:w="992" w:type="dxa"/>
          <w:trHeight w:val="220"/>
        </w:trPr>
        <w:tc>
          <w:tcPr>
            <w:tcW w:w="676" w:type="dxa"/>
            <w:tcBorders>
              <w:top w:val="nil"/>
              <w:left w:val="nil"/>
              <w:bottom w:val="nil"/>
              <w:right w:val="nil"/>
            </w:tcBorders>
          </w:tcPr>
          <w:p w14:paraId="18CB02AB" w14:textId="77777777" w:rsidR="002B0BDF" w:rsidRPr="002B0BDF" w:rsidRDefault="002B0BDF" w:rsidP="002B0BDF">
            <w:pPr>
              <w:pStyle w:val="Heading2"/>
              <w:ind w:left="103"/>
            </w:pPr>
          </w:p>
        </w:tc>
        <w:tc>
          <w:tcPr>
            <w:tcW w:w="676" w:type="dxa"/>
            <w:tcBorders>
              <w:top w:val="nil"/>
              <w:left w:val="nil"/>
              <w:bottom w:val="nil"/>
              <w:right w:val="nil"/>
            </w:tcBorders>
          </w:tcPr>
          <w:p w14:paraId="3F322786" w14:textId="77777777" w:rsidR="002B0BDF" w:rsidRPr="002B0BDF" w:rsidRDefault="002B0BDF" w:rsidP="002B0BDF">
            <w:pPr>
              <w:pStyle w:val="Heading2"/>
              <w:ind w:left="103"/>
            </w:pPr>
          </w:p>
        </w:tc>
        <w:tc>
          <w:tcPr>
            <w:tcW w:w="805" w:type="dxa"/>
            <w:tcBorders>
              <w:top w:val="nil"/>
              <w:left w:val="nil"/>
              <w:bottom w:val="nil"/>
              <w:right w:val="nil"/>
            </w:tcBorders>
          </w:tcPr>
          <w:p w14:paraId="02230B83" w14:textId="77777777" w:rsidR="002B0BDF" w:rsidRPr="002B0BDF" w:rsidRDefault="002B0BDF" w:rsidP="002B0BDF">
            <w:pPr>
              <w:pStyle w:val="Heading2"/>
              <w:ind w:left="103"/>
            </w:pPr>
          </w:p>
        </w:tc>
        <w:tc>
          <w:tcPr>
            <w:tcW w:w="547" w:type="dxa"/>
            <w:tcBorders>
              <w:top w:val="nil"/>
              <w:left w:val="nil"/>
              <w:bottom w:val="nil"/>
              <w:right w:val="nil"/>
            </w:tcBorders>
          </w:tcPr>
          <w:p w14:paraId="157D4D2D" w14:textId="77777777" w:rsidR="002B0BDF" w:rsidRPr="002B0BDF" w:rsidRDefault="002B0BDF" w:rsidP="002B0BDF">
            <w:pPr>
              <w:pStyle w:val="Heading2"/>
              <w:ind w:left="103"/>
            </w:pPr>
          </w:p>
        </w:tc>
        <w:tc>
          <w:tcPr>
            <w:tcW w:w="676" w:type="dxa"/>
            <w:tcBorders>
              <w:top w:val="nil"/>
              <w:left w:val="nil"/>
              <w:bottom w:val="nil"/>
              <w:right w:val="nil"/>
            </w:tcBorders>
          </w:tcPr>
          <w:p w14:paraId="03066DC1" w14:textId="77777777" w:rsidR="002B0BDF" w:rsidRPr="002B0BDF" w:rsidRDefault="002B0BDF" w:rsidP="002B0BDF">
            <w:pPr>
              <w:pStyle w:val="Heading2"/>
              <w:ind w:left="103"/>
            </w:pPr>
          </w:p>
        </w:tc>
        <w:tc>
          <w:tcPr>
            <w:tcW w:w="684" w:type="dxa"/>
            <w:tcBorders>
              <w:top w:val="nil"/>
              <w:left w:val="nil"/>
              <w:bottom w:val="nil"/>
              <w:right w:val="nil"/>
            </w:tcBorders>
          </w:tcPr>
          <w:p w14:paraId="28AD2449" w14:textId="77777777" w:rsidR="002B0BDF" w:rsidRPr="002B0BDF" w:rsidRDefault="002B0BDF" w:rsidP="002B0BDF">
            <w:pPr>
              <w:pStyle w:val="Heading2"/>
              <w:ind w:left="103"/>
            </w:pPr>
          </w:p>
        </w:tc>
        <w:tc>
          <w:tcPr>
            <w:tcW w:w="1160" w:type="dxa"/>
            <w:tcBorders>
              <w:top w:val="nil"/>
              <w:left w:val="nil"/>
              <w:bottom w:val="nil"/>
              <w:right w:val="nil"/>
            </w:tcBorders>
          </w:tcPr>
          <w:p w14:paraId="1555CD94" w14:textId="77777777" w:rsidR="002B0BDF" w:rsidRPr="002B0BDF" w:rsidRDefault="002B0BDF" w:rsidP="002B0BDF">
            <w:pPr>
              <w:pStyle w:val="Heading2"/>
              <w:ind w:left="103"/>
            </w:pPr>
          </w:p>
        </w:tc>
        <w:tc>
          <w:tcPr>
            <w:tcW w:w="676" w:type="dxa"/>
            <w:tcBorders>
              <w:top w:val="nil"/>
              <w:left w:val="nil"/>
              <w:bottom w:val="nil"/>
              <w:right w:val="nil"/>
            </w:tcBorders>
          </w:tcPr>
          <w:p w14:paraId="17BC7512" w14:textId="77777777" w:rsidR="002B0BDF" w:rsidRPr="002B0BDF" w:rsidRDefault="002B0BDF" w:rsidP="002B0BDF">
            <w:pPr>
              <w:pStyle w:val="Heading2"/>
              <w:ind w:left="103"/>
            </w:pPr>
          </w:p>
        </w:tc>
        <w:tc>
          <w:tcPr>
            <w:tcW w:w="793" w:type="dxa"/>
            <w:tcBorders>
              <w:top w:val="nil"/>
              <w:left w:val="nil"/>
              <w:bottom w:val="nil"/>
              <w:right w:val="nil"/>
            </w:tcBorders>
          </w:tcPr>
          <w:p w14:paraId="33E3DFE6" w14:textId="77777777" w:rsidR="002B0BDF" w:rsidRPr="002B0BDF" w:rsidRDefault="002B0BDF" w:rsidP="002B0BDF">
            <w:pPr>
              <w:pStyle w:val="Heading2"/>
              <w:ind w:left="103"/>
            </w:pPr>
          </w:p>
        </w:tc>
        <w:tc>
          <w:tcPr>
            <w:tcW w:w="992" w:type="dxa"/>
            <w:tcBorders>
              <w:top w:val="nil"/>
              <w:left w:val="nil"/>
              <w:bottom w:val="nil"/>
              <w:right w:val="nil"/>
            </w:tcBorders>
          </w:tcPr>
          <w:p w14:paraId="48114269" w14:textId="77777777" w:rsidR="002B0BDF" w:rsidRPr="002B0BDF" w:rsidRDefault="002B0BDF" w:rsidP="002B0BDF">
            <w:pPr>
              <w:pStyle w:val="Heading2"/>
              <w:ind w:left="103"/>
            </w:pPr>
          </w:p>
        </w:tc>
        <w:tc>
          <w:tcPr>
            <w:tcW w:w="992" w:type="dxa"/>
            <w:tcBorders>
              <w:top w:val="nil"/>
              <w:left w:val="nil"/>
              <w:bottom w:val="nil"/>
              <w:right w:val="nil"/>
            </w:tcBorders>
          </w:tcPr>
          <w:p w14:paraId="592D9766" w14:textId="77777777" w:rsidR="002B0BDF" w:rsidRPr="002B0BDF" w:rsidRDefault="002B0BDF" w:rsidP="002B0BDF">
            <w:pPr>
              <w:pStyle w:val="Heading2"/>
              <w:ind w:left="103"/>
            </w:pPr>
          </w:p>
        </w:tc>
        <w:tc>
          <w:tcPr>
            <w:tcW w:w="1276" w:type="dxa"/>
            <w:tcBorders>
              <w:top w:val="nil"/>
              <w:left w:val="nil"/>
              <w:bottom w:val="nil"/>
              <w:right w:val="nil"/>
            </w:tcBorders>
          </w:tcPr>
          <w:p w14:paraId="45161B6A" w14:textId="77777777" w:rsidR="002B0BDF" w:rsidRPr="002B0BDF" w:rsidRDefault="002B0BDF" w:rsidP="002B0BDF">
            <w:pPr>
              <w:pStyle w:val="Heading2"/>
              <w:ind w:left="103"/>
            </w:pPr>
          </w:p>
        </w:tc>
        <w:tc>
          <w:tcPr>
            <w:tcW w:w="91" w:type="dxa"/>
            <w:tcBorders>
              <w:top w:val="nil"/>
              <w:left w:val="nil"/>
              <w:bottom w:val="nil"/>
              <w:right w:val="nil"/>
            </w:tcBorders>
          </w:tcPr>
          <w:p w14:paraId="7C2698E8" w14:textId="77777777" w:rsidR="002B0BDF" w:rsidRPr="002B0BDF" w:rsidRDefault="002B0BDF" w:rsidP="002B0BDF">
            <w:pPr>
              <w:pStyle w:val="Heading2"/>
              <w:ind w:left="103"/>
            </w:pPr>
          </w:p>
        </w:tc>
      </w:tr>
      <w:tr w:rsidR="002B0BDF" w:rsidRPr="002B0BDF" w14:paraId="7CB074C7" w14:textId="77777777" w:rsidTr="00C21070">
        <w:trPr>
          <w:gridAfter w:val="1"/>
          <w:wAfter w:w="992" w:type="dxa"/>
          <w:trHeight w:val="220"/>
        </w:trPr>
        <w:tc>
          <w:tcPr>
            <w:tcW w:w="676" w:type="dxa"/>
            <w:tcBorders>
              <w:top w:val="nil"/>
              <w:left w:val="nil"/>
              <w:bottom w:val="nil"/>
              <w:right w:val="nil"/>
            </w:tcBorders>
          </w:tcPr>
          <w:p w14:paraId="71288909" w14:textId="77777777" w:rsidR="002B0BDF" w:rsidRPr="002B0BDF" w:rsidRDefault="002B0BDF" w:rsidP="002B0BDF">
            <w:pPr>
              <w:pStyle w:val="Heading2"/>
              <w:ind w:left="103"/>
            </w:pPr>
          </w:p>
        </w:tc>
        <w:tc>
          <w:tcPr>
            <w:tcW w:w="676" w:type="dxa"/>
            <w:tcBorders>
              <w:top w:val="nil"/>
              <w:left w:val="nil"/>
              <w:bottom w:val="nil"/>
              <w:right w:val="nil"/>
            </w:tcBorders>
          </w:tcPr>
          <w:p w14:paraId="3B1E10FC" w14:textId="77777777" w:rsidR="002B0BDF" w:rsidRPr="002B0BDF" w:rsidRDefault="002B0BDF" w:rsidP="002B0BDF">
            <w:pPr>
              <w:pStyle w:val="Heading2"/>
              <w:ind w:left="103"/>
            </w:pPr>
          </w:p>
        </w:tc>
        <w:tc>
          <w:tcPr>
            <w:tcW w:w="805" w:type="dxa"/>
            <w:tcBorders>
              <w:top w:val="nil"/>
              <w:left w:val="nil"/>
              <w:bottom w:val="nil"/>
              <w:right w:val="nil"/>
            </w:tcBorders>
          </w:tcPr>
          <w:p w14:paraId="0B7E70FC" w14:textId="77777777" w:rsidR="002B0BDF" w:rsidRPr="002B0BDF" w:rsidRDefault="002B0BDF" w:rsidP="002B0BDF">
            <w:pPr>
              <w:pStyle w:val="Heading2"/>
              <w:ind w:left="103"/>
            </w:pPr>
          </w:p>
        </w:tc>
        <w:tc>
          <w:tcPr>
            <w:tcW w:w="547" w:type="dxa"/>
            <w:tcBorders>
              <w:top w:val="nil"/>
              <w:left w:val="nil"/>
              <w:bottom w:val="nil"/>
              <w:right w:val="nil"/>
            </w:tcBorders>
          </w:tcPr>
          <w:p w14:paraId="0CC13A6F" w14:textId="77777777" w:rsidR="002B0BDF" w:rsidRPr="002B0BDF" w:rsidRDefault="002B0BDF" w:rsidP="002B0BDF">
            <w:pPr>
              <w:pStyle w:val="Heading2"/>
              <w:ind w:left="103"/>
            </w:pPr>
          </w:p>
        </w:tc>
        <w:tc>
          <w:tcPr>
            <w:tcW w:w="676" w:type="dxa"/>
            <w:tcBorders>
              <w:top w:val="nil"/>
              <w:left w:val="nil"/>
              <w:bottom w:val="nil"/>
              <w:right w:val="nil"/>
            </w:tcBorders>
          </w:tcPr>
          <w:p w14:paraId="6BEB615B" w14:textId="77777777" w:rsidR="002B0BDF" w:rsidRPr="002B0BDF" w:rsidRDefault="002B0BDF" w:rsidP="002B0BDF">
            <w:pPr>
              <w:pStyle w:val="Heading2"/>
              <w:ind w:left="103"/>
            </w:pPr>
          </w:p>
        </w:tc>
        <w:tc>
          <w:tcPr>
            <w:tcW w:w="684" w:type="dxa"/>
            <w:tcBorders>
              <w:top w:val="nil"/>
              <w:left w:val="nil"/>
              <w:bottom w:val="nil"/>
              <w:right w:val="nil"/>
            </w:tcBorders>
          </w:tcPr>
          <w:p w14:paraId="4002C044" w14:textId="77777777" w:rsidR="002B0BDF" w:rsidRPr="002B0BDF" w:rsidRDefault="002B0BDF" w:rsidP="002B0BDF">
            <w:pPr>
              <w:pStyle w:val="Heading2"/>
              <w:ind w:left="103"/>
              <w:rPr>
                <w:bCs/>
                <w:sz w:val="18"/>
                <w:szCs w:val="18"/>
              </w:rPr>
            </w:pPr>
            <w:r w:rsidRPr="002B0BDF">
              <w:rPr>
                <w:bCs/>
                <w:sz w:val="18"/>
                <w:szCs w:val="18"/>
              </w:rPr>
              <w:t xml:space="preserve"> Note </w:t>
            </w:r>
          </w:p>
        </w:tc>
        <w:tc>
          <w:tcPr>
            <w:tcW w:w="1836" w:type="dxa"/>
            <w:gridSpan w:val="2"/>
            <w:tcBorders>
              <w:top w:val="nil"/>
              <w:left w:val="nil"/>
              <w:bottom w:val="nil"/>
              <w:right w:val="nil"/>
            </w:tcBorders>
          </w:tcPr>
          <w:p w14:paraId="4496D33C" w14:textId="77777777" w:rsidR="002B0BDF" w:rsidRPr="002B0BDF" w:rsidRDefault="002B0BDF" w:rsidP="002B0BDF">
            <w:pPr>
              <w:pStyle w:val="Heading2"/>
              <w:ind w:left="103"/>
              <w:rPr>
                <w:sz w:val="18"/>
                <w:szCs w:val="18"/>
              </w:rPr>
            </w:pPr>
            <w:r w:rsidRPr="002B0BDF">
              <w:rPr>
                <w:sz w:val="18"/>
                <w:szCs w:val="18"/>
              </w:rPr>
              <w:t xml:space="preserve"> Unrestricted </w:t>
            </w:r>
          </w:p>
        </w:tc>
        <w:tc>
          <w:tcPr>
            <w:tcW w:w="1785" w:type="dxa"/>
            <w:gridSpan w:val="2"/>
            <w:tcBorders>
              <w:top w:val="nil"/>
              <w:left w:val="nil"/>
              <w:bottom w:val="nil"/>
              <w:right w:val="nil"/>
            </w:tcBorders>
          </w:tcPr>
          <w:p w14:paraId="505F2E54" w14:textId="77777777" w:rsidR="002B0BDF" w:rsidRPr="002B0BDF" w:rsidRDefault="002B0BDF" w:rsidP="002B0BDF">
            <w:pPr>
              <w:pStyle w:val="Heading2"/>
              <w:ind w:left="103"/>
              <w:rPr>
                <w:sz w:val="18"/>
                <w:szCs w:val="18"/>
              </w:rPr>
            </w:pPr>
            <w:r w:rsidRPr="002B0BDF">
              <w:rPr>
                <w:sz w:val="18"/>
                <w:szCs w:val="18"/>
              </w:rPr>
              <w:t xml:space="preserve"> Restricted </w:t>
            </w:r>
          </w:p>
        </w:tc>
        <w:tc>
          <w:tcPr>
            <w:tcW w:w="992" w:type="dxa"/>
            <w:tcBorders>
              <w:top w:val="nil"/>
              <w:left w:val="nil"/>
              <w:bottom w:val="nil"/>
              <w:right w:val="nil"/>
            </w:tcBorders>
          </w:tcPr>
          <w:p w14:paraId="6AAF2DFB" w14:textId="77777777" w:rsidR="002B0BDF" w:rsidRPr="002B0BDF" w:rsidRDefault="002B0BDF" w:rsidP="002B0BDF">
            <w:pPr>
              <w:pStyle w:val="Heading2"/>
              <w:ind w:left="103"/>
              <w:rPr>
                <w:sz w:val="18"/>
                <w:szCs w:val="18"/>
              </w:rPr>
            </w:pPr>
            <w:r w:rsidRPr="002B0BDF">
              <w:rPr>
                <w:sz w:val="18"/>
                <w:szCs w:val="18"/>
              </w:rPr>
              <w:t xml:space="preserve"> Total </w:t>
            </w:r>
          </w:p>
        </w:tc>
        <w:tc>
          <w:tcPr>
            <w:tcW w:w="1276" w:type="dxa"/>
            <w:tcBorders>
              <w:top w:val="nil"/>
              <w:left w:val="nil"/>
              <w:bottom w:val="nil"/>
              <w:right w:val="nil"/>
            </w:tcBorders>
          </w:tcPr>
          <w:p w14:paraId="5D83DCE9" w14:textId="5AAAA920" w:rsidR="002B0BDF" w:rsidRPr="002B0BDF" w:rsidRDefault="002B0BDF" w:rsidP="002B0BDF">
            <w:pPr>
              <w:pStyle w:val="Heading2"/>
              <w:ind w:left="103"/>
              <w:rPr>
                <w:sz w:val="18"/>
                <w:szCs w:val="18"/>
              </w:rPr>
            </w:pPr>
            <w:r w:rsidRPr="002B0BDF">
              <w:rPr>
                <w:sz w:val="18"/>
                <w:szCs w:val="18"/>
              </w:rPr>
              <w:t xml:space="preserve"> </w:t>
            </w:r>
            <w:r>
              <w:rPr>
                <w:sz w:val="18"/>
                <w:szCs w:val="18"/>
              </w:rPr>
              <w:t xml:space="preserve">    </w:t>
            </w:r>
            <w:r w:rsidRPr="002B0BDF">
              <w:rPr>
                <w:sz w:val="18"/>
                <w:szCs w:val="18"/>
              </w:rPr>
              <w:t xml:space="preserve">Total </w:t>
            </w:r>
          </w:p>
        </w:tc>
        <w:tc>
          <w:tcPr>
            <w:tcW w:w="91" w:type="dxa"/>
            <w:tcBorders>
              <w:top w:val="nil"/>
              <w:left w:val="nil"/>
              <w:bottom w:val="nil"/>
              <w:right w:val="nil"/>
            </w:tcBorders>
          </w:tcPr>
          <w:p w14:paraId="26BEB19C" w14:textId="77777777" w:rsidR="002B0BDF" w:rsidRPr="002B0BDF" w:rsidRDefault="002B0BDF" w:rsidP="002B0BDF">
            <w:pPr>
              <w:pStyle w:val="Heading2"/>
              <w:ind w:left="103"/>
            </w:pPr>
          </w:p>
        </w:tc>
      </w:tr>
      <w:tr w:rsidR="002B0BDF" w:rsidRPr="002B0BDF" w14:paraId="19B37388" w14:textId="77777777" w:rsidTr="00C21070">
        <w:trPr>
          <w:gridAfter w:val="1"/>
          <w:wAfter w:w="992" w:type="dxa"/>
          <w:trHeight w:val="220"/>
        </w:trPr>
        <w:tc>
          <w:tcPr>
            <w:tcW w:w="676" w:type="dxa"/>
            <w:tcBorders>
              <w:top w:val="nil"/>
              <w:left w:val="nil"/>
              <w:bottom w:val="nil"/>
              <w:right w:val="nil"/>
            </w:tcBorders>
          </w:tcPr>
          <w:p w14:paraId="187CDE99" w14:textId="77777777" w:rsidR="002B0BDF" w:rsidRPr="002B0BDF" w:rsidRDefault="002B0BDF" w:rsidP="002B0BDF">
            <w:pPr>
              <w:pStyle w:val="Heading2"/>
              <w:ind w:left="103"/>
            </w:pPr>
          </w:p>
        </w:tc>
        <w:tc>
          <w:tcPr>
            <w:tcW w:w="676" w:type="dxa"/>
            <w:tcBorders>
              <w:top w:val="nil"/>
              <w:left w:val="nil"/>
              <w:bottom w:val="nil"/>
              <w:right w:val="nil"/>
            </w:tcBorders>
          </w:tcPr>
          <w:p w14:paraId="09744111" w14:textId="77777777" w:rsidR="002B0BDF" w:rsidRPr="002B0BDF" w:rsidRDefault="002B0BDF" w:rsidP="002B0BDF">
            <w:pPr>
              <w:pStyle w:val="Heading2"/>
              <w:ind w:left="103"/>
            </w:pPr>
          </w:p>
        </w:tc>
        <w:tc>
          <w:tcPr>
            <w:tcW w:w="805" w:type="dxa"/>
            <w:tcBorders>
              <w:top w:val="nil"/>
              <w:left w:val="nil"/>
              <w:bottom w:val="nil"/>
              <w:right w:val="nil"/>
            </w:tcBorders>
          </w:tcPr>
          <w:p w14:paraId="4BF0E677" w14:textId="77777777" w:rsidR="002B0BDF" w:rsidRPr="002B0BDF" w:rsidRDefault="002B0BDF" w:rsidP="002B0BDF">
            <w:pPr>
              <w:pStyle w:val="Heading2"/>
              <w:ind w:left="103"/>
            </w:pPr>
          </w:p>
        </w:tc>
        <w:tc>
          <w:tcPr>
            <w:tcW w:w="547" w:type="dxa"/>
            <w:tcBorders>
              <w:top w:val="nil"/>
              <w:left w:val="nil"/>
              <w:bottom w:val="nil"/>
              <w:right w:val="nil"/>
            </w:tcBorders>
          </w:tcPr>
          <w:p w14:paraId="73C65365" w14:textId="77777777" w:rsidR="002B0BDF" w:rsidRPr="002B0BDF" w:rsidRDefault="002B0BDF" w:rsidP="002B0BDF">
            <w:pPr>
              <w:pStyle w:val="Heading2"/>
              <w:ind w:left="103"/>
            </w:pPr>
          </w:p>
        </w:tc>
        <w:tc>
          <w:tcPr>
            <w:tcW w:w="676" w:type="dxa"/>
            <w:tcBorders>
              <w:top w:val="nil"/>
              <w:left w:val="nil"/>
              <w:bottom w:val="nil"/>
              <w:right w:val="nil"/>
            </w:tcBorders>
          </w:tcPr>
          <w:p w14:paraId="1A7A46AD" w14:textId="77777777" w:rsidR="002B0BDF" w:rsidRPr="002B0BDF" w:rsidRDefault="002B0BDF" w:rsidP="002B0BDF">
            <w:pPr>
              <w:pStyle w:val="Heading2"/>
              <w:ind w:left="103"/>
            </w:pPr>
          </w:p>
        </w:tc>
        <w:tc>
          <w:tcPr>
            <w:tcW w:w="684" w:type="dxa"/>
            <w:tcBorders>
              <w:top w:val="nil"/>
              <w:left w:val="nil"/>
              <w:bottom w:val="nil"/>
              <w:right w:val="nil"/>
            </w:tcBorders>
          </w:tcPr>
          <w:p w14:paraId="5FF60D6C" w14:textId="77777777" w:rsidR="002B0BDF" w:rsidRPr="002B0BDF" w:rsidRDefault="002B0BDF" w:rsidP="002B0BDF">
            <w:pPr>
              <w:pStyle w:val="Heading2"/>
              <w:ind w:left="103"/>
              <w:rPr>
                <w:sz w:val="18"/>
                <w:szCs w:val="18"/>
              </w:rPr>
            </w:pPr>
          </w:p>
        </w:tc>
        <w:tc>
          <w:tcPr>
            <w:tcW w:w="1160" w:type="dxa"/>
            <w:tcBorders>
              <w:top w:val="nil"/>
              <w:left w:val="nil"/>
              <w:bottom w:val="single" w:sz="6" w:space="0" w:color="auto"/>
              <w:right w:val="nil"/>
            </w:tcBorders>
          </w:tcPr>
          <w:p w14:paraId="7D6DD95F" w14:textId="7269C0BA" w:rsidR="002B0BDF" w:rsidRPr="002B0BDF" w:rsidRDefault="002B0BDF" w:rsidP="008614BF">
            <w:pPr>
              <w:pStyle w:val="Heading2"/>
              <w:ind w:left="103"/>
              <w:jc w:val="center"/>
              <w:rPr>
                <w:sz w:val="18"/>
                <w:szCs w:val="18"/>
              </w:rPr>
            </w:pPr>
            <w:r w:rsidRPr="002B0BDF">
              <w:rPr>
                <w:sz w:val="18"/>
                <w:szCs w:val="18"/>
              </w:rPr>
              <w:t>Fund</w:t>
            </w:r>
          </w:p>
        </w:tc>
        <w:tc>
          <w:tcPr>
            <w:tcW w:w="676" w:type="dxa"/>
            <w:tcBorders>
              <w:top w:val="nil"/>
              <w:left w:val="nil"/>
              <w:bottom w:val="nil"/>
              <w:right w:val="nil"/>
            </w:tcBorders>
          </w:tcPr>
          <w:p w14:paraId="7A391C5A" w14:textId="77777777" w:rsidR="002B0BDF" w:rsidRPr="002B0BDF" w:rsidRDefault="002B0BDF" w:rsidP="008614BF">
            <w:pPr>
              <w:pStyle w:val="Heading2"/>
              <w:ind w:left="103"/>
              <w:jc w:val="center"/>
              <w:rPr>
                <w:sz w:val="18"/>
                <w:szCs w:val="18"/>
              </w:rPr>
            </w:pPr>
          </w:p>
        </w:tc>
        <w:tc>
          <w:tcPr>
            <w:tcW w:w="793" w:type="dxa"/>
            <w:tcBorders>
              <w:top w:val="nil"/>
              <w:left w:val="nil"/>
              <w:bottom w:val="single" w:sz="6" w:space="0" w:color="auto"/>
              <w:right w:val="nil"/>
            </w:tcBorders>
          </w:tcPr>
          <w:p w14:paraId="7C0198DC" w14:textId="5E138B51" w:rsidR="002B0BDF" w:rsidRPr="002B0BDF" w:rsidRDefault="002B0BDF" w:rsidP="008614BF">
            <w:pPr>
              <w:pStyle w:val="Heading2"/>
              <w:ind w:left="103"/>
              <w:jc w:val="center"/>
              <w:rPr>
                <w:sz w:val="18"/>
                <w:szCs w:val="18"/>
              </w:rPr>
            </w:pPr>
            <w:r w:rsidRPr="002B0BDF">
              <w:rPr>
                <w:sz w:val="18"/>
                <w:szCs w:val="18"/>
              </w:rPr>
              <w:t>Fund</w:t>
            </w:r>
          </w:p>
        </w:tc>
        <w:tc>
          <w:tcPr>
            <w:tcW w:w="992" w:type="dxa"/>
            <w:tcBorders>
              <w:top w:val="nil"/>
              <w:left w:val="nil"/>
              <w:bottom w:val="nil"/>
              <w:right w:val="nil"/>
            </w:tcBorders>
          </w:tcPr>
          <w:p w14:paraId="64522CFA" w14:textId="77777777" w:rsidR="002B0BDF" w:rsidRPr="002B0BDF" w:rsidRDefault="002B0BDF" w:rsidP="008614BF">
            <w:pPr>
              <w:pStyle w:val="Heading2"/>
              <w:ind w:left="103"/>
              <w:jc w:val="center"/>
              <w:rPr>
                <w:sz w:val="18"/>
                <w:szCs w:val="18"/>
              </w:rPr>
            </w:pPr>
          </w:p>
        </w:tc>
        <w:tc>
          <w:tcPr>
            <w:tcW w:w="992" w:type="dxa"/>
            <w:tcBorders>
              <w:top w:val="nil"/>
              <w:left w:val="nil"/>
              <w:bottom w:val="single" w:sz="6" w:space="0" w:color="auto"/>
              <w:right w:val="nil"/>
            </w:tcBorders>
          </w:tcPr>
          <w:p w14:paraId="3F9452CE" w14:textId="44C6B31D" w:rsidR="002B0BDF" w:rsidRPr="002B0BDF" w:rsidRDefault="002B0BDF" w:rsidP="008614BF">
            <w:pPr>
              <w:pStyle w:val="Heading2"/>
              <w:ind w:left="103"/>
              <w:jc w:val="center"/>
              <w:rPr>
                <w:sz w:val="18"/>
                <w:szCs w:val="18"/>
              </w:rPr>
            </w:pPr>
            <w:r w:rsidRPr="002B0BDF">
              <w:rPr>
                <w:sz w:val="18"/>
                <w:szCs w:val="18"/>
              </w:rPr>
              <w:t>202</w:t>
            </w:r>
            <w:r w:rsidR="00147388">
              <w:rPr>
                <w:sz w:val="18"/>
                <w:szCs w:val="18"/>
              </w:rPr>
              <w:t>5</w:t>
            </w:r>
          </w:p>
        </w:tc>
        <w:tc>
          <w:tcPr>
            <w:tcW w:w="1276" w:type="dxa"/>
            <w:tcBorders>
              <w:top w:val="nil"/>
              <w:left w:val="nil"/>
              <w:bottom w:val="single" w:sz="6" w:space="0" w:color="auto"/>
              <w:right w:val="nil"/>
            </w:tcBorders>
          </w:tcPr>
          <w:p w14:paraId="38397676" w14:textId="2ED4840F" w:rsidR="002B0BDF" w:rsidRPr="002B0BDF" w:rsidRDefault="002B0BDF" w:rsidP="008614BF">
            <w:pPr>
              <w:pStyle w:val="Heading2"/>
              <w:ind w:left="103"/>
              <w:jc w:val="center"/>
              <w:rPr>
                <w:sz w:val="18"/>
                <w:szCs w:val="18"/>
              </w:rPr>
            </w:pPr>
            <w:r w:rsidRPr="002B0BDF">
              <w:rPr>
                <w:sz w:val="18"/>
                <w:szCs w:val="18"/>
              </w:rPr>
              <w:t>202</w:t>
            </w:r>
            <w:r w:rsidR="00147388">
              <w:rPr>
                <w:sz w:val="18"/>
                <w:szCs w:val="18"/>
              </w:rPr>
              <w:t>4</w:t>
            </w:r>
          </w:p>
        </w:tc>
        <w:tc>
          <w:tcPr>
            <w:tcW w:w="91" w:type="dxa"/>
            <w:tcBorders>
              <w:top w:val="nil"/>
              <w:left w:val="nil"/>
              <w:bottom w:val="nil"/>
              <w:right w:val="nil"/>
            </w:tcBorders>
          </w:tcPr>
          <w:p w14:paraId="0F826D9A" w14:textId="77777777" w:rsidR="002B0BDF" w:rsidRPr="002B0BDF" w:rsidRDefault="002B0BDF" w:rsidP="002B0BDF">
            <w:pPr>
              <w:pStyle w:val="Heading2"/>
              <w:ind w:left="103"/>
            </w:pPr>
          </w:p>
        </w:tc>
      </w:tr>
      <w:tr w:rsidR="002B0BDF" w:rsidRPr="002B0BDF" w14:paraId="60C1070C" w14:textId="77777777" w:rsidTr="00C21070">
        <w:trPr>
          <w:gridAfter w:val="1"/>
          <w:wAfter w:w="992" w:type="dxa"/>
          <w:trHeight w:val="220"/>
        </w:trPr>
        <w:tc>
          <w:tcPr>
            <w:tcW w:w="676" w:type="dxa"/>
            <w:tcBorders>
              <w:top w:val="nil"/>
              <w:left w:val="nil"/>
              <w:bottom w:val="nil"/>
              <w:right w:val="nil"/>
            </w:tcBorders>
          </w:tcPr>
          <w:p w14:paraId="1463DFEE" w14:textId="77777777" w:rsidR="002B0BDF" w:rsidRPr="002B0BDF" w:rsidRDefault="002B0BDF" w:rsidP="002B0BDF">
            <w:pPr>
              <w:pStyle w:val="Heading2"/>
              <w:ind w:left="103"/>
              <w:rPr>
                <w:bCs/>
              </w:rPr>
            </w:pPr>
          </w:p>
        </w:tc>
        <w:tc>
          <w:tcPr>
            <w:tcW w:w="676" w:type="dxa"/>
            <w:tcBorders>
              <w:top w:val="nil"/>
              <w:left w:val="nil"/>
              <w:bottom w:val="nil"/>
              <w:right w:val="nil"/>
            </w:tcBorders>
          </w:tcPr>
          <w:p w14:paraId="569277CA" w14:textId="77777777" w:rsidR="002B0BDF" w:rsidRPr="002B0BDF" w:rsidRDefault="002B0BDF" w:rsidP="002B0BDF">
            <w:pPr>
              <w:pStyle w:val="Heading2"/>
              <w:ind w:left="103"/>
            </w:pPr>
          </w:p>
        </w:tc>
        <w:tc>
          <w:tcPr>
            <w:tcW w:w="805" w:type="dxa"/>
            <w:tcBorders>
              <w:top w:val="nil"/>
              <w:left w:val="nil"/>
              <w:bottom w:val="nil"/>
              <w:right w:val="nil"/>
            </w:tcBorders>
          </w:tcPr>
          <w:p w14:paraId="4C0A616A" w14:textId="77777777" w:rsidR="002B0BDF" w:rsidRPr="002B0BDF" w:rsidRDefault="002B0BDF" w:rsidP="002B0BDF">
            <w:pPr>
              <w:pStyle w:val="Heading2"/>
              <w:ind w:left="103"/>
            </w:pPr>
          </w:p>
        </w:tc>
        <w:tc>
          <w:tcPr>
            <w:tcW w:w="547" w:type="dxa"/>
            <w:tcBorders>
              <w:top w:val="nil"/>
              <w:left w:val="nil"/>
              <w:bottom w:val="nil"/>
              <w:right w:val="nil"/>
            </w:tcBorders>
          </w:tcPr>
          <w:p w14:paraId="454801F7" w14:textId="77777777" w:rsidR="002B0BDF" w:rsidRPr="002B0BDF" w:rsidRDefault="002B0BDF" w:rsidP="002B0BDF">
            <w:pPr>
              <w:pStyle w:val="Heading2"/>
              <w:ind w:left="103"/>
            </w:pPr>
          </w:p>
        </w:tc>
        <w:tc>
          <w:tcPr>
            <w:tcW w:w="676" w:type="dxa"/>
            <w:tcBorders>
              <w:top w:val="nil"/>
              <w:left w:val="nil"/>
              <w:bottom w:val="nil"/>
              <w:right w:val="nil"/>
            </w:tcBorders>
          </w:tcPr>
          <w:p w14:paraId="76802E21" w14:textId="77777777" w:rsidR="002B0BDF" w:rsidRPr="002B0BDF" w:rsidRDefault="002B0BDF" w:rsidP="002B0BDF">
            <w:pPr>
              <w:pStyle w:val="Heading2"/>
              <w:ind w:left="103"/>
            </w:pPr>
          </w:p>
        </w:tc>
        <w:tc>
          <w:tcPr>
            <w:tcW w:w="684" w:type="dxa"/>
            <w:tcBorders>
              <w:top w:val="nil"/>
              <w:left w:val="nil"/>
              <w:bottom w:val="nil"/>
              <w:right w:val="nil"/>
            </w:tcBorders>
          </w:tcPr>
          <w:p w14:paraId="2E769A2E" w14:textId="77777777" w:rsidR="002B0BDF" w:rsidRPr="002B0BDF" w:rsidRDefault="002B0BDF" w:rsidP="002B0BDF">
            <w:pPr>
              <w:pStyle w:val="Heading2"/>
              <w:ind w:left="103"/>
              <w:rPr>
                <w:sz w:val="18"/>
                <w:szCs w:val="18"/>
              </w:rPr>
            </w:pPr>
          </w:p>
        </w:tc>
        <w:tc>
          <w:tcPr>
            <w:tcW w:w="1160" w:type="dxa"/>
            <w:tcBorders>
              <w:top w:val="nil"/>
              <w:left w:val="nil"/>
              <w:bottom w:val="nil"/>
              <w:right w:val="nil"/>
            </w:tcBorders>
          </w:tcPr>
          <w:p w14:paraId="1705A9A9" w14:textId="77777777" w:rsidR="002B0BDF" w:rsidRPr="002B0BDF" w:rsidRDefault="002B0BDF" w:rsidP="002B0BDF">
            <w:pPr>
              <w:pStyle w:val="Heading2"/>
              <w:ind w:left="103"/>
              <w:rPr>
                <w:sz w:val="18"/>
                <w:szCs w:val="18"/>
              </w:rPr>
            </w:pPr>
          </w:p>
        </w:tc>
        <w:tc>
          <w:tcPr>
            <w:tcW w:w="676" w:type="dxa"/>
            <w:tcBorders>
              <w:top w:val="nil"/>
              <w:left w:val="nil"/>
              <w:bottom w:val="nil"/>
              <w:right w:val="nil"/>
            </w:tcBorders>
          </w:tcPr>
          <w:p w14:paraId="4F4A6ECB" w14:textId="77777777" w:rsidR="002B0BDF" w:rsidRPr="002B0BDF" w:rsidRDefault="002B0BDF" w:rsidP="002B0BDF">
            <w:pPr>
              <w:pStyle w:val="Heading2"/>
              <w:ind w:left="103"/>
              <w:rPr>
                <w:sz w:val="18"/>
                <w:szCs w:val="18"/>
              </w:rPr>
            </w:pPr>
          </w:p>
        </w:tc>
        <w:tc>
          <w:tcPr>
            <w:tcW w:w="793" w:type="dxa"/>
            <w:tcBorders>
              <w:top w:val="nil"/>
              <w:left w:val="nil"/>
              <w:bottom w:val="nil"/>
              <w:right w:val="nil"/>
            </w:tcBorders>
          </w:tcPr>
          <w:p w14:paraId="758936A3"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2C0203B3"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6454C6DD" w14:textId="77777777" w:rsidR="002B0BDF" w:rsidRPr="002B0BDF" w:rsidRDefault="002B0BDF" w:rsidP="002B0BDF">
            <w:pPr>
              <w:pStyle w:val="Heading2"/>
              <w:ind w:left="103"/>
              <w:rPr>
                <w:sz w:val="18"/>
                <w:szCs w:val="18"/>
              </w:rPr>
            </w:pPr>
          </w:p>
        </w:tc>
        <w:tc>
          <w:tcPr>
            <w:tcW w:w="1276" w:type="dxa"/>
            <w:tcBorders>
              <w:top w:val="nil"/>
              <w:left w:val="nil"/>
              <w:bottom w:val="nil"/>
              <w:right w:val="nil"/>
            </w:tcBorders>
          </w:tcPr>
          <w:p w14:paraId="235DE826" w14:textId="77777777" w:rsidR="002B0BDF" w:rsidRPr="002B0BDF" w:rsidRDefault="002B0BDF" w:rsidP="002B0BDF">
            <w:pPr>
              <w:pStyle w:val="Heading2"/>
              <w:ind w:left="103"/>
              <w:rPr>
                <w:sz w:val="18"/>
                <w:szCs w:val="18"/>
              </w:rPr>
            </w:pPr>
          </w:p>
        </w:tc>
        <w:tc>
          <w:tcPr>
            <w:tcW w:w="91" w:type="dxa"/>
            <w:tcBorders>
              <w:top w:val="nil"/>
              <w:left w:val="nil"/>
              <w:bottom w:val="nil"/>
              <w:right w:val="nil"/>
            </w:tcBorders>
          </w:tcPr>
          <w:p w14:paraId="649FC7CE" w14:textId="77777777" w:rsidR="002B0BDF" w:rsidRPr="002B0BDF" w:rsidRDefault="002B0BDF" w:rsidP="002B0BDF">
            <w:pPr>
              <w:pStyle w:val="Heading2"/>
              <w:ind w:left="103"/>
            </w:pPr>
          </w:p>
        </w:tc>
      </w:tr>
      <w:tr w:rsidR="002B0BDF" w:rsidRPr="002B0BDF" w14:paraId="4170F628" w14:textId="77777777" w:rsidTr="00C21070">
        <w:trPr>
          <w:gridAfter w:val="1"/>
          <w:wAfter w:w="992" w:type="dxa"/>
          <w:trHeight w:val="220"/>
        </w:trPr>
        <w:tc>
          <w:tcPr>
            <w:tcW w:w="2704" w:type="dxa"/>
            <w:gridSpan w:val="4"/>
            <w:tcBorders>
              <w:top w:val="nil"/>
              <w:left w:val="nil"/>
              <w:bottom w:val="nil"/>
              <w:right w:val="nil"/>
            </w:tcBorders>
          </w:tcPr>
          <w:p w14:paraId="68382FB3" w14:textId="77777777" w:rsidR="002B0BDF" w:rsidRPr="002B0BDF" w:rsidRDefault="002B0BDF" w:rsidP="002B0BDF">
            <w:pPr>
              <w:pStyle w:val="Heading2"/>
              <w:ind w:left="103"/>
              <w:rPr>
                <w:bCs/>
                <w:sz w:val="20"/>
                <w:szCs w:val="20"/>
              </w:rPr>
            </w:pPr>
            <w:r w:rsidRPr="002B0BDF">
              <w:rPr>
                <w:bCs/>
                <w:sz w:val="20"/>
                <w:szCs w:val="20"/>
              </w:rPr>
              <w:t xml:space="preserve"> Funds reconciliation </w:t>
            </w:r>
          </w:p>
        </w:tc>
        <w:tc>
          <w:tcPr>
            <w:tcW w:w="676" w:type="dxa"/>
            <w:tcBorders>
              <w:top w:val="nil"/>
              <w:left w:val="nil"/>
              <w:bottom w:val="nil"/>
              <w:right w:val="nil"/>
            </w:tcBorders>
          </w:tcPr>
          <w:p w14:paraId="554F2AF4" w14:textId="77777777" w:rsidR="002B0BDF" w:rsidRPr="002B0BDF" w:rsidRDefault="002B0BDF" w:rsidP="002B0BDF">
            <w:pPr>
              <w:pStyle w:val="Heading2"/>
              <w:ind w:left="103"/>
            </w:pPr>
          </w:p>
        </w:tc>
        <w:tc>
          <w:tcPr>
            <w:tcW w:w="684" w:type="dxa"/>
            <w:tcBorders>
              <w:top w:val="nil"/>
              <w:left w:val="nil"/>
              <w:bottom w:val="nil"/>
              <w:right w:val="nil"/>
            </w:tcBorders>
          </w:tcPr>
          <w:p w14:paraId="592FBB2A" w14:textId="77777777" w:rsidR="002B0BDF" w:rsidRPr="002B0BDF" w:rsidRDefault="002B0BDF" w:rsidP="002B0BDF">
            <w:pPr>
              <w:pStyle w:val="Heading2"/>
              <w:ind w:left="103"/>
              <w:rPr>
                <w:sz w:val="18"/>
                <w:szCs w:val="18"/>
              </w:rPr>
            </w:pPr>
          </w:p>
        </w:tc>
        <w:tc>
          <w:tcPr>
            <w:tcW w:w="1160" w:type="dxa"/>
            <w:tcBorders>
              <w:top w:val="nil"/>
              <w:left w:val="nil"/>
              <w:bottom w:val="nil"/>
              <w:right w:val="nil"/>
            </w:tcBorders>
          </w:tcPr>
          <w:p w14:paraId="172C2303" w14:textId="77777777" w:rsidR="002B0BDF" w:rsidRPr="002B0BDF" w:rsidRDefault="002B0BDF" w:rsidP="002B0BDF">
            <w:pPr>
              <w:pStyle w:val="Heading2"/>
              <w:ind w:left="103"/>
              <w:rPr>
                <w:sz w:val="18"/>
                <w:szCs w:val="18"/>
              </w:rPr>
            </w:pPr>
          </w:p>
        </w:tc>
        <w:tc>
          <w:tcPr>
            <w:tcW w:w="676" w:type="dxa"/>
            <w:tcBorders>
              <w:top w:val="nil"/>
              <w:left w:val="nil"/>
              <w:bottom w:val="nil"/>
              <w:right w:val="nil"/>
            </w:tcBorders>
          </w:tcPr>
          <w:p w14:paraId="1347DB05" w14:textId="77777777" w:rsidR="002B0BDF" w:rsidRPr="002B0BDF" w:rsidRDefault="002B0BDF" w:rsidP="002B0BDF">
            <w:pPr>
              <w:pStyle w:val="Heading2"/>
              <w:ind w:left="103"/>
              <w:rPr>
                <w:sz w:val="18"/>
                <w:szCs w:val="18"/>
              </w:rPr>
            </w:pPr>
          </w:p>
        </w:tc>
        <w:tc>
          <w:tcPr>
            <w:tcW w:w="793" w:type="dxa"/>
            <w:tcBorders>
              <w:top w:val="nil"/>
              <w:left w:val="nil"/>
              <w:bottom w:val="nil"/>
              <w:right w:val="nil"/>
            </w:tcBorders>
          </w:tcPr>
          <w:p w14:paraId="46AA19BF"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06AA8071"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560E3089" w14:textId="77777777" w:rsidR="002B0BDF" w:rsidRPr="002B0BDF" w:rsidRDefault="002B0BDF" w:rsidP="002B0BDF">
            <w:pPr>
              <w:pStyle w:val="Heading2"/>
              <w:ind w:left="103"/>
              <w:rPr>
                <w:sz w:val="18"/>
                <w:szCs w:val="18"/>
              </w:rPr>
            </w:pPr>
          </w:p>
        </w:tc>
        <w:tc>
          <w:tcPr>
            <w:tcW w:w="1276" w:type="dxa"/>
            <w:tcBorders>
              <w:top w:val="nil"/>
              <w:left w:val="nil"/>
              <w:bottom w:val="nil"/>
              <w:right w:val="nil"/>
            </w:tcBorders>
          </w:tcPr>
          <w:p w14:paraId="7968EE87" w14:textId="77777777" w:rsidR="002B0BDF" w:rsidRPr="002B0BDF" w:rsidRDefault="002B0BDF" w:rsidP="002B0BDF">
            <w:pPr>
              <w:pStyle w:val="Heading2"/>
              <w:ind w:left="103"/>
              <w:rPr>
                <w:sz w:val="18"/>
                <w:szCs w:val="18"/>
              </w:rPr>
            </w:pPr>
          </w:p>
        </w:tc>
        <w:tc>
          <w:tcPr>
            <w:tcW w:w="91" w:type="dxa"/>
            <w:tcBorders>
              <w:top w:val="nil"/>
              <w:left w:val="nil"/>
              <w:bottom w:val="nil"/>
              <w:right w:val="nil"/>
            </w:tcBorders>
          </w:tcPr>
          <w:p w14:paraId="4993AD6C" w14:textId="77777777" w:rsidR="002B0BDF" w:rsidRPr="002B0BDF" w:rsidRDefault="002B0BDF" w:rsidP="002B0BDF">
            <w:pPr>
              <w:pStyle w:val="Heading2"/>
              <w:ind w:left="103"/>
            </w:pPr>
          </w:p>
        </w:tc>
      </w:tr>
      <w:tr w:rsidR="002B0BDF" w:rsidRPr="002B0BDF" w14:paraId="2334BAF5" w14:textId="77777777" w:rsidTr="00C21070">
        <w:trPr>
          <w:gridAfter w:val="1"/>
          <w:wAfter w:w="992" w:type="dxa"/>
          <w:trHeight w:val="220"/>
        </w:trPr>
        <w:tc>
          <w:tcPr>
            <w:tcW w:w="676" w:type="dxa"/>
            <w:tcBorders>
              <w:top w:val="nil"/>
              <w:left w:val="nil"/>
              <w:bottom w:val="nil"/>
              <w:right w:val="nil"/>
            </w:tcBorders>
          </w:tcPr>
          <w:p w14:paraId="25A021EB" w14:textId="77777777" w:rsidR="002B0BDF" w:rsidRPr="002B0BDF" w:rsidRDefault="002B0BDF" w:rsidP="002B0BDF">
            <w:pPr>
              <w:pStyle w:val="Heading2"/>
              <w:ind w:left="103"/>
            </w:pPr>
          </w:p>
        </w:tc>
        <w:tc>
          <w:tcPr>
            <w:tcW w:w="676" w:type="dxa"/>
            <w:tcBorders>
              <w:top w:val="nil"/>
              <w:left w:val="nil"/>
              <w:bottom w:val="nil"/>
              <w:right w:val="nil"/>
            </w:tcBorders>
          </w:tcPr>
          <w:p w14:paraId="0B41EF7E" w14:textId="77777777" w:rsidR="002B0BDF" w:rsidRPr="002B0BDF" w:rsidRDefault="002B0BDF" w:rsidP="002B0BDF">
            <w:pPr>
              <w:pStyle w:val="Heading2"/>
              <w:ind w:left="103"/>
            </w:pPr>
          </w:p>
        </w:tc>
        <w:tc>
          <w:tcPr>
            <w:tcW w:w="805" w:type="dxa"/>
            <w:tcBorders>
              <w:top w:val="nil"/>
              <w:left w:val="nil"/>
              <w:bottom w:val="nil"/>
              <w:right w:val="nil"/>
            </w:tcBorders>
          </w:tcPr>
          <w:p w14:paraId="7B8D744F" w14:textId="77777777" w:rsidR="002B0BDF" w:rsidRPr="002B0BDF" w:rsidRDefault="002B0BDF" w:rsidP="002B0BDF">
            <w:pPr>
              <w:pStyle w:val="Heading2"/>
              <w:ind w:left="103"/>
            </w:pPr>
          </w:p>
        </w:tc>
        <w:tc>
          <w:tcPr>
            <w:tcW w:w="547" w:type="dxa"/>
            <w:tcBorders>
              <w:top w:val="nil"/>
              <w:left w:val="nil"/>
              <w:bottom w:val="nil"/>
              <w:right w:val="nil"/>
            </w:tcBorders>
          </w:tcPr>
          <w:p w14:paraId="7CB3FC19" w14:textId="77777777" w:rsidR="002B0BDF" w:rsidRPr="002B0BDF" w:rsidRDefault="002B0BDF" w:rsidP="002B0BDF">
            <w:pPr>
              <w:pStyle w:val="Heading2"/>
              <w:ind w:left="103"/>
            </w:pPr>
          </w:p>
        </w:tc>
        <w:tc>
          <w:tcPr>
            <w:tcW w:w="676" w:type="dxa"/>
            <w:tcBorders>
              <w:top w:val="nil"/>
              <w:left w:val="nil"/>
              <w:bottom w:val="nil"/>
              <w:right w:val="nil"/>
            </w:tcBorders>
          </w:tcPr>
          <w:p w14:paraId="1FDB3F99" w14:textId="77777777" w:rsidR="002B0BDF" w:rsidRPr="002B0BDF" w:rsidRDefault="002B0BDF" w:rsidP="002B0BDF">
            <w:pPr>
              <w:pStyle w:val="Heading2"/>
              <w:ind w:left="103"/>
            </w:pPr>
          </w:p>
        </w:tc>
        <w:tc>
          <w:tcPr>
            <w:tcW w:w="684" w:type="dxa"/>
            <w:tcBorders>
              <w:top w:val="nil"/>
              <w:left w:val="nil"/>
              <w:bottom w:val="nil"/>
              <w:right w:val="nil"/>
            </w:tcBorders>
          </w:tcPr>
          <w:p w14:paraId="39239571" w14:textId="77777777" w:rsidR="002B0BDF" w:rsidRPr="002B0BDF" w:rsidRDefault="002B0BDF" w:rsidP="002B0BDF">
            <w:pPr>
              <w:pStyle w:val="Heading2"/>
              <w:ind w:left="103"/>
              <w:rPr>
                <w:sz w:val="18"/>
                <w:szCs w:val="18"/>
              </w:rPr>
            </w:pPr>
          </w:p>
        </w:tc>
        <w:tc>
          <w:tcPr>
            <w:tcW w:w="1160" w:type="dxa"/>
            <w:tcBorders>
              <w:top w:val="nil"/>
              <w:left w:val="nil"/>
              <w:bottom w:val="nil"/>
              <w:right w:val="nil"/>
            </w:tcBorders>
          </w:tcPr>
          <w:p w14:paraId="2528E71F" w14:textId="77777777" w:rsidR="002B0BDF" w:rsidRPr="002B0BDF" w:rsidRDefault="002B0BDF" w:rsidP="002B0BDF">
            <w:pPr>
              <w:pStyle w:val="Heading2"/>
              <w:ind w:left="103"/>
              <w:rPr>
                <w:sz w:val="18"/>
                <w:szCs w:val="18"/>
              </w:rPr>
            </w:pPr>
          </w:p>
        </w:tc>
        <w:tc>
          <w:tcPr>
            <w:tcW w:w="676" w:type="dxa"/>
            <w:tcBorders>
              <w:top w:val="nil"/>
              <w:left w:val="nil"/>
              <w:bottom w:val="nil"/>
              <w:right w:val="nil"/>
            </w:tcBorders>
          </w:tcPr>
          <w:p w14:paraId="2D374649" w14:textId="77777777" w:rsidR="002B0BDF" w:rsidRPr="002B0BDF" w:rsidRDefault="002B0BDF" w:rsidP="002B0BDF">
            <w:pPr>
              <w:pStyle w:val="Heading2"/>
              <w:ind w:left="103"/>
              <w:rPr>
                <w:sz w:val="18"/>
                <w:szCs w:val="18"/>
              </w:rPr>
            </w:pPr>
          </w:p>
        </w:tc>
        <w:tc>
          <w:tcPr>
            <w:tcW w:w="793" w:type="dxa"/>
            <w:tcBorders>
              <w:top w:val="nil"/>
              <w:left w:val="nil"/>
              <w:bottom w:val="nil"/>
              <w:right w:val="nil"/>
            </w:tcBorders>
          </w:tcPr>
          <w:p w14:paraId="3C9036EF"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0398558E"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0616DD31" w14:textId="77777777" w:rsidR="002B0BDF" w:rsidRPr="002B0BDF" w:rsidRDefault="002B0BDF" w:rsidP="002B0BDF">
            <w:pPr>
              <w:pStyle w:val="Heading2"/>
              <w:ind w:left="103"/>
              <w:rPr>
                <w:sz w:val="18"/>
                <w:szCs w:val="18"/>
              </w:rPr>
            </w:pPr>
          </w:p>
        </w:tc>
        <w:tc>
          <w:tcPr>
            <w:tcW w:w="1276" w:type="dxa"/>
            <w:tcBorders>
              <w:top w:val="nil"/>
              <w:left w:val="nil"/>
              <w:bottom w:val="nil"/>
              <w:right w:val="nil"/>
            </w:tcBorders>
          </w:tcPr>
          <w:p w14:paraId="3630418C" w14:textId="77777777" w:rsidR="002B0BDF" w:rsidRPr="002B0BDF" w:rsidRDefault="002B0BDF" w:rsidP="002B0BDF">
            <w:pPr>
              <w:pStyle w:val="Heading2"/>
              <w:ind w:left="103"/>
              <w:rPr>
                <w:sz w:val="18"/>
                <w:szCs w:val="18"/>
              </w:rPr>
            </w:pPr>
          </w:p>
        </w:tc>
        <w:tc>
          <w:tcPr>
            <w:tcW w:w="91" w:type="dxa"/>
            <w:tcBorders>
              <w:top w:val="nil"/>
              <w:left w:val="nil"/>
              <w:bottom w:val="nil"/>
              <w:right w:val="nil"/>
            </w:tcBorders>
          </w:tcPr>
          <w:p w14:paraId="744F59CB" w14:textId="77777777" w:rsidR="002B0BDF" w:rsidRPr="002B0BDF" w:rsidRDefault="002B0BDF" w:rsidP="002B0BDF">
            <w:pPr>
              <w:pStyle w:val="Heading2"/>
              <w:ind w:left="103"/>
            </w:pPr>
          </w:p>
        </w:tc>
      </w:tr>
      <w:tr w:rsidR="002B0BDF" w:rsidRPr="002B0BDF" w14:paraId="62AE7036" w14:textId="77777777" w:rsidTr="00C21070">
        <w:trPr>
          <w:gridAfter w:val="1"/>
          <w:wAfter w:w="992" w:type="dxa"/>
          <w:trHeight w:val="220"/>
        </w:trPr>
        <w:tc>
          <w:tcPr>
            <w:tcW w:w="4064" w:type="dxa"/>
            <w:gridSpan w:val="6"/>
            <w:tcBorders>
              <w:top w:val="nil"/>
              <w:left w:val="nil"/>
              <w:bottom w:val="nil"/>
              <w:right w:val="nil"/>
            </w:tcBorders>
          </w:tcPr>
          <w:p w14:paraId="38F5065F" w14:textId="29DF0150" w:rsidR="002B0BDF" w:rsidRPr="002B0BDF" w:rsidRDefault="002B0BDF" w:rsidP="002B0BDF">
            <w:pPr>
              <w:pStyle w:val="Heading2"/>
              <w:ind w:left="103"/>
              <w:rPr>
                <w:sz w:val="18"/>
                <w:szCs w:val="18"/>
              </w:rPr>
            </w:pPr>
            <w:r w:rsidRPr="002B0BDF">
              <w:rPr>
                <w:sz w:val="18"/>
                <w:szCs w:val="18"/>
              </w:rPr>
              <w:t xml:space="preserve"> Cash at Bank and in hand 30.06.2</w:t>
            </w:r>
            <w:r w:rsidR="00147388">
              <w:rPr>
                <w:sz w:val="18"/>
                <w:szCs w:val="18"/>
              </w:rPr>
              <w:t>4</w:t>
            </w:r>
            <w:r w:rsidRPr="002B0BDF">
              <w:rPr>
                <w:sz w:val="18"/>
                <w:szCs w:val="18"/>
              </w:rPr>
              <w:t xml:space="preserve"> </w:t>
            </w:r>
          </w:p>
        </w:tc>
        <w:tc>
          <w:tcPr>
            <w:tcW w:w="1160" w:type="dxa"/>
            <w:tcBorders>
              <w:top w:val="nil"/>
              <w:left w:val="nil"/>
              <w:bottom w:val="nil"/>
              <w:right w:val="nil"/>
            </w:tcBorders>
          </w:tcPr>
          <w:p w14:paraId="6F7DB4CB" w14:textId="13350F73" w:rsidR="002B0BDF" w:rsidRPr="002B0BDF" w:rsidRDefault="002B0BDF" w:rsidP="00147388">
            <w:pPr>
              <w:pStyle w:val="Heading2"/>
              <w:ind w:left="103"/>
              <w:jc w:val="right"/>
              <w:rPr>
                <w:sz w:val="18"/>
                <w:szCs w:val="18"/>
              </w:rPr>
            </w:pPr>
            <w:r w:rsidRPr="002B0BDF">
              <w:rPr>
                <w:sz w:val="18"/>
                <w:szCs w:val="18"/>
              </w:rPr>
              <w:t xml:space="preserve">  </w:t>
            </w:r>
            <w:r w:rsidR="00147388">
              <w:rPr>
                <w:sz w:val="18"/>
                <w:szCs w:val="18"/>
              </w:rPr>
              <w:t>155,356</w:t>
            </w:r>
            <w:r w:rsidRPr="002B0BDF">
              <w:rPr>
                <w:sz w:val="18"/>
                <w:szCs w:val="18"/>
              </w:rPr>
              <w:t xml:space="preserve"> </w:t>
            </w:r>
          </w:p>
        </w:tc>
        <w:tc>
          <w:tcPr>
            <w:tcW w:w="676" w:type="dxa"/>
            <w:tcBorders>
              <w:top w:val="nil"/>
              <w:left w:val="nil"/>
              <w:bottom w:val="nil"/>
              <w:right w:val="nil"/>
            </w:tcBorders>
          </w:tcPr>
          <w:p w14:paraId="448DC216" w14:textId="77777777" w:rsidR="002B0BDF" w:rsidRPr="002B0BDF" w:rsidRDefault="002B0BDF" w:rsidP="002B0BDF">
            <w:pPr>
              <w:pStyle w:val="Heading2"/>
              <w:ind w:left="103"/>
              <w:rPr>
                <w:sz w:val="18"/>
                <w:szCs w:val="18"/>
              </w:rPr>
            </w:pPr>
          </w:p>
        </w:tc>
        <w:tc>
          <w:tcPr>
            <w:tcW w:w="793" w:type="dxa"/>
            <w:tcBorders>
              <w:top w:val="nil"/>
              <w:left w:val="nil"/>
              <w:bottom w:val="nil"/>
              <w:right w:val="nil"/>
            </w:tcBorders>
          </w:tcPr>
          <w:p w14:paraId="0D5BA707" w14:textId="77777777" w:rsidR="002B0BDF" w:rsidRPr="002B0BDF" w:rsidRDefault="002B0BDF" w:rsidP="002B0BDF">
            <w:pPr>
              <w:pStyle w:val="Heading2"/>
              <w:ind w:left="103"/>
              <w:rPr>
                <w:sz w:val="18"/>
                <w:szCs w:val="18"/>
              </w:rPr>
            </w:pPr>
            <w:r w:rsidRPr="002B0BDF">
              <w:rPr>
                <w:sz w:val="18"/>
                <w:szCs w:val="18"/>
              </w:rPr>
              <w:t xml:space="preserve">        - </w:t>
            </w:r>
          </w:p>
        </w:tc>
        <w:tc>
          <w:tcPr>
            <w:tcW w:w="992" w:type="dxa"/>
            <w:tcBorders>
              <w:top w:val="nil"/>
              <w:left w:val="nil"/>
              <w:bottom w:val="nil"/>
              <w:right w:val="nil"/>
            </w:tcBorders>
          </w:tcPr>
          <w:p w14:paraId="102373A4"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3B18019E" w14:textId="07D4488D" w:rsidR="002B0BDF" w:rsidRPr="002B0BDF" w:rsidRDefault="002B0BDF" w:rsidP="002B0BDF">
            <w:pPr>
              <w:pStyle w:val="Heading2"/>
              <w:rPr>
                <w:sz w:val="18"/>
                <w:szCs w:val="18"/>
              </w:rPr>
            </w:pPr>
            <w:r w:rsidRPr="002B0BDF">
              <w:rPr>
                <w:sz w:val="18"/>
                <w:szCs w:val="18"/>
              </w:rPr>
              <w:t xml:space="preserve"> </w:t>
            </w:r>
            <w:r w:rsidR="00AF2C98">
              <w:rPr>
                <w:sz w:val="18"/>
                <w:szCs w:val="18"/>
              </w:rPr>
              <w:t>155,356</w:t>
            </w:r>
            <w:r w:rsidRPr="002B0BDF">
              <w:rPr>
                <w:sz w:val="18"/>
                <w:szCs w:val="18"/>
              </w:rPr>
              <w:t xml:space="preserve"> </w:t>
            </w:r>
          </w:p>
        </w:tc>
        <w:tc>
          <w:tcPr>
            <w:tcW w:w="1276" w:type="dxa"/>
            <w:tcBorders>
              <w:top w:val="nil"/>
              <w:left w:val="nil"/>
              <w:bottom w:val="nil"/>
              <w:right w:val="nil"/>
            </w:tcBorders>
          </w:tcPr>
          <w:p w14:paraId="2302D63A" w14:textId="60799642" w:rsidR="002B0BDF" w:rsidRPr="002B0BDF" w:rsidRDefault="00AF2C98" w:rsidP="00AF2C98">
            <w:pPr>
              <w:pStyle w:val="Heading2"/>
              <w:ind w:left="103"/>
              <w:jc w:val="center"/>
              <w:rPr>
                <w:sz w:val="18"/>
                <w:szCs w:val="18"/>
              </w:rPr>
            </w:pPr>
            <w:r>
              <w:rPr>
                <w:sz w:val="18"/>
                <w:szCs w:val="18"/>
              </w:rPr>
              <w:t>35,179</w:t>
            </w:r>
          </w:p>
        </w:tc>
        <w:tc>
          <w:tcPr>
            <w:tcW w:w="91" w:type="dxa"/>
            <w:tcBorders>
              <w:top w:val="nil"/>
              <w:left w:val="nil"/>
              <w:bottom w:val="nil"/>
              <w:right w:val="nil"/>
            </w:tcBorders>
          </w:tcPr>
          <w:p w14:paraId="3EE14204" w14:textId="77777777" w:rsidR="002B0BDF" w:rsidRPr="002B0BDF" w:rsidRDefault="002B0BDF" w:rsidP="002B0BDF">
            <w:pPr>
              <w:pStyle w:val="Heading2"/>
              <w:ind w:left="103"/>
            </w:pPr>
          </w:p>
        </w:tc>
      </w:tr>
      <w:tr w:rsidR="002B0BDF" w:rsidRPr="002B0BDF" w14:paraId="3B42838B" w14:textId="77777777" w:rsidTr="00C21070">
        <w:trPr>
          <w:gridAfter w:val="1"/>
          <w:wAfter w:w="992" w:type="dxa"/>
          <w:trHeight w:val="220"/>
        </w:trPr>
        <w:tc>
          <w:tcPr>
            <w:tcW w:w="676" w:type="dxa"/>
            <w:tcBorders>
              <w:top w:val="nil"/>
              <w:left w:val="nil"/>
              <w:bottom w:val="nil"/>
              <w:right w:val="nil"/>
            </w:tcBorders>
          </w:tcPr>
          <w:p w14:paraId="5913C2DF" w14:textId="77777777" w:rsidR="002B0BDF" w:rsidRPr="002B0BDF" w:rsidRDefault="002B0BDF" w:rsidP="002B0BDF">
            <w:pPr>
              <w:pStyle w:val="Heading2"/>
              <w:ind w:left="103"/>
            </w:pPr>
          </w:p>
        </w:tc>
        <w:tc>
          <w:tcPr>
            <w:tcW w:w="676" w:type="dxa"/>
            <w:tcBorders>
              <w:top w:val="nil"/>
              <w:left w:val="nil"/>
              <w:bottom w:val="nil"/>
              <w:right w:val="nil"/>
            </w:tcBorders>
          </w:tcPr>
          <w:p w14:paraId="6627DD7F" w14:textId="77777777" w:rsidR="002B0BDF" w:rsidRPr="002B0BDF" w:rsidRDefault="002B0BDF" w:rsidP="002B0BDF">
            <w:pPr>
              <w:pStyle w:val="Heading2"/>
              <w:ind w:left="103"/>
            </w:pPr>
          </w:p>
        </w:tc>
        <w:tc>
          <w:tcPr>
            <w:tcW w:w="805" w:type="dxa"/>
            <w:tcBorders>
              <w:top w:val="nil"/>
              <w:left w:val="nil"/>
              <w:bottom w:val="nil"/>
              <w:right w:val="nil"/>
            </w:tcBorders>
          </w:tcPr>
          <w:p w14:paraId="22692DFA" w14:textId="77777777" w:rsidR="002B0BDF" w:rsidRPr="002B0BDF" w:rsidRDefault="002B0BDF" w:rsidP="002B0BDF">
            <w:pPr>
              <w:pStyle w:val="Heading2"/>
              <w:ind w:left="103"/>
            </w:pPr>
          </w:p>
        </w:tc>
        <w:tc>
          <w:tcPr>
            <w:tcW w:w="547" w:type="dxa"/>
            <w:tcBorders>
              <w:top w:val="nil"/>
              <w:left w:val="nil"/>
              <w:bottom w:val="nil"/>
              <w:right w:val="nil"/>
            </w:tcBorders>
          </w:tcPr>
          <w:p w14:paraId="38158552" w14:textId="77777777" w:rsidR="002B0BDF" w:rsidRPr="002B0BDF" w:rsidRDefault="002B0BDF" w:rsidP="002B0BDF">
            <w:pPr>
              <w:pStyle w:val="Heading2"/>
              <w:ind w:left="103"/>
            </w:pPr>
          </w:p>
        </w:tc>
        <w:tc>
          <w:tcPr>
            <w:tcW w:w="676" w:type="dxa"/>
            <w:tcBorders>
              <w:top w:val="nil"/>
              <w:left w:val="nil"/>
              <w:bottom w:val="nil"/>
              <w:right w:val="nil"/>
            </w:tcBorders>
          </w:tcPr>
          <w:p w14:paraId="2CA868CA" w14:textId="77777777" w:rsidR="002B0BDF" w:rsidRPr="002B0BDF" w:rsidRDefault="002B0BDF" w:rsidP="002B0BDF">
            <w:pPr>
              <w:pStyle w:val="Heading2"/>
              <w:ind w:left="103"/>
            </w:pPr>
          </w:p>
        </w:tc>
        <w:tc>
          <w:tcPr>
            <w:tcW w:w="684" w:type="dxa"/>
            <w:tcBorders>
              <w:top w:val="nil"/>
              <w:left w:val="nil"/>
              <w:bottom w:val="nil"/>
              <w:right w:val="nil"/>
            </w:tcBorders>
          </w:tcPr>
          <w:p w14:paraId="53C8EA98" w14:textId="77777777" w:rsidR="002B0BDF" w:rsidRPr="002B0BDF" w:rsidRDefault="002B0BDF" w:rsidP="002B0BDF">
            <w:pPr>
              <w:pStyle w:val="Heading2"/>
              <w:ind w:left="103"/>
              <w:rPr>
                <w:sz w:val="18"/>
                <w:szCs w:val="18"/>
              </w:rPr>
            </w:pPr>
          </w:p>
        </w:tc>
        <w:tc>
          <w:tcPr>
            <w:tcW w:w="1160" w:type="dxa"/>
            <w:tcBorders>
              <w:top w:val="nil"/>
              <w:left w:val="nil"/>
              <w:bottom w:val="nil"/>
              <w:right w:val="nil"/>
            </w:tcBorders>
          </w:tcPr>
          <w:p w14:paraId="5DDCA18F" w14:textId="77777777" w:rsidR="002B0BDF" w:rsidRPr="002B0BDF" w:rsidRDefault="002B0BDF" w:rsidP="002B0BDF">
            <w:pPr>
              <w:pStyle w:val="Heading2"/>
              <w:ind w:left="103"/>
              <w:rPr>
                <w:sz w:val="18"/>
                <w:szCs w:val="18"/>
              </w:rPr>
            </w:pPr>
          </w:p>
        </w:tc>
        <w:tc>
          <w:tcPr>
            <w:tcW w:w="676" w:type="dxa"/>
            <w:tcBorders>
              <w:top w:val="nil"/>
              <w:left w:val="nil"/>
              <w:bottom w:val="nil"/>
              <w:right w:val="nil"/>
            </w:tcBorders>
          </w:tcPr>
          <w:p w14:paraId="742ECAB4" w14:textId="77777777" w:rsidR="002B0BDF" w:rsidRPr="002B0BDF" w:rsidRDefault="002B0BDF" w:rsidP="002B0BDF">
            <w:pPr>
              <w:pStyle w:val="Heading2"/>
              <w:ind w:left="103"/>
              <w:rPr>
                <w:sz w:val="18"/>
                <w:szCs w:val="18"/>
              </w:rPr>
            </w:pPr>
          </w:p>
        </w:tc>
        <w:tc>
          <w:tcPr>
            <w:tcW w:w="793" w:type="dxa"/>
            <w:tcBorders>
              <w:top w:val="nil"/>
              <w:left w:val="nil"/>
              <w:bottom w:val="nil"/>
              <w:right w:val="nil"/>
            </w:tcBorders>
          </w:tcPr>
          <w:p w14:paraId="422360D7"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6246DEE9"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53E2836F" w14:textId="77777777" w:rsidR="002B0BDF" w:rsidRPr="002B0BDF" w:rsidRDefault="002B0BDF" w:rsidP="002B0BDF">
            <w:pPr>
              <w:pStyle w:val="Heading2"/>
              <w:ind w:left="103"/>
              <w:rPr>
                <w:sz w:val="18"/>
                <w:szCs w:val="18"/>
              </w:rPr>
            </w:pPr>
          </w:p>
        </w:tc>
        <w:tc>
          <w:tcPr>
            <w:tcW w:w="1276" w:type="dxa"/>
            <w:tcBorders>
              <w:top w:val="nil"/>
              <w:left w:val="nil"/>
              <w:bottom w:val="nil"/>
              <w:right w:val="nil"/>
            </w:tcBorders>
          </w:tcPr>
          <w:p w14:paraId="33D91DA7" w14:textId="77777777" w:rsidR="002B0BDF" w:rsidRPr="002B0BDF" w:rsidRDefault="002B0BDF" w:rsidP="002B0BDF">
            <w:pPr>
              <w:pStyle w:val="Heading2"/>
              <w:ind w:left="103"/>
              <w:rPr>
                <w:sz w:val="18"/>
                <w:szCs w:val="18"/>
              </w:rPr>
            </w:pPr>
          </w:p>
        </w:tc>
        <w:tc>
          <w:tcPr>
            <w:tcW w:w="91" w:type="dxa"/>
            <w:tcBorders>
              <w:top w:val="nil"/>
              <w:left w:val="nil"/>
              <w:bottom w:val="nil"/>
              <w:right w:val="nil"/>
            </w:tcBorders>
          </w:tcPr>
          <w:p w14:paraId="2B5371D3" w14:textId="77777777" w:rsidR="002B0BDF" w:rsidRPr="002B0BDF" w:rsidRDefault="002B0BDF" w:rsidP="002B0BDF">
            <w:pPr>
              <w:pStyle w:val="Heading2"/>
              <w:ind w:left="103"/>
            </w:pPr>
          </w:p>
        </w:tc>
      </w:tr>
      <w:tr w:rsidR="002B0BDF" w:rsidRPr="002B0BDF" w14:paraId="52A9E08F" w14:textId="77777777" w:rsidTr="00C21070">
        <w:trPr>
          <w:gridAfter w:val="1"/>
          <w:wAfter w:w="992" w:type="dxa"/>
          <w:trHeight w:val="220"/>
        </w:trPr>
        <w:tc>
          <w:tcPr>
            <w:tcW w:w="3380" w:type="dxa"/>
            <w:gridSpan w:val="5"/>
            <w:tcBorders>
              <w:top w:val="nil"/>
              <w:left w:val="nil"/>
              <w:bottom w:val="nil"/>
              <w:right w:val="nil"/>
            </w:tcBorders>
          </w:tcPr>
          <w:p w14:paraId="559169C6" w14:textId="77777777" w:rsidR="00AF2C98" w:rsidRDefault="00AF2C98" w:rsidP="002B0BDF">
            <w:pPr>
              <w:pStyle w:val="Heading2"/>
              <w:ind w:left="103"/>
              <w:rPr>
                <w:sz w:val="20"/>
                <w:szCs w:val="20"/>
              </w:rPr>
            </w:pPr>
          </w:p>
          <w:p w14:paraId="01BD47D0" w14:textId="625798E5" w:rsidR="002B0BDF" w:rsidRPr="002B0BDF" w:rsidRDefault="002B0BDF" w:rsidP="002B0BDF">
            <w:pPr>
              <w:pStyle w:val="Heading2"/>
              <w:ind w:left="103"/>
              <w:rPr>
                <w:sz w:val="20"/>
                <w:szCs w:val="20"/>
              </w:rPr>
            </w:pPr>
            <w:r w:rsidRPr="002B0BDF">
              <w:rPr>
                <w:sz w:val="20"/>
                <w:szCs w:val="20"/>
              </w:rPr>
              <w:t xml:space="preserve"> Surplus/Deficit for year </w:t>
            </w:r>
          </w:p>
        </w:tc>
        <w:tc>
          <w:tcPr>
            <w:tcW w:w="684" w:type="dxa"/>
            <w:tcBorders>
              <w:top w:val="nil"/>
              <w:left w:val="nil"/>
              <w:bottom w:val="nil"/>
              <w:right w:val="nil"/>
            </w:tcBorders>
          </w:tcPr>
          <w:p w14:paraId="0293E9F9" w14:textId="77777777" w:rsidR="002B0BDF" w:rsidRPr="002B0BDF" w:rsidRDefault="002B0BDF" w:rsidP="002B0BDF">
            <w:pPr>
              <w:pStyle w:val="Heading2"/>
              <w:ind w:left="103"/>
              <w:rPr>
                <w:sz w:val="18"/>
                <w:szCs w:val="18"/>
              </w:rPr>
            </w:pPr>
          </w:p>
        </w:tc>
        <w:tc>
          <w:tcPr>
            <w:tcW w:w="1160" w:type="dxa"/>
            <w:tcBorders>
              <w:top w:val="nil"/>
              <w:left w:val="nil"/>
              <w:bottom w:val="nil"/>
              <w:right w:val="nil"/>
            </w:tcBorders>
          </w:tcPr>
          <w:p w14:paraId="7B54CC78" w14:textId="77777777" w:rsidR="00253806" w:rsidRPr="002444E2" w:rsidRDefault="00253806" w:rsidP="00147388">
            <w:pPr>
              <w:pStyle w:val="Heading2"/>
              <w:ind w:left="103"/>
              <w:jc w:val="right"/>
              <w:rPr>
                <w:color w:val="auto"/>
                <w:sz w:val="18"/>
                <w:szCs w:val="18"/>
              </w:rPr>
            </w:pPr>
          </w:p>
          <w:p w14:paraId="349E49DF" w14:textId="3784C3B5" w:rsidR="002B0BDF" w:rsidRPr="002444E2" w:rsidRDefault="00253806" w:rsidP="00147388">
            <w:pPr>
              <w:pStyle w:val="Heading2"/>
              <w:ind w:left="103"/>
              <w:jc w:val="right"/>
              <w:rPr>
                <w:color w:val="auto"/>
                <w:sz w:val="18"/>
                <w:szCs w:val="18"/>
              </w:rPr>
            </w:pPr>
            <w:r w:rsidRPr="002444E2">
              <w:rPr>
                <w:color w:val="auto"/>
                <w:sz w:val="18"/>
                <w:szCs w:val="18"/>
              </w:rPr>
              <w:t>(8,376)</w:t>
            </w:r>
          </w:p>
          <w:p w14:paraId="7F83A123" w14:textId="26DEBF3F" w:rsidR="00253806" w:rsidRPr="002444E2" w:rsidRDefault="00253806" w:rsidP="00253806">
            <w:pPr>
              <w:rPr>
                <w:color w:val="auto"/>
              </w:rPr>
            </w:pPr>
          </w:p>
        </w:tc>
        <w:tc>
          <w:tcPr>
            <w:tcW w:w="676" w:type="dxa"/>
            <w:tcBorders>
              <w:top w:val="nil"/>
              <w:left w:val="nil"/>
              <w:bottom w:val="nil"/>
              <w:right w:val="nil"/>
            </w:tcBorders>
          </w:tcPr>
          <w:p w14:paraId="77C9B7F2" w14:textId="77777777" w:rsidR="002B0BDF" w:rsidRPr="002444E2" w:rsidRDefault="002B0BDF" w:rsidP="002B0BDF">
            <w:pPr>
              <w:pStyle w:val="Heading2"/>
              <w:ind w:left="103"/>
              <w:rPr>
                <w:color w:val="auto"/>
                <w:sz w:val="18"/>
                <w:szCs w:val="18"/>
              </w:rPr>
            </w:pPr>
          </w:p>
        </w:tc>
        <w:tc>
          <w:tcPr>
            <w:tcW w:w="793" w:type="dxa"/>
            <w:tcBorders>
              <w:top w:val="nil"/>
              <w:left w:val="nil"/>
              <w:bottom w:val="nil"/>
              <w:right w:val="nil"/>
            </w:tcBorders>
          </w:tcPr>
          <w:p w14:paraId="10A2B5FA" w14:textId="77777777" w:rsidR="002B0BDF" w:rsidRPr="002B0BDF" w:rsidRDefault="002B0BDF" w:rsidP="002B0BDF">
            <w:pPr>
              <w:pStyle w:val="Heading2"/>
              <w:ind w:left="103"/>
              <w:rPr>
                <w:sz w:val="18"/>
                <w:szCs w:val="18"/>
              </w:rPr>
            </w:pPr>
            <w:r w:rsidRPr="002B0BDF">
              <w:rPr>
                <w:sz w:val="18"/>
                <w:szCs w:val="18"/>
              </w:rPr>
              <w:t xml:space="preserve">        - </w:t>
            </w:r>
          </w:p>
        </w:tc>
        <w:tc>
          <w:tcPr>
            <w:tcW w:w="992" w:type="dxa"/>
            <w:tcBorders>
              <w:top w:val="nil"/>
              <w:left w:val="nil"/>
              <w:bottom w:val="nil"/>
              <w:right w:val="nil"/>
            </w:tcBorders>
          </w:tcPr>
          <w:p w14:paraId="4D2C036C"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16FB0BF7" w14:textId="77777777" w:rsidR="002B0BDF" w:rsidRDefault="002B0BDF" w:rsidP="00253806">
            <w:pPr>
              <w:pStyle w:val="Heading2"/>
              <w:ind w:left="0" w:firstLine="0"/>
              <w:rPr>
                <w:sz w:val="18"/>
                <w:szCs w:val="18"/>
              </w:rPr>
            </w:pPr>
          </w:p>
          <w:p w14:paraId="2C8C2AA4" w14:textId="2BD7CDCA" w:rsidR="00253806" w:rsidRPr="00253806" w:rsidRDefault="00253806" w:rsidP="00253806">
            <w:pPr>
              <w:rPr>
                <w:b/>
                <w:bCs/>
              </w:rPr>
            </w:pPr>
            <w:r w:rsidRPr="002444E2">
              <w:rPr>
                <w:b/>
                <w:bCs/>
                <w:color w:val="auto"/>
              </w:rPr>
              <w:t xml:space="preserve">  (8,376)</w:t>
            </w:r>
          </w:p>
        </w:tc>
        <w:tc>
          <w:tcPr>
            <w:tcW w:w="1276" w:type="dxa"/>
            <w:tcBorders>
              <w:top w:val="nil"/>
              <w:left w:val="nil"/>
              <w:bottom w:val="nil"/>
              <w:right w:val="nil"/>
            </w:tcBorders>
          </w:tcPr>
          <w:p w14:paraId="4F4AD555" w14:textId="77777777" w:rsidR="002B0BDF" w:rsidRDefault="002B0BDF" w:rsidP="002B0BDF">
            <w:pPr>
              <w:pStyle w:val="Heading2"/>
              <w:ind w:left="103"/>
              <w:rPr>
                <w:sz w:val="18"/>
                <w:szCs w:val="18"/>
              </w:rPr>
            </w:pPr>
          </w:p>
          <w:p w14:paraId="184C9858" w14:textId="702ED1CF" w:rsidR="002B0BDF" w:rsidRPr="002B0BDF" w:rsidRDefault="00AF2C98" w:rsidP="00AF2C98">
            <w:pPr>
              <w:pStyle w:val="Heading2"/>
              <w:ind w:left="103"/>
              <w:jc w:val="center"/>
              <w:rPr>
                <w:sz w:val="18"/>
                <w:szCs w:val="18"/>
              </w:rPr>
            </w:pPr>
            <w:r>
              <w:rPr>
                <w:sz w:val="18"/>
                <w:szCs w:val="18"/>
              </w:rPr>
              <w:t>120,177</w:t>
            </w:r>
          </w:p>
        </w:tc>
        <w:tc>
          <w:tcPr>
            <w:tcW w:w="91" w:type="dxa"/>
            <w:tcBorders>
              <w:top w:val="nil"/>
              <w:left w:val="nil"/>
              <w:bottom w:val="nil"/>
              <w:right w:val="nil"/>
            </w:tcBorders>
          </w:tcPr>
          <w:p w14:paraId="4D7D1560" w14:textId="77777777" w:rsidR="002B0BDF" w:rsidRPr="002B0BDF" w:rsidRDefault="002B0BDF" w:rsidP="002B0BDF">
            <w:pPr>
              <w:pStyle w:val="Heading2"/>
              <w:ind w:left="103"/>
            </w:pPr>
          </w:p>
        </w:tc>
      </w:tr>
      <w:tr w:rsidR="002B0BDF" w:rsidRPr="002B0BDF" w14:paraId="64AD77F1" w14:textId="77777777" w:rsidTr="00C21070">
        <w:trPr>
          <w:gridAfter w:val="1"/>
          <w:wAfter w:w="992" w:type="dxa"/>
          <w:trHeight w:val="220"/>
        </w:trPr>
        <w:tc>
          <w:tcPr>
            <w:tcW w:w="676" w:type="dxa"/>
            <w:tcBorders>
              <w:top w:val="nil"/>
              <w:left w:val="nil"/>
              <w:bottom w:val="nil"/>
              <w:right w:val="nil"/>
            </w:tcBorders>
          </w:tcPr>
          <w:p w14:paraId="5A18C23D" w14:textId="77777777" w:rsidR="002B0BDF" w:rsidRPr="002B0BDF" w:rsidRDefault="002B0BDF" w:rsidP="002B0BDF">
            <w:pPr>
              <w:pStyle w:val="Heading2"/>
              <w:ind w:left="103"/>
            </w:pPr>
          </w:p>
        </w:tc>
        <w:tc>
          <w:tcPr>
            <w:tcW w:w="676" w:type="dxa"/>
            <w:tcBorders>
              <w:top w:val="nil"/>
              <w:left w:val="nil"/>
              <w:bottom w:val="nil"/>
              <w:right w:val="nil"/>
            </w:tcBorders>
          </w:tcPr>
          <w:p w14:paraId="02E07468" w14:textId="77777777" w:rsidR="002B0BDF" w:rsidRPr="002B0BDF" w:rsidRDefault="002B0BDF" w:rsidP="002B0BDF">
            <w:pPr>
              <w:pStyle w:val="Heading2"/>
              <w:ind w:left="103"/>
            </w:pPr>
          </w:p>
        </w:tc>
        <w:tc>
          <w:tcPr>
            <w:tcW w:w="805" w:type="dxa"/>
            <w:tcBorders>
              <w:top w:val="nil"/>
              <w:left w:val="nil"/>
              <w:bottom w:val="nil"/>
              <w:right w:val="nil"/>
            </w:tcBorders>
          </w:tcPr>
          <w:p w14:paraId="77DE6FE0" w14:textId="77777777" w:rsidR="002B0BDF" w:rsidRPr="002B0BDF" w:rsidRDefault="002B0BDF" w:rsidP="002B0BDF">
            <w:pPr>
              <w:pStyle w:val="Heading2"/>
              <w:ind w:left="103"/>
            </w:pPr>
          </w:p>
        </w:tc>
        <w:tc>
          <w:tcPr>
            <w:tcW w:w="547" w:type="dxa"/>
            <w:tcBorders>
              <w:top w:val="nil"/>
              <w:left w:val="nil"/>
              <w:bottom w:val="nil"/>
              <w:right w:val="nil"/>
            </w:tcBorders>
          </w:tcPr>
          <w:p w14:paraId="2B76EA20" w14:textId="77777777" w:rsidR="002B0BDF" w:rsidRPr="002B0BDF" w:rsidRDefault="002B0BDF" w:rsidP="002B0BDF">
            <w:pPr>
              <w:pStyle w:val="Heading2"/>
              <w:ind w:left="103"/>
            </w:pPr>
          </w:p>
        </w:tc>
        <w:tc>
          <w:tcPr>
            <w:tcW w:w="676" w:type="dxa"/>
            <w:tcBorders>
              <w:top w:val="nil"/>
              <w:left w:val="nil"/>
              <w:bottom w:val="nil"/>
              <w:right w:val="nil"/>
            </w:tcBorders>
          </w:tcPr>
          <w:p w14:paraId="0C00A0E0" w14:textId="77777777" w:rsidR="002B0BDF" w:rsidRPr="002B0BDF" w:rsidRDefault="002B0BDF" w:rsidP="002B0BDF">
            <w:pPr>
              <w:pStyle w:val="Heading2"/>
              <w:ind w:left="103"/>
            </w:pPr>
          </w:p>
        </w:tc>
        <w:tc>
          <w:tcPr>
            <w:tcW w:w="684" w:type="dxa"/>
            <w:tcBorders>
              <w:top w:val="nil"/>
              <w:left w:val="nil"/>
              <w:bottom w:val="nil"/>
              <w:right w:val="nil"/>
            </w:tcBorders>
          </w:tcPr>
          <w:p w14:paraId="0F285D49" w14:textId="77777777" w:rsidR="002B0BDF" w:rsidRPr="002B0BDF" w:rsidRDefault="002B0BDF" w:rsidP="002B0BDF">
            <w:pPr>
              <w:pStyle w:val="Heading2"/>
              <w:ind w:left="103"/>
              <w:rPr>
                <w:sz w:val="18"/>
                <w:szCs w:val="18"/>
              </w:rPr>
            </w:pPr>
          </w:p>
        </w:tc>
        <w:tc>
          <w:tcPr>
            <w:tcW w:w="1160" w:type="dxa"/>
            <w:tcBorders>
              <w:top w:val="nil"/>
              <w:left w:val="nil"/>
              <w:bottom w:val="nil"/>
              <w:right w:val="nil"/>
            </w:tcBorders>
          </w:tcPr>
          <w:p w14:paraId="1A8F7DEF" w14:textId="77777777" w:rsidR="002B0BDF" w:rsidRPr="002B0BDF" w:rsidRDefault="002B0BDF" w:rsidP="002B0BDF">
            <w:pPr>
              <w:pStyle w:val="Heading2"/>
              <w:ind w:left="103"/>
              <w:rPr>
                <w:sz w:val="18"/>
                <w:szCs w:val="18"/>
              </w:rPr>
            </w:pPr>
          </w:p>
        </w:tc>
        <w:tc>
          <w:tcPr>
            <w:tcW w:w="676" w:type="dxa"/>
            <w:tcBorders>
              <w:top w:val="nil"/>
              <w:left w:val="nil"/>
              <w:bottom w:val="nil"/>
              <w:right w:val="nil"/>
            </w:tcBorders>
          </w:tcPr>
          <w:p w14:paraId="0DDEE716" w14:textId="77777777" w:rsidR="002B0BDF" w:rsidRPr="002B0BDF" w:rsidRDefault="002B0BDF" w:rsidP="002B0BDF">
            <w:pPr>
              <w:pStyle w:val="Heading2"/>
              <w:ind w:left="103"/>
              <w:rPr>
                <w:sz w:val="18"/>
                <w:szCs w:val="18"/>
              </w:rPr>
            </w:pPr>
          </w:p>
        </w:tc>
        <w:tc>
          <w:tcPr>
            <w:tcW w:w="793" w:type="dxa"/>
            <w:tcBorders>
              <w:top w:val="nil"/>
              <w:left w:val="nil"/>
              <w:bottom w:val="nil"/>
              <w:right w:val="nil"/>
            </w:tcBorders>
          </w:tcPr>
          <w:p w14:paraId="3B53DF61"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1BAD6269"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65A50546" w14:textId="77777777" w:rsidR="002B0BDF" w:rsidRPr="002B0BDF" w:rsidRDefault="002B0BDF" w:rsidP="002B0BDF">
            <w:pPr>
              <w:pStyle w:val="Heading2"/>
              <w:ind w:left="103"/>
              <w:rPr>
                <w:sz w:val="18"/>
                <w:szCs w:val="18"/>
              </w:rPr>
            </w:pPr>
          </w:p>
        </w:tc>
        <w:tc>
          <w:tcPr>
            <w:tcW w:w="1276" w:type="dxa"/>
            <w:tcBorders>
              <w:top w:val="nil"/>
              <w:left w:val="nil"/>
              <w:bottom w:val="nil"/>
              <w:right w:val="nil"/>
            </w:tcBorders>
          </w:tcPr>
          <w:p w14:paraId="06C831F0" w14:textId="77777777" w:rsidR="002B0BDF" w:rsidRPr="002B0BDF" w:rsidRDefault="002B0BDF" w:rsidP="002B0BDF">
            <w:pPr>
              <w:pStyle w:val="Heading2"/>
              <w:ind w:left="103"/>
              <w:rPr>
                <w:sz w:val="18"/>
                <w:szCs w:val="18"/>
              </w:rPr>
            </w:pPr>
          </w:p>
        </w:tc>
        <w:tc>
          <w:tcPr>
            <w:tcW w:w="91" w:type="dxa"/>
            <w:tcBorders>
              <w:top w:val="nil"/>
              <w:left w:val="nil"/>
              <w:bottom w:val="nil"/>
              <w:right w:val="nil"/>
            </w:tcBorders>
          </w:tcPr>
          <w:p w14:paraId="4930800E" w14:textId="77777777" w:rsidR="002B0BDF" w:rsidRPr="002B0BDF" w:rsidRDefault="002B0BDF" w:rsidP="002B0BDF">
            <w:pPr>
              <w:pStyle w:val="Heading2"/>
              <w:ind w:left="103"/>
            </w:pPr>
          </w:p>
        </w:tc>
      </w:tr>
      <w:tr w:rsidR="002B0BDF" w:rsidRPr="002B0BDF" w14:paraId="4B6E598A" w14:textId="77777777" w:rsidTr="00C21070">
        <w:trPr>
          <w:gridAfter w:val="1"/>
          <w:wAfter w:w="992" w:type="dxa"/>
          <w:trHeight w:val="220"/>
        </w:trPr>
        <w:tc>
          <w:tcPr>
            <w:tcW w:w="676" w:type="dxa"/>
            <w:tcBorders>
              <w:top w:val="nil"/>
              <w:left w:val="nil"/>
              <w:bottom w:val="nil"/>
              <w:right w:val="nil"/>
            </w:tcBorders>
          </w:tcPr>
          <w:p w14:paraId="6DDF571A" w14:textId="77777777" w:rsidR="002B0BDF" w:rsidRPr="002B0BDF" w:rsidRDefault="002B0BDF" w:rsidP="002B0BDF">
            <w:pPr>
              <w:pStyle w:val="Heading2"/>
              <w:ind w:left="103"/>
            </w:pPr>
          </w:p>
        </w:tc>
        <w:tc>
          <w:tcPr>
            <w:tcW w:w="676" w:type="dxa"/>
            <w:tcBorders>
              <w:top w:val="nil"/>
              <w:left w:val="nil"/>
              <w:bottom w:val="nil"/>
              <w:right w:val="nil"/>
            </w:tcBorders>
          </w:tcPr>
          <w:p w14:paraId="2C1D78A2" w14:textId="77777777" w:rsidR="002B0BDF" w:rsidRPr="002B0BDF" w:rsidRDefault="002B0BDF" w:rsidP="002B0BDF">
            <w:pPr>
              <w:pStyle w:val="Heading2"/>
              <w:ind w:left="103"/>
            </w:pPr>
          </w:p>
        </w:tc>
        <w:tc>
          <w:tcPr>
            <w:tcW w:w="805" w:type="dxa"/>
            <w:tcBorders>
              <w:top w:val="nil"/>
              <w:left w:val="nil"/>
              <w:bottom w:val="nil"/>
              <w:right w:val="nil"/>
            </w:tcBorders>
          </w:tcPr>
          <w:p w14:paraId="01A99FD2" w14:textId="77777777" w:rsidR="002B0BDF" w:rsidRPr="002B0BDF" w:rsidRDefault="002B0BDF" w:rsidP="002B0BDF">
            <w:pPr>
              <w:pStyle w:val="Heading2"/>
              <w:ind w:left="103"/>
            </w:pPr>
          </w:p>
        </w:tc>
        <w:tc>
          <w:tcPr>
            <w:tcW w:w="547" w:type="dxa"/>
            <w:tcBorders>
              <w:top w:val="nil"/>
              <w:left w:val="nil"/>
              <w:bottom w:val="nil"/>
              <w:right w:val="nil"/>
            </w:tcBorders>
          </w:tcPr>
          <w:p w14:paraId="6364DAE8" w14:textId="77777777" w:rsidR="002B0BDF" w:rsidRPr="002B0BDF" w:rsidRDefault="002B0BDF" w:rsidP="002B0BDF">
            <w:pPr>
              <w:pStyle w:val="Heading2"/>
              <w:ind w:left="103"/>
            </w:pPr>
          </w:p>
        </w:tc>
        <w:tc>
          <w:tcPr>
            <w:tcW w:w="676" w:type="dxa"/>
            <w:tcBorders>
              <w:top w:val="nil"/>
              <w:left w:val="nil"/>
              <w:bottom w:val="nil"/>
              <w:right w:val="nil"/>
            </w:tcBorders>
          </w:tcPr>
          <w:p w14:paraId="2F2EE926" w14:textId="77777777" w:rsidR="002B0BDF" w:rsidRPr="002B0BDF" w:rsidRDefault="002B0BDF" w:rsidP="002B0BDF">
            <w:pPr>
              <w:pStyle w:val="Heading2"/>
              <w:ind w:left="103"/>
            </w:pPr>
          </w:p>
        </w:tc>
        <w:tc>
          <w:tcPr>
            <w:tcW w:w="684" w:type="dxa"/>
            <w:tcBorders>
              <w:top w:val="nil"/>
              <w:left w:val="nil"/>
              <w:bottom w:val="nil"/>
              <w:right w:val="nil"/>
            </w:tcBorders>
          </w:tcPr>
          <w:p w14:paraId="35B32734" w14:textId="77777777" w:rsidR="002B0BDF" w:rsidRPr="002B0BDF" w:rsidRDefault="002B0BDF" w:rsidP="002B0BDF">
            <w:pPr>
              <w:pStyle w:val="Heading2"/>
              <w:ind w:left="103"/>
              <w:rPr>
                <w:sz w:val="18"/>
                <w:szCs w:val="18"/>
              </w:rPr>
            </w:pPr>
          </w:p>
        </w:tc>
        <w:tc>
          <w:tcPr>
            <w:tcW w:w="1160" w:type="dxa"/>
            <w:tcBorders>
              <w:top w:val="nil"/>
              <w:left w:val="nil"/>
              <w:bottom w:val="nil"/>
              <w:right w:val="nil"/>
            </w:tcBorders>
          </w:tcPr>
          <w:p w14:paraId="34F3CBE9" w14:textId="77777777" w:rsidR="002B0BDF" w:rsidRPr="002B0BDF" w:rsidRDefault="002B0BDF" w:rsidP="002B0BDF">
            <w:pPr>
              <w:pStyle w:val="Heading2"/>
              <w:ind w:left="103"/>
              <w:rPr>
                <w:sz w:val="18"/>
                <w:szCs w:val="18"/>
              </w:rPr>
            </w:pPr>
          </w:p>
        </w:tc>
        <w:tc>
          <w:tcPr>
            <w:tcW w:w="676" w:type="dxa"/>
            <w:tcBorders>
              <w:top w:val="nil"/>
              <w:left w:val="nil"/>
              <w:bottom w:val="nil"/>
              <w:right w:val="nil"/>
            </w:tcBorders>
          </w:tcPr>
          <w:p w14:paraId="07E27134" w14:textId="77777777" w:rsidR="002B0BDF" w:rsidRPr="002B0BDF" w:rsidRDefault="002B0BDF" w:rsidP="002B0BDF">
            <w:pPr>
              <w:pStyle w:val="Heading2"/>
              <w:ind w:left="103"/>
              <w:rPr>
                <w:sz w:val="18"/>
                <w:szCs w:val="18"/>
              </w:rPr>
            </w:pPr>
          </w:p>
        </w:tc>
        <w:tc>
          <w:tcPr>
            <w:tcW w:w="793" w:type="dxa"/>
            <w:tcBorders>
              <w:top w:val="nil"/>
              <w:left w:val="nil"/>
              <w:bottom w:val="nil"/>
              <w:right w:val="nil"/>
            </w:tcBorders>
          </w:tcPr>
          <w:p w14:paraId="151D9D47"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2C2767EA" w14:textId="77777777" w:rsidR="002B0BDF" w:rsidRPr="002B0BDF" w:rsidRDefault="002B0BDF" w:rsidP="002B0BDF">
            <w:pPr>
              <w:pStyle w:val="Heading2"/>
              <w:ind w:left="103"/>
              <w:rPr>
                <w:sz w:val="18"/>
                <w:szCs w:val="18"/>
              </w:rPr>
            </w:pPr>
          </w:p>
        </w:tc>
        <w:tc>
          <w:tcPr>
            <w:tcW w:w="992" w:type="dxa"/>
            <w:tcBorders>
              <w:top w:val="nil"/>
              <w:left w:val="nil"/>
              <w:bottom w:val="nil"/>
              <w:right w:val="nil"/>
            </w:tcBorders>
          </w:tcPr>
          <w:p w14:paraId="7ECA3B8B" w14:textId="77777777" w:rsidR="002B0BDF" w:rsidRPr="002B0BDF" w:rsidRDefault="002B0BDF" w:rsidP="002B0BDF">
            <w:pPr>
              <w:pStyle w:val="Heading2"/>
              <w:ind w:left="103"/>
              <w:rPr>
                <w:sz w:val="18"/>
                <w:szCs w:val="18"/>
              </w:rPr>
            </w:pPr>
          </w:p>
        </w:tc>
        <w:tc>
          <w:tcPr>
            <w:tcW w:w="1276" w:type="dxa"/>
            <w:tcBorders>
              <w:top w:val="nil"/>
              <w:left w:val="nil"/>
              <w:bottom w:val="nil"/>
              <w:right w:val="nil"/>
            </w:tcBorders>
          </w:tcPr>
          <w:p w14:paraId="2F5B44E6" w14:textId="77777777" w:rsidR="002B0BDF" w:rsidRPr="002B0BDF" w:rsidRDefault="002B0BDF" w:rsidP="002B0BDF">
            <w:pPr>
              <w:pStyle w:val="Heading2"/>
              <w:ind w:left="103"/>
              <w:rPr>
                <w:sz w:val="18"/>
                <w:szCs w:val="18"/>
              </w:rPr>
            </w:pPr>
          </w:p>
        </w:tc>
        <w:tc>
          <w:tcPr>
            <w:tcW w:w="91" w:type="dxa"/>
            <w:tcBorders>
              <w:top w:val="nil"/>
              <w:left w:val="nil"/>
              <w:bottom w:val="nil"/>
              <w:right w:val="nil"/>
            </w:tcBorders>
          </w:tcPr>
          <w:p w14:paraId="5B6EF9B4" w14:textId="77777777" w:rsidR="002B0BDF" w:rsidRPr="002B0BDF" w:rsidRDefault="002B0BDF" w:rsidP="002B0BDF">
            <w:pPr>
              <w:pStyle w:val="Heading2"/>
              <w:ind w:left="103"/>
            </w:pPr>
          </w:p>
        </w:tc>
      </w:tr>
      <w:tr w:rsidR="00456A09" w:rsidRPr="002B0BDF" w14:paraId="40200915" w14:textId="77777777" w:rsidTr="00C21070">
        <w:trPr>
          <w:gridAfter w:val="1"/>
          <w:wAfter w:w="992" w:type="dxa"/>
          <w:trHeight w:val="228"/>
        </w:trPr>
        <w:tc>
          <w:tcPr>
            <w:tcW w:w="4064" w:type="dxa"/>
            <w:gridSpan w:val="6"/>
            <w:tcBorders>
              <w:top w:val="nil"/>
              <w:left w:val="nil"/>
              <w:bottom w:val="nil"/>
              <w:right w:val="nil"/>
            </w:tcBorders>
          </w:tcPr>
          <w:p w14:paraId="1EC05B0B" w14:textId="77777777" w:rsidR="00456A09" w:rsidRDefault="00456A09" w:rsidP="00456A09">
            <w:pPr>
              <w:pStyle w:val="Heading2"/>
              <w:ind w:left="103"/>
              <w:rPr>
                <w:sz w:val="18"/>
                <w:szCs w:val="18"/>
              </w:rPr>
            </w:pPr>
            <w:r w:rsidRPr="002B0BDF">
              <w:rPr>
                <w:sz w:val="18"/>
                <w:szCs w:val="18"/>
              </w:rPr>
              <w:t xml:space="preserve"> </w:t>
            </w:r>
          </w:p>
          <w:p w14:paraId="636DD33B" w14:textId="3E55A486" w:rsidR="00456A09" w:rsidRPr="002B0BDF" w:rsidRDefault="00456A09" w:rsidP="00456A09">
            <w:pPr>
              <w:pStyle w:val="Heading2"/>
              <w:ind w:left="103"/>
              <w:rPr>
                <w:sz w:val="18"/>
                <w:szCs w:val="18"/>
              </w:rPr>
            </w:pPr>
            <w:r>
              <w:rPr>
                <w:sz w:val="18"/>
                <w:szCs w:val="18"/>
              </w:rPr>
              <w:t xml:space="preserve"> Cash at bank and in hand 30.06.25                                                                                                                                                                                                                                                                                                                                                                                                           </w:t>
            </w:r>
            <w:r w:rsidRPr="002B0BDF">
              <w:rPr>
                <w:sz w:val="18"/>
                <w:szCs w:val="18"/>
              </w:rPr>
              <w:t xml:space="preserve"> </w:t>
            </w:r>
          </w:p>
        </w:tc>
        <w:tc>
          <w:tcPr>
            <w:tcW w:w="1160" w:type="dxa"/>
            <w:tcBorders>
              <w:top w:val="single" w:sz="6" w:space="0" w:color="auto"/>
              <w:left w:val="nil"/>
              <w:bottom w:val="double" w:sz="6" w:space="0" w:color="auto"/>
              <w:right w:val="nil"/>
            </w:tcBorders>
          </w:tcPr>
          <w:p w14:paraId="1B76ABAA" w14:textId="77777777" w:rsidR="00253806" w:rsidRPr="002444E2" w:rsidRDefault="00253806" w:rsidP="00456A09">
            <w:pPr>
              <w:pStyle w:val="Heading2"/>
              <w:ind w:left="103"/>
              <w:jc w:val="right"/>
              <w:rPr>
                <w:color w:val="auto"/>
                <w:sz w:val="18"/>
                <w:szCs w:val="18"/>
              </w:rPr>
            </w:pPr>
          </w:p>
          <w:p w14:paraId="5DEB587B" w14:textId="2AB42937" w:rsidR="00456A09" w:rsidRPr="002444E2" w:rsidRDefault="00253806" w:rsidP="00456A09">
            <w:pPr>
              <w:pStyle w:val="Heading2"/>
              <w:ind w:left="103"/>
              <w:jc w:val="right"/>
              <w:rPr>
                <w:color w:val="auto"/>
                <w:sz w:val="18"/>
                <w:szCs w:val="18"/>
              </w:rPr>
            </w:pPr>
            <w:r w:rsidRPr="002444E2">
              <w:rPr>
                <w:color w:val="auto"/>
                <w:sz w:val="18"/>
                <w:szCs w:val="18"/>
              </w:rPr>
              <w:t>146,980</w:t>
            </w:r>
            <w:r w:rsidR="00456A09" w:rsidRPr="002444E2">
              <w:rPr>
                <w:color w:val="auto"/>
                <w:sz w:val="18"/>
                <w:szCs w:val="18"/>
              </w:rPr>
              <w:t xml:space="preserve">     </w:t>
            </w:r>
          </w:p>
        </w:tc>
        <w:tc>
          <w:tcPr>
            <w:tcW w:w="676" w:type="dxa"/>
            <w:tcBorders>
              <w:top w:val="nil"/>
              <w:left w:val="nil"/>
              <w:bottom w:val="nil"/>
              <w:right w:val="nil"/>
            </w:tcBorders>
          </w:tcPr>
          <w:p w14:paraId="28AE54D4" w14:textId="77777777" w:rsidR="00456A09" w:rsidRPr="002444E2" w:rsidRDefault="00456A09" w:rsidP="00456A09">
            <w:pPr>
              <w:pStyle w:val="Heading2"/>
              <w:ind w:left="103"/>
              <w:rPr>
                <w:color w:val="auto"/>
                <w:sz w:val="18"/>
                <w:szCs w:val="18"/>
              </w:rPr>
            </w:pPr>
          </w:p>
        </w:tc>
        <w:tc>
          <w:tcPr>
            <w:tcW w:w="793" w:type="dxa"/>
            <w:tcBorders>
              <w:top w:val="single" w:sz="6" w:space="0" w:color="auto"/>
              <w:left w:val="nil"/>
              <w:bottom w:val="double" w:sz="6" w:space="0" w:color="auto"/>
              <w:right w:val="nil"/>
            </w:tcBorders>
          </w:tcPr>
          <w:p w14:paraId="5A249AAC" w14:textId="77777777" w:rsidR="001C2F0D" w:rsidRDefault="00456A09" w:rsidP="00456A09">
            <w:pPr>
              <w:pStyle w:val="Heading2"/>
              <w:ind w:left="103"/>
              <w:rPr>
                <w:sz w:val="18"/>
                <w:szCs w:val="18"/>
              </w:rPr>
            </w:pPr>
            <w:r w:rsidRPr="002B0BDF">
              <w:rPr>
                <w:sz w:val="18"/>
                <w:szCs w:val="18"/>
              </w:rPr>
              <w:t xml:space="preserve">       </w:t>
            </w:r>
          </w:p>
          <w:p w14:paraId="42F9234E" w14:textId="689776EA" w:rsidR="00456A09" w:rsidRPr="002B0BDF" w:rsidRDefault="001C2F0D" w:rsidP="001C2F0D">
            <w:pPr>
              <w:pStyle w:val="Heading2"/>
              <w:ind w:left="103"/>
              <w:jc w:val="center"/>
              <w:rPr>
                <w:sz w:val="18"/>
                <w:szCs w:val="18"/>
              </w:rPr>
            </w:pPr>
            <w:r>
              <w:rPr>
                <w:sz w:val="18"/>
                <w:szCs w:val="18"/>
              </w:rPr>
              <w:t xml:space="preserve">       </w:t>
            </w:r>
            <w:r w:rsidR="00456A09" w:rsidRPr="002B0BDF">
              <w:rPr>
                <w:sz w:val="18"/>
                <w:szCs w:val="18"/>
              </w:rPr>
              <w:t xml:space="preserve">- </w:t>
            </w:r>
          </w:p>
        </w:tc>
        <w:tc>
          <w:tcPr>
            <w:tcW w:w="992" w:type="dxa"/>
            <w:tcBorders>
              <w:top w:val="nil"/>
              <w:left w:val="nil"/>
              <w:bottom w:val="nil"/>
              <w:right w:val="nil"/>
            </w:tcBorders>
          </w:tcPr>
          <w:p w14:paraId="6ACC3C74" w14:textId="77777777" w:rsidR="00456A09" w:rsidRPr="00253806" w:rsidRDefault="00456A09" w:rsidP="00456A09">
            <w:pPr>
              <w:pStyle w:val="Heading2"/>
              <w:ind w:left="103"/>
              <w:rPr>
                <w:color w:val="EE0000"/>
                <w:sz w:val="18"/>
                <w:szCs w:val="18"/>
              </w:rPr>
            </w:pPr>
          </w:p>
        </w:tc>
        <w:tc>
          <w:tcPr>
            <w:tcW w:w="992" w:type="dxa"/>
            <w:tcBorders>
              <w:top w:val="single" w:sz="6" w:space="0" w:color="auto"/>
              <w:left w:val="nil"/>
              <w:bottom w:val="double" w:sz="6" w:space="0" w:color="auto"/>
              <w:right w:val="nil"/>
            </w:tcBorders>
          </w:tcPr>
          <w:p w14:paraId="333B1E7F" w14:textId="77777777" w:rsidR="00456A09" w:rsidRPr="002444E2" w:rsidRDefault="00456A09" w:rsidP="00456A09">
            <w:pPr>
              <w:pStyle w:val="Heading2"/>
              <w:jc w:val="center"/>
              <w:rPr>
                <w:color w:val="auto"/>
                <w:sz w:val="18"/>
                <w:szCs w:val="18"/>
              </w:rPr>
            </w:pPr>
          </w:p>
          <w:p w14:paraId="3838152B" w14:textId="1654B4C8" w:rsidR="00253806" w:rsidRPr="002444E2" w:rsidRDefault="00253806" w:rsidP="00253806">
            <w:pPr>
              <w:rPr>
                <w:b/>
                <w:bCs/>
                <w:color w:val="auto"/>
              </w:rPr>
            </w:pPr>
            <w:r w:rsidRPr="002444E2">
              <w:rPr>
                <w:b/>
                <w:bCs/>
                <w:color w:val="auto"/>
              </w:rPr>
              <w:t>146,980</w:t>
            </w:r>
          </w:p>
        </w:tc>
        <w:tc>
          <w:tcPr>
            <w:tcW w:w="1276" w:type="dxa"/>
            <w:tcBorders>
              <w:top w:val="single" w:sz="6" w:space="0" w:color="auto"/>
              <w:left w:val="nil"/>
              <w:bottom w:val="double" w:sz="6" w:space="0" w:color="auto"/>
              <w:right w:val="nil"/>
            </w:tcBorders>
          </w:tcPr>
          <w:p w14:paraId="41AE226F" w14:textId="77777777" w:rsidR="00456A09" w:rsidRDefault="00456A09" w:rsidP="00456A09">
            <w:pPr>
              <w:pStyle w:val="Heading2"/>
              <w:ind w:left="103"/>
              <w:rPr>
                <w:sz w:val="18"/>
                <w:szCs w:val="18"/>
              </w:rPr>
            </w:pPr>
            <w:r>
              <w:rPr>
                <w:sz w:val="18"/>
                <w:szCs w:val="18"/>
              </w:rPr>
              <w:t xml:space="preserve">   </w:t>
            </w:r>
          </w:p>
          <w:p w14:paraId="5A90E32B" w14:textId="1EA41BF8" w:rsidR="00456A09" w:rsidRPr="002B0BDF" w:rsidRDefault="00456A09" w:rsidP="00456A09">
            <w:pPr>
              <w:pStyle w:val="Heading2"/>
              <w:ind w:left="103"/>
              <w:rPr>
                <w:sz w:val="18"/>
                <w:szCs w:val="18"/>
              </w:rPr>
            </w:pPr>
            <w:r>
              <w:rPr>
                <w:sz w:val="18"/>
                <w:szCs w:val="18"/>
              </w:rPr>
              <w:t xml:space="preserve">   155,356</w:t>
            </w:r>
            <w:r w:rsidRPr="002B0BDF">
              <w:rPr>
                <w:sz w:val="18"/>
                <w:szCs w:val="18"/>
              </w:rPr>
              <w:t xml:space="preserve"> </w:t>
            </w:r>
          </w:p>
        </w:tc>
        <w:tc>
          <w:tcPr>
            <w:tcW w:w="91" w:type="dxa"/>
            <w:tcBorders>
              <w:top w:val="nil"/>
              <w:left w:val="nil"/>
              <w:bottom w:val="nil"/>
              <w:right w:val="nil"/>
            </w:tcBorders>
          </w:tcPr>
          <w:p w14:paraId="0367CC94" w14:textId="77777777" w:rsidR="00456A09" w:rsidRPr="002B0BDF" w:rsidRDefault="00456A09" w:rsidP="00456A09">
            <w:pPr>
              <w:pStyle w:val="Heading2"/>
              <w:ind w:left="103"/>
            </w:pPr>
          </w:p>
        </w:tc>
      </w:tr>
      <w:tr w:rsidR="00456A09" w:rsidRPr="002B0BDF" w14:paraId="4F3BEE0A" w14:textId="77777777" w:rsidTr="00C21070">
        <w:trPr>
          <w:gridAfter w:val="1"/>
          <w:wAfter w:w="992" w:type="dxa"/>
          <w:trHeight w:val="452"/>
        </w:trPr>
        <w:tc>
          <w:tcPr>
            <w:tcW w:w="3380" w:type="dxa"/>
            <w:gridSpan w:val="5"/>
            <w:tcBorders>
              <w:top w:val="nil"/>
              <w:left w:val="nil"/>
              <w:bottom w:val="nil"/>
              <w:right w:val="nil"/>
            </w:tcBorders>
          </w:tcPr>
          <w:p w14:paraId="71EB0042" w14:textId="77777777" w:rsidR="00456A09" w:rsidRDefault="00456A09" w:rsidP="00456A09">
            <w:pPr>
              <w:pStyle w:val="Heading2"/>
              <w:ind w:left="103"/>
              <w:rPr>
                <w:bCs/>
                <w:sz w:val="20"/>
                <w:szCs w:val="20"/>
              </w:rPr>
            </w:pPr>
          </w:p>
          <w:p w14:paraId="031D14C0" w14:textId="4D73E37D" w:rsidR="00456A09" w:rsidRPr="002B0BDF" w:rsidRDefault="00456A09" w:rsidP="00456A09">
            <w:pPr>
              <w:pStyle w:val="Heading2"/>
              <w:ind w:left="103"/>
              <w:rPr>
                <w:bCs/>
                <w:sz w:val="22"/>
                <w:szCs w:val="22"/>
              </w:rPr>
            </w:pPr>
            <w:r w:rsidRPr="002B0BDF">
              <w:rPr>
                <w:bCs/>
                <w:sz w:val="22"/>
                <w:szCs w:val="22"/>
              </w:rPr>
              <w:t xml:space="preserve"> Bank and Cash balances </w:t>
            </w:r>
          </w:p>
        </w:tc>
        <w:tc>
          <w:tcPr>
            <w:tcW w:w="684" w:type="dxa"/>
            <w:tcBorders>
              <w:top w:val="nil"/>
              <w:left w:val="nil"/>
              <w:bottom w:val="nil"/>
              <w:right w:val="nil"/>
            </w:tcBorders>
          </w:tcPr>
          <w:p w14:paraId="7180539E" w14:textId="77777777" w:rsidR="00456A09" w:rsidRPr="002B0BDF" w:rsidRDefault="00456A09" w:rsidP="00456A09">
            <w:pPr>
              <w:pStyle w:val="Heading2"/>
              <w:ind w:left="103"/>
              <w:rPr>
                <w:sz w:val="18"/>
                <w:szCs w:val="18"/>
              </w:rPr>
            </w:pPr>
          </w:p>
        </w:tc>
        <w:tc>
          <w:tcPr>
            <w:tcW w:w="1160" w:type="dxa"/>
            <w:tcBorders>
              <w:top w:val="nil"/>
              <w:left w:val="nil"/>
              <w:bottom w:val="nil"/>
              <w:right w:val="nil"/>
            </w:tcBorders>
          </w:tcPr>
          <w:p w14:paraId="6314DA98"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3212DF59"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190F22EA"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74BB2CB8"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4BAF7425"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25079F76" w14:textId="77777777" w:rsidR="00456A09" w:rsidRPr="002B0BDF" w:rsidRDefault="00456A09" w:rsidP="00456A09">
            <w:pPr>
              <w:pStyle w:val="Heading2"/>
              <w:ind w:left="103"/>
              <w:rPr>
                <w:sz w:val="18"/>
                <w:szCs w:val="18"/>
              </w:rPr>
            </w:pPr>
          </w:p>
        </w:tc>
        <w:tc>
          <w:tcPr>
            <w:tcW w:w="91" w:type="dxa"/>
            <w:tcBorders>
              <w:top w:val="nil"/>
              <w:left w:val="nil"/>
              <w:bottom w:val="nil"/>
              <w:right w:val="nil"/>
            </w:tcBorders>
          </w:tcPr>
          <w:p w14:paraId="307D3A8D" w14:textId="77777777" w:rsidR="00456A09" w:rsidRPr="002B0BDF" w:rsidRDefault="00456A09" w:rsidP="00456A09">
            <w:pPr>
              <w:pStyle w:val="Heading2"/>
              <w:ind w:left="103"/>
            </w:pPr>
          </w:p>
        </w:tc>
      </w:tr>
      <w:tr w:rsidR="00456A09" w:rsidRPr="002B0BDF" w14:paraId="4C8F9CD3" w14:textId="77777777" w:rsidTr="00C21070">
        <w:trPr>
          <w:gridAfter w:val="1"/>
          <w:wAfter w:w="992" w:type="dxa"/>
          <w:trHeight w:val="220"/>
        </w:trPr>
        <w:tc>
          <w:tcPr>
            <w:tcW w:w="676" w:type="dxa"/>
            <w:tcBorders>
              <w:top w:val="nil"/>
              <w:left w:val="nil"/>
              <w:bottom w:val="nil"/>
              <w:right w:val="nil"/>
            </w:tcBorders>
          </w:tcPr>
          <w:p w14:paraId="4927E606" w14:textId="77777777" w:rsidR="00456A09" w:rsidRPr="002B0BDF" w:rsidRDefault="00456A09" w:rsidP="00456A09">
            <w:pPr>
              <w:pStyle w:val="Heading2"/>
              <w:ind w:left="103"/>
              <w:rPr>
                <w:sz w:val="20"/>
                <w:szCs w:val="20"/>
              </w:rPr>
            </w:pPr>
          </w:p>
        </w:tc>
        <w:tc>
          <w:tcPr>
            <w:tcW w:w="676" w:type="dxa"/>
            <w:tcBorders>
              <w:top w:val="nil"/>
              <w:left w:val="nil"/>
              <w:bottom w:val="nil"/>
              <w:right w:val="nil"/>
            </w:tcBorders>
          </w:tcPr>
          <w:p w14:paraId="1AB05FB4" w14:textId="77777777" w:rsidR="00456A09" w:rsidRPr="002B0BDF" w:rsidRDefault="00456A09" w:rsidP="00456A09">
            <w:pPr>
              <w:pStyle w:val="Heading2"/>
              <w:ind w:left="103"/>
              <w:rPr>
                <w:sz w:val="20"/>
                <w:szCs w:val="20"/>
              </w:rPr>
            </w:pPr>
          </w:p>
        </w:tc>
        <w:tc>
          <w:tcPr>
            <w:tcW w:w="805" w:type="dxa"/>
            <w:tcBorders>
              <w:top w:val="nil"/>
              <w:left w:val="nil"/>
              <w:bottom w:val="nil"/>
              <w:right w:val="nil"/>
            </w:tcBorders>
          </w:tcPr>
          <w:p w14:paraId="7B5448F7" w14:textId="77777777" w:rsidR="00456A09" w:rsidRPr="002B0BDF" w:rsidRDefault="00456A09" w:rsidP="00456A09">
            <w:pPr>
              <w:pStyle w:val="Heading2"/>
              <w:ind w:left="103"/>
              <w:rPr>
                <w:sz w:val="20"/>
                <w:szCs w:val="20"/>
              </w:rPr>
            </w:pPr>
          </w:p>
        </w:tc>
        <w:tc>
          <w:tcPr>
            <w:tcW w:w="547" w:type="dxa"/>
            <w:tcBorders>
              <w:top w:val="nil"/>
              <w:left w:val="nil"/>
              <w:bottom w:val="nil"/>
              <w:right w:val="nil"/>
            </w:tcBorders>
          </w:tcPr>
          <w:p w14:paraId="6B801DFE" w14:textId="77777777" w:rsidR="00456A09" w:rsidRPr="002B0BDF" w:rsidRDefault="00456A09" w:rsidP="00456A09">
            <w:pPr>
              <w:pStyle w:val="Heading2"/>
              <w:ind w:left="103"/>
              <w:rPr>
                <w:sz w:val="20"/>
                <w:szCs w:val="20"/>
              </w:rPr>
            </w:pPr>
          </w:p>
        </w:tc>
        <w:tc>
          <w:tcPr>
            <w:tcW w:w="676" w:type="dxa"/>
            <w:tcBorders>
              <w:top w:val="nil"/>
              <w:left w:val="nil"/>
              <w:bottom w:val="nil"/>
              <w:right w:val="nil"/>
            </w:tcBorders>
          </w:tcPr>
          <w:p w14:paraId="2D0B99A1" w14:textId="77777777" w:rsidR="00456A09" w:rsidRPr="002B0BDF" w:rsidRDefault="00456A09" w:rsidP="00456A09">
            <w:pPr>
              <w:pStyle w:val="Heading2"/>
              <w:ind w:left="103"/>
            </w:pPr>
          </w:p>
        </w:tc>
        <w:tc>
          <w:tcPr>
            <w:tcW w:w="684" w:type="dxa"/>
            <w:tcBorders>
              <w:top w:val="nil"/>
              <w:left w:val="nil"/>
              <w:bottom w:val="nil"/>
              <w:right w:val="nil"/>
            </w:tcBorders>
          </w:tcPr>
          <w:p w14:paraId="31116ECF" w14:textId="77777777" w:rsidR="00456A09" w:rsidRPr="002B0BDF" w:rsidRDefault="00456A09" w:rsidP="00456A09">
            <w:pPr>
              <w:pStyle w:val="Heading2"/>
              <w:ind w:left="103"/>
              <w:rPr>
                <w:sz w:val="18"/>
                <w:szCs w:val="18"/>
              </w:rPr>
            </w:pPr>
          </w:p>
        </w:tc>
        <w:tc>
          <w:tcPr>
            <w:tcW w:w="1160" w:type="dxa"/>
            <w:tcBorders>
              <w:top w:val="nil"/>
              <w:left w:val="nil"/>
              <w:bottom w:val="nil"/>
              <w:right w:val="nil"/>
            </w:tcBorders>
          </w:tcPr>
          <w:p w14:paraId="04D4D352"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73BB9547"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7E5AB03D"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418CD274" w14:textId="524FF01E" w:rsidR="00456A09" w:rsidRDefault="00456A09" w:rsidP="00456A09">
            <w:pPr>
              <w:pStyle w:val="Heading2"/>
              <w:ind w:left="103"/>
              <w:jc w:val="center"/>
              <w:rPr>
                <w:sz w:val="18"/>
                <w:szCs w:val="18"/>
              </w:rPr>
            </w:pPr>
          </w:p>
          <w:p w14:paraId="78280047" w14:textId="0CD5D384" w:rsidR="00456A09" w:rsidRPr="002B0BDF" w:rsidRDefault="00456A09" w:rsidP="00EC295B">
            <w:pPr>
              <w:pStyle w:val="Heading2"/>
              <w:ind w:left="103"/>
              <w:jc w:val="right"/>
              <w:rPr>
                <w:sz w:val="18"/>
                <w:szCs w:val="18"/>
              </w:rPr>
            </w:pPr>
            <w:r w:rsidRPr="002B0BDF">
              <w:rPr>
                <w:sz w:val="18"/>
                <w:szCs w:val="18"/>
              </w:rPr>
              <w:t>202</w:t>
            </w:r>
            <w:r>
              <w:rPr>
                <w:sz w:val="18"/>
                <w:szCs w:val="18"/>
              </w:rPr>
              <w:t>5</w:t>
            </w:r>
          </w:p>
        </w:tc>
        <w:tc>
          <w:tcPr>
            <w:tcW w:w="992" w:type="dxa"/>
            <w:tcBorders>
              <w:top w:val="nil"/>
              <w:left w:val="nil"/>
              <w:bottom w:val="nil"/>
              <w:right w:val="nil"/>
            </w:tcBorders>
          </w:tcPr>
          <w:p w14:paraId="319FA831" w14:textId="77777777" w:rsidR="00456A09" w:rsidRPr="002B0BDF" w:rsidRDefault="00456A09" w:rsidP="00456A09">
            <w:pPr>
              <w:pStyle w:val="Heading2"/>
              <w:ind w:left="103"/>
              <w:jc w:val="center"/>
              <w:rPr>
                <w:sz w:val="18"/>
                <w:szCs w:val="18"/>
              </w:rPr>
            </w:pPr>
          </w:p>
        </w:tc>
        <w:tc>
          <w:tcPr>
            <w:tcW w:w="1276" w:type="dxa"/>
            <w:tcBorders>
              <w:top w:val="nil"/>
              <w:left w:val="nil"/>
              <w:bottom w:val="nil"/>
              <w:right w:val="nil"/>
            </w:tcBorders>
          </w:tcPr>
          <w:p w14:paraId="0B4A5437" w14:textId="5FBB8C42" w:rsidR="00456A09" w:rsidRDefault="00456A09" w:rsidP="00456A09">
            <w:pPr>
              <w:pStyle w:val="Heading2"/>
              <w:ind w:left="103"/>
              <w:jc w:val="center"/>
              <w:rPr>
                <w:sz w:val="18"/>
                <w:szCs w:val="18"/>
              </w:rPr>
            </w:pPr>
          </w:p>
          <w:p w14:paraId="55043824" w14:textId="54656E93" w:rsidR="00456A09" w:rsidRPr="002B0BDF" w:rsidRDefault="00456A09" w:rsidP="00EC295B">
            <w:pPr>
              <w:pStyle w:val="Heading2"/>
              <w:ind w:left="103"/>
              <w:jc w:val="right"/>
              <w:rPr>
                <w:sz w:val="18"/>
                <w:szCs w:val="18"/>
              </w:rPr>
            </w:pPr>
            <w:r>
              <w:rPr>
                <w:sz w:val="18"/>
                <w:szCs w:val="18"/>
              </w:rPr>
              <w:t>2024</w:t>
            </w:r>
          </w:p>
        </w:tc>
        <w:tc>
          <w:tcPr>
            <w:tcW w:w="91" w:type="dxa"/>
            <w:tcBorders>
              <w:top w:val="nil"/>
              <w:left w:val="nil"/>
              <w:bottom w:val="nil"/>
              <w:right w:val="nil"/>
            </w:tcBorders>
          </w:tcPr>
          <w:p w14:paraId="1DEA9CD7" w14:textId="77777777" w:rsidR="00456A09" w:rsidRPr="002B0BDF" w:rsidRDefault="00456A09" w:rsidP="00456A09">
            <w:pPr>
              <w:pStyle w:val="Heading2"/>
              <w:ind w:left="103"/>
            </w:pPr>
          </w:p>
        </w:tc>
      </w:tr>
      <w:tr w:rsidR="00456A09" w:rsidRPr="002B0BDF" w14:paraId="42B79B05" w14:textId="77777777" w:rsidTr="00C21070">
        <w:trPr>
          <w:gridAfter w:val="1"/>
          <w:wAfter w:w="992" w:type="dxa"/>
          <w:trHeight w:val="220"/>
        </w:trPr>
        <w:tc>
          <w:tcPr>
            <w:tcW w:w="2157" w:type="dxa"/>
            <w:gridSpan w:val="3"/>
            <w:tcBorders>
              <w:top w:val="nil"/>
              <w:left w:val="nil"/>
              <w:bottom w:val="nil"/>
              <w:right w:val="nil"/>
            </w:tcBorders>
          </w:tcPr>
          <w:p w14:paraId="3C8037C0" w14:textId="77777777" w:rsidR="00456A09" w:rsidRPr="002B0BDF" w:rsidRDefault="00456A09" w:rsidP="00456A09">
            <w:pPr>
              <w:pStyle w:val="Heading2"/>
              <w:ind w:left="103"/>
              <w:rPr>
                <w:sz w:val="20"/>
                <w:szCs w:val="20"/>
              </w:rPr>
            </w:pPr>
            <w:r w:rsidRPr="002B0BDF">
              <w:rPr>
                <w:sz w:val="20"/>
                <w:szCs w:val="20"/>
              </w:rPr>
              <w:t xml:space="preserve"> Bank balances </w:t>
            </w:r>
          </w:p>
        </w:tc>
        <w:tc>
          <w:tcPr>
            <w:tcW w:w="547" w:type="dxa"/>
            <w:tcBorders>
              <w:top w:val="nil"/>
              <w:left w:val="nil"/>
              <w:bottom w:val="nil"/>
              <w:right w:val="nil"/>
            </w:tcBorders>
          </w:tcPr>
          <w:p w14:paraId="6CA6E62B" w14:textId="77777777" w:rsidR="00456A09" w:rsidRPr="002B0BDF" w:rsidRDefault="00456A09" w:rsidP="00456A09">
            <w:pPr>
              <w:pStyle w:val="Heading2"/>
              <w:ind w:left="103"/>
              <w:rPr>
                <w:sz w:val="20"/>
                <w:szCs w:val="20"/>
              </w:rPr>
            </w:pPr>
          </w:p>
        </w:tc>
        <w:tc>
          <w:tcPr>
            <w:tcW w:w="676" w:type="dxa"/>
            <w:tcBorders>
              <w:top w:val="nil"/>
              <w:left w:val="nil"/>
              <w:bottom w:val="nil"/>
              <w:right w:val="nil"/>
            </w:tcBorders>
          </w:tcPr>
          <w:p w14:paraId="59D90165" w14:textId="77777777" w:rsidR="00456A09" w:rsidRPr="002B0BDF" w:rsidRDefault="00456A09" w:rsidP="00456A09">
            <w:pPr>
              <w:pStyle w:val="Heading2"/>
              <w:ind w:left="103"/>
            </w:pPr>
          </w:p>
        </w:tc>
        <w:tc>
          <w:tcPr>
            <w:tcW w:w="684" w:type="dxa"/>
            <w:tcBorders>
              <w:top w:val="nil"/>
              <w:left w:val="nil"/>
              <w:bottom w:val="nil"/>
              <w:right w:val="nil"/>
            </w:tcBorders>
          </w:tcPr>
          <w:p w14:paraId="7517709B" w14:textId="77777777" w:rsidR="00456A09" w:rsidRPr="002B0BDF" w:rsidRDefault="00456A09" w:rsidP="00456A09">
            <w:pPr>
              <w:pStyle w:val="Heading2"/>
              <w:ind w:left="103"/>
              <w:rPr>
                <w:sz w:val="18"/>
                <w:szCs w:val="18"/>
              </w:rPr>
            </w:pPr>
          </w:p>
        </w:tc>
        <w:tc>
          <w:tcPr>
            <w:tcW w:w="1160" w:type="dxa"/>
            <w:tcBorders>
              <w:top w:val="nil"/>
              <w:left w:val="nil"/>
              <w:bottom w:val="nil"/>
              <w:right w:val="nil"/>
            </w:tcBorders>
          </w:tcPr>
          <w:p w14:paraId="1F47E040"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2372A722"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00827974"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287A102A" w14:textId="3900A641" w:rsidR="00456A09" w:rsidRPr="002B0BDF" w:rsidRDefault="00456A09" w:rsidP="00EC295B">
            <w:pPr>
              <w:pStyle w:val="Heading2"/>
              <w:ind w:left="103"/>
              <w:jc w:val="right"/>
              <w:rPr>
                <w:sz w:val="18"/>
                <w:szCs w:val="18"/>
              </w:rPr>
            </w:pPr>
            <w:r w:rsidRPr="002B0BDF">
              <w:rPr>
                <w:sz w:val="18"/>
                <w:szCs w:val="18"/>
              </w:rPr>
              <w:t>£</w:t>
            </w:r>
          </w:p>
        </w:tc>
        <w:tc>
          <w:tcPr>
            <w:tcW w:w="992" w:type="dxa"/>
            <w:tcBorders>
              <w:top w:val="nil"/>
              <w:left w:val="nil"/>
              <w:bottom w:val="nil"/>
              <w:right w:val="nil"/>
            </w:tcBorders>
          </w:tcPr>
          <w:p w14:paraId="6DCAD780" w14:textId="77777777" w:rsidR="00456A09" w:rsidRPr="002B0BDF" w:rsidRDefault="00456A09" w:rsidP="00456A09">
            <w:pPr>
              <w:pStyle w:val="Heading2"/>
              <w:ind w:left="103"/>
              <w:jc w:val="center"/>
              <w:rPr>
                <w:sz w:val="18"/>
                <w:szCs w:val="18"/>
              </w:rPr>
            </w:pPr>
          </w:p>
        </w:tc>
        <w:tc>
          <w:tcPr>
            <w:tcW w:w="1276" w:type="dxa"/>
            <w:tcBorders>
              <w:top w:val="nil"/>
              <w:left w:val="nil"/>
              <w:bottom w:val="nil"/>
              <w:right w:val="nil"/>
            </w:tcBorders>
          </w:tcPr>
          <w:p w14:paraId="19BA3057" w14:textId="68F6E321" w:rsidR="00456A09" w:rsidRPr="002B0BDF" w:rsidRDefault="00456A09" w:rsidP="00EC295B">
            <w:pPr>
              <w:pStyle w:val="Heading2"/>
              <w:ind w:left="103"/>
              <w:jc w:val="right"/>
              <w:rPr>
                <w:sz w:val="18"/>
                <w:szCs w:val="18"/>
              </w:rPr>
            </w:pPr>
            <w:r w:rsidRPr="002B0BDF">
              <w:rPr>
                <w:sz w:val="18"/>
                <w:szCs w:val="18"/>
              </w:rPr>
              <w:t>£</w:t>
            </w:r>
          </w:p>
        </w:tc>
        <w:tc>
          <w:tcPr>
            <w:tcW w:w="91" w:type="dxa"/>
            <w:tcBorders>
              <w:top w:val="nil"/>
              <w:left w:val="nil"/>
              <w:bottom w:val="nil"/>
              <w:right w:val="nil"/>
            </w:tcBorders>
          </w:tcPr>
          <w:p w14:paraId="16DD4BF4" w14:textId="77777777" w:rsidR="00456A09" w:rsidRPr="002B0BDF" w:rsidRDefault="00456A09" w:rsidP="00456A09">
            <w:pPr>
              <w:pStyle w:val="Heading2"/>
              <w:ind w:left="103"/>
            </w:pPr>
          </w:p>
        </w:tc>
      </w:tr>
      <w:tr w:rsidR="00456A09" w:rsidRPr="002B0BDF" w14:paraId="2B15CC28" w14:textId="77777777" w:rsidTr="00C21070">
        <w:trPr>
          <w:gridAfter w:val="1"/>
          <w:wAfter w:w="992" w:type="dxa"/>
          <w:trHeight w:val="220"/>
        </w:trPr>
        <w:tc>
          <w:tcPr>
            <w:tcW w:w="676" w:type="dxa"/>
            <w:tcBorders>
              <w:top w:val="nil"/>
              <w:left w:val="nil"/>
              <w:bottom w:val="nil"/>
              <w:right w:val="nil"/>
            </w:tcBorders>
          </w:tcPr>
          <w:p w14:paraId="18C2DE51" w14:textId="77777777" w:rsidR="00456A09" w:rsidRPr="002B0BDF" w:rsidRDefault="00456A09" w:rsidP="00456A09">
            <w:pPr>
              <w:pStyle w:val="Heading2"/>
              <w:ind w:left="103"/>
            </w:pPr>
          </w:p>
        </w:tc>
        <w:tc>
          <w:tcPr>
            <w:tcW w:w="676" w:type="dxa"/>
            <w:tcBorders>
              <w:top w:val="nil"/>
              <w:left w:val="nil"/>
              <w:bottom w:val="nil"/>
              <w:right w:val="nil"/>
            </w:tcBorders>
          </w:tcPr>
          <w:p w14:paraId="06D7988E" w14:textId="77777777" w:rsidR="00456A09" w:rsidRPr="002B0BDF" w:rsidRDefault="00456A09" w:rsidP="00456A09">
            <w:pPr>
              <w:pStyle w:val="Heading2"/>
              <w:ind w:left="103"/>
            </w:pPr>
          </w:p>
        </w:tc>
        <w:tc>
          <w:tcPr>
            <w:tcW w:w="805" w:type="dxa"/>
            <w:tcBorders>
              <w:top w:val="nil"/>
              <w:left w:val="nil"/>
              <w:bottom w:val="nil"/>
              <w:right w:val="nil"/>
            </w:tcBorders>
          </w:tcPr>
          <w:p w14:paraId="18042BDF" w14:textId="77777777" w:rsidR="00456A09" w:rsidRPr="002B0BDF" w:rsidRDefault="00456A09" w:rsidP="00456A09">
            <w:pPr>
              <w:pStyle w:val="Heading2"/>
              <w:ind w:left="103"/>
            </w:pPr>
          </w:p>
        </w:tc>
        <w:tc>
          <w:tcPr>
            <w:tcW w:w="1907" w:type="dxa"/>
            <w:gridSpan w:val="3"/>
            <w:tcBorders>
              <w:top w:val="nil"/>
              <w:left w:val="nil"/>
              <w:bottom w:val="nil"/>
              <w:right w:val="nil"/>
            </w:tcBorders>
          </w:tcPr>
          <w:p w14:paraId="7313CAE6" w14:textId="77777777" w:rsidR="00456A09" w:rsidRPr="002B0BDF" w:rsidRDefault="00456A09" w:rsidP="00456A09">
            <w:pPr>
              <w:pStyle w:val="Heading2"/>
              <w:ind w:left="103"/>
              <w:rPr>
                <w:sz w:val="18"/>
                <w:szCs w:val="18"/>
              </w:rPr>
            </w:pPr>
            <w:r w:rsidRPr="002B0BDF">
              <w:rPr>
                <w:sz w:val="18"/>
                <w:szCs w:val="18"/>
              </w:rPr>
              <w:t xml:space="preserve"> Bank of Scotland </w:t>
            </w:r>
          </w:p>
        </w:tc>
        <w:tc>
          <w:tcPr>
            <w:tcW w:w="1160" w:type="dxa"/>
            <w:tcBorders>
              <w:top w:val="nil"/>
              <w:left w:val="nil"/>
              <w:bottom w:val="nil"/>
              <w:right w:val="nil"/>
            </w:tcBorders>
          </w:tcPr>
          <w:p w14:paraId="59FF8B35"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3B8C4DB1"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108D4630"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16CA4C79" w14:textId="23A13B61" w:rsidR="00456A09" w:rsidRPr="002B0BDF" w:rsidRDefault="00456A09" w:rsidP="00456A09">
            <w:pPr>
              <w:pStyle w:val="Heading2"/>
              <w:ind w:left="0" w:firstLine="0"/>
              <w:jc w:val="right"/>
              <w:rPr>
                <w:sz w:val="18"/>
                <w:szCs w:val="18"/>
              </w:rPr>
            </w:pPr>
            <w:r w:rsidRPr="002B0BDF">
              <w:rPr>
                <w:sz w:val="18"/>
                <w:szCs w:val="18"/>
              </w:rPr>
              <w:t xml:space="preserve"> </w:t>
            </w:r>
            <w:r>
              <w:rPr>
                <w:sz w:val="18"/>
                <w:szCs w:val="18"/>
              </w:rPr>
              <w:t xml:space="preserve">  11,914</w:t>
            </w:r>
            <w:r w:rsidRPr="002B0BDF">
              <w:rPr>
                <w:sz w:val="18"/>
                <w:szCs w:val="18"/>
              </w:rPr>
              <w:t xml:space="preserve"> </w:t>
            </w:r>
          </w:p>
        </w:tc>
        <w:tc>
          <w:tcPr>
            <w:tcW w:w="992" w:type="dxa"/>
            <w:tcBorders>
              <w:top w:val="nil"/>
              <w:left w:val="nil"/>
              <w:bottom w:val="nil"/>
              <w:right w:val="nil"/>
            </w:tcBorders>
          </w:tcPr>
          <w:p w14:paraId="69E477CD"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7CD4D600" w14:textId="1AE41348" w:rsidR="00456A09" w:rsidRPr="002B0BDF" w:rsidRDefault="00456A09" w:rsidP="00456A09">
            <w:pPr>
              <w:pStyle w:val="Heading2"/>
              <w:ind w:left="103"/>
              <w:jc w:val="right"/>
              <w:rPr>
                <w:sz w:val="18"/>
                <w:szCs w:val="18"/>
              </w:rPr>
            </w:pPr>
            <w:r w:rsidRPr="002B0BDF">
              <w:rPr>
                <w:sz w:val="18"/>
                <w:szCs w:val="18"/>
              </w:rPr>
              <w:t xml:space="preserve"> </w:t>
            </w:r>
            <w:r>
              <w:rPr>
                <w:sz w:val="18"/>
                <w:szCs w:val="18"/>
              </w:rPr>
              <w:t xml:space="preserve">  1,800</w:t>
            </w:r>
            <w:r w:rsidRPr="002B0BDF">
              <w:rPr>
                <w:sz w:val="18"/>
                <w:szCs w:val="18"/>
              </w:rPr>
              <w:t xml:space="preserve"> </w:t>
            </w:r>
          </w:p>
        </w:tc>
        <w:tc>
          <w:tcPr>
            <w:tcW w:w="91" w:type="dxa"/>
            <w:tcBorders>
              <w:top w:val="nil"/>
              <w:left w:val="nil"/>
              <w:bottom w:val="nil"/>
              <w:right w:val="nil"/>
            </w:tcBorders>
          </w:tcPr>
          <w:p w14:paraId="0C22B8BC" w14:textId="77777777" w:rsidR="00456A09" w:rsidRPr="002B0BDF" w:rsidRDefault="00456A09" w:rsidP="00456A09">
            <w:pPr>
              <w:pStyle w:val="Heading2"/>
              <w:ind w:left="103"/>
              <w:jc w:val="right"/>
            </w:pPr>
          </w:p>
        </w:tc>
      </w:tr>
      <w:tr w:rsidR="00456A09" w:rsidRPr="002B0BDF" w14:paraId="6FEECA7A" w14:textId="77777777" w:rsidTr="00C21070">
        <w:trPr>
          <w:gridAfter w:val="1"/>
          <w:wAfter w:w="992" w:type="dxa"/>
          <w:trHeight w:val="220"/>
        </w:trPr>
        <w:tc>
          <w:tcPr>
            <w:tcW w:w="676" w:type="dxa"/>
            <w:tcBorders>
              <w:top w:val="nil"/>
              <w:left w:val="nil"/>
              <w:bottom w:val="nil"/>
              <w:right w:val="nil"/>
            </w:tcBorders>
          </w:tcPr>
          <w:p w14:paraId="7E45D56C" w14:textId="77777777" w:rsidR="00456A09" w:rsidRPr="002B0BDF" w:rsidRDefault="00456A09" w:rsidP="00456A09">
            <w:pPr>
              <w:pStyle w:val="Heading2"/>
              <w:ind w:left="103"/>
            </w:pPr>
          </w:p>
        </w:tc>
        <w:tc>
          <w:tcPr>
            <w:tcW w:w="676" w:type="dxa"/>
            <w:tcBorders>
              <w:top w:val="nil"/>
              <w:left w:val="nil"/>
              <w:bottom w:val="nil"/>
              <w:right w:val="nil"/>
            </w:tcBorders>
          </w:tcPr>
          <w:p w14:paraId="58198798" w14:textId="77777777" w:rsidR="00456A09" w:rsidRPr="002B0BDF" w:rsidRDefault="00456A09" w:rsidP="00456A09">
            <w:pPr>
              <w:pStyle w:val="Heading2"/>
              <w:ind w:left="103"/>
            </w:pPr>
          </w:p>
        </w:tc>
        <w:tc>
          <w:tcPr>
            <w:tcW w:w="805" w:type="dxa"/>
            <w:tcBorders>
              <w:top w:val="nil"/>
              <w:left w:val="nil"/>
              <w:bottom w:val="nil"/>
              <w:right w:val="nil"/>
            </w:tcBorders>
          </w:tcPr>
          <w:p w14:paraId="6673B9B1" w14:textId="77777777" w:rsidR="00456A09" w:rsidRPr="002B0BDF" w:rsidRDefault="00456A09" w:rsidP="00456A09">
            <w:pPr>
              <w:pStyle w:val="Heading2"/>
              <w:ind w:left="103"/>
            </w:pPr>
          </w:p>
        </w:tc>
        <w:tc>
          <w:tcPr>
            <w:tcW w:w="3067" w:type="dxa"/>
            <w:gridSpan w:val="4"/>
            <w:tcBorders>
              <w:top w:val="nil"/>
              <w:left w:val="nil"/>
              <w:bottom w:val="nil"/>
              <w:right w:val="nil"/>
            </w:tcBorders>
          </w:tcPr>
          <w:p w14:paraId="00A7B597" w14:textId="77777777" w:rsidR="00456A09" w:rsidRPr="002B0BDF" w:rsidRDefault="00456A09" w:rsidP="00456A09">
            <w:pPr>
              <w:pStyle w:val="Heading2"/>
              <w:ind w:left="103"/>
              <w:rPr>
                <w:sz w:val="18"/>
                <w:szCs w:val="18"/>
              </w:rPr>
            </w:pPr>
            <w:r w:rsidRPr="002B0BDF">
              <w:rPr>
                <w:sz w:val="18"/>
                <w:szCs w:val="18"/>
              </w:rPr>
              <w:t xml:space="preserve"> Cambridge &amp; Counties </w:t>
            </w:r>
          </w:p>
        </w:tc>
        <w:tc>
          <w:tcPr>
            <w:tcW w:w="676" w:type="dxa"/>
            <w:tcBorders>
              <w:top w:val="nil"/>
              <w:left w:val="nil"/>
              <w:bottom w:val="nil"/>
              <w:right w:val="nil"/>
            </w:tcBorders>
          </w:tcPr>
          <w:p w14:paraId="646AA013"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698BEB2A"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37C9AA89" w14:textId="3A08D531" w:rsidR="00456A09" w:rsidRPr="002444E2" w:rsidRDefault="00AD217F" w:rsidP="00456A09">
            <w:pPr>
              <w:pStyle w:val="Heading2"/>
              <w:ind w:left="0" w:firstLine="0"/>
              <w:jc w:val="right"/>
              <w:rPr>
                <w:color w:val="auto"/>
                <w:sz w:val="18"/>
                <w:szCs w:val="18"/>
              </w:rPr>
            </w:pPr>
            <w:r w:rsidRPr="002444E2">
              <w:rPr>
                <w:color w:val="auto"/>
                <w:sz w:val="18"/>
                <w:szCs w:val="18"/>
              </w:rPr>
              <w:t>134,996</w:t>
            </w:r>
          </w:p>
        </w:tc>
        <w:tc>
          <w:tcPr>
            <w:tcW w:w="992" w:type="dxa"/>
            <w:tcBorders>
              <w:top w:val="nil"/>
              <w:left w:val="nil"/>
              <w:bottom w:val="nil"/>
              <w:right w:val="nil"/>
            </w:tcBorders>
          </w:tcPr>
          <w:p w14:paraId="4EA02269" w14:textId="77777777" w:rsidR="00456A09" w:rsidRPr="002444E2" w:rsidRDefault="00456A09" w:rsidP="00456A09">
            <w:pPr>
              <w:pStyle w:val="Heading2"/>
              <w:ind w:left="103"/>
              <w:rPr>
                <w:color w:val="auto"/>
                <w:sz w:val="18"/>
                <w:szCs w:val="18"/>
              </w:rPr>
            </w:pPr>
          </w:p>
        </w:tc>
        <w:tc>
          <w:tcPr>
            <w:tcW w:w="1276" w:type="dxa"/>
            <w:tcBorders>
              <w:top w:val="nil"/>
              <w:left w:val="nil"/>
              <w:bottom w:val="nil"/>
              <w:right w:val="nil"/>
            </w:tcBorders>
          </w:tcPr>
          <w:p w14:paraId="7054EB69" w14:textId="610AA68A" w:rsidR="00456A09" w:rsidRPr="002B0BDF" w:rsidRDefault="00456A09" w:rsidP="00456A09">
            <w:pPr>
              <w:pStyle w:val="Heading2"/>
              <w:ind w:left="103"/>
              <w:jc w:val="right"/>
              <w:rPr>
                <w:sz w:val="18"/>
                <w:szCs w:val="18"/>
              </w:rPr>
            </w:pPr>
            <w:r>
              <w:rPr>
                <w:sz w:val="18"/>
                <w:szCs w:val="18"/>
              </w:rPr>
              <w:t xml:space="preserve">  </w:t>
            </w:r>
            <w:r w:rsidRPr="002B0BDF">
              <w:rPr>
                <w:sz w:val="18"/>
                <w:szCs w:val="18"/>
              </w:rPr>
              <w:t xml:space="preserve"> </w:t>
            </w:r>
            <w:r>
              <w:rPr>
                <w:sz w:val="18"/>
                <w:szCs w:val="18"/>
              </w:rPr>
              <w:t>153,486</w:t>
            </w:r>
            <w:r w:rsidRPr="002B0BDF">
              <w:rPr>
                <w:sz w:val="18"/>
                <w:szCs w:val="18"/>
              </w:rPr>
              <w:t xml:space="preserve"> </w:t>
            </w:r>
          </w:p>
        </w:tc>
        <w:tc>
          <w:tcPr>
            <w:tcW w:w="91" w:type="dxa"/>
            <w:tcBorders>
              <w:top w:val="nil"/>
              <w:left w:val="nil"/>
              <w:bottom w:val="nil"/>
              <w:right w:val="nil"/>
            </w:tcBorders>
          </w:tcPr>
          <w:p w14:paraId="04D8101D" w14:textId="77777777" w:rsidR="00456A09" w:rsidRPr="002B0BDF" w:rsidRDefault="00456A09" w:rsidP="00456A09">
            <w:pPr>
              <w:pStyle w:val="Heading2"/>
              <w:ind w:left="103"/>
              <w:jc w:val="right"/>
            </w:pPr>
          </w:p>
        </w:tc>
      </w:tr>
      <w:tr w:rsidR="00456A09" w:rsidRPr="002B0BDF" w14:paraId="1448BDEF" w14:textId="77777777" w:rsidTr="00C21070">
        <w:trPr>
          <w:gridAfter w:val="1"/>
          <w:wAfter w:w="992" w:type="dxa"/>
          <w:trHeight w:val="220"/>
        </w:trPr>
        <w:tc>
          <w:tcPr>
            <w:tcW w:w="676" w:type="dxa"/>
            <w:tcBorders>
              <w:top w:val="nil"/>
              <w:left w:val="nil"/>
              <w:bottom w:val="nil"/>
              <w:right w:val="nil"/>
            </w:tcBorders>
          </w:tcPr>
          <w:p w14:paraId="36DA8F06" w14:textId="77777777" w:rsidR="00456A09" w:rsidRPr="002B0BDF" w:rsidRDefault="00456A09" w:rsidP="00456A09">
            <w:pPr>
              <w:pStyle w:val="Heading2"/>
              <w:ind w:left="103"/>
            </w:pPr>
          </w:p>
        </w:tc>
        <w:tc>
          <w:tcPr>
            <w:tcW w:w="676" w:type="dxa"/>
            <w:tcBorders>
              <w:top w:val="nil"/>
              <w:left w:val="nil"/>
              <w:bottom w:val="nil"/>
              <w:right w:val="nil"/>
            </w:tcBorders>
          </w:tcPr>
          <w:p w14:paraId="79ADB7D0" w14:textId="77777777" w:rsidR="00456A09" w:rsidRPr="002B0BDF" w:rsidRDefault="00456A09" w:rsidP="00456A09">
            <w:pPr>
              <w:pStyle w:val="Heading2"/>
              <w:ind w:left="103"/>
            </w:pPr>
          </w:p>
        </w:tc>
        <w:tc>
          <w:tcPr>
            <w:tcW w:w="805" w:type="dxa"/>
            <w:tcBorders>
              <w:top w:val="nil"/>
              <w:left w:val="nil"/>
              <w:bottom w:val="nil"/>
              <w:right w:val="nil"/>
            </w:tcBorders>
          </w:tcPr>
          <w:p w14:paraId="18719037" w14:textId="77777777" w:rsidR="00456A09" w:rsidRPr="002B0BDF" w:rsidRDefault="00456A09" w:rsidP="00456A09">
            <w:pPr>
              <w:pStyle w:val="Heading2"/>
              <w:ind w:left="103"/>
            </w:pPr>
          </w:p>
        </w:tc>
        <w:tc>
          <w:tcPr>
            <w:tcW w:w="1907" w:type="dxa"/>
            <w:gridSpan w:val="3"/>
            <w:tcBorders>
              <w:top w:val="nil"/>
              <w:left w:val="nil"/>
              <w:bottom w:val="nil"/>
              <w:right w:val="nil"/>
            </w:tcBorders>
          </w:tcPr>
          <w:p w14:paraId="57B645F3" w14:textId="77777777" w:rsidR="00456A09" w:rsidRPr="002B0BDF" w:rsidRDefault="00456A09" w:rsidP="00456A09">
            <w:pPr>
              <w:pStyle w:val="Heading2"/>
              <w:ind w:left="103"/>
              <w:rPr>
                <w:sz w:val="18"/>
                <w:szCs w:val="18"/>
              </w:rPr>
            </w:pPr>
            <w:r w:rsidRPr="002B0BDF">
              <w:rPr>
                <w:sz w:val="18"/>
                <w:szCs w:val="18"/>
              </w:rPr>
              <w:t xml:space="preserve"> Petty Cash </w:t>
            </w:r>
          </w:p>
        </w:tc>
        <w:tc>
          <w:tcPr>
            <w:tcW w:w="1160" w:type="dxa"/>
            <w:tcBorders>
              <w:top w:val="nil"/>
              <w:left w:val="nil"/>
              <w:bottom w:val="nil"/>
              <w:right w:val="nil"/>
            </w:tcBorders>
          </w:tcPr>
          <w:p w14:paraId="2531B70E"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7F484C5B"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13A628B6"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68748616" w14:textId="293991C8" w:rsidR="00456A09" w:rsidRPr="002B0BDF" w:rsidRDefault="00456A09" w:rsidP="00456A09">
            <w:pPr>
              <w:pStyle w:val="Heading2"/>
              <w:ind w:left="103"/>
              <w:jc w:val="right"/>
              <w:rPr>
                <w:sz w:val="18"/>
                <w:szCs w:val="18"/>
              </w:rPr>
            </w:pPr>
            <w:r w:rsidRPr="002B0BDF">
              <w:rPr>
                <w:sz w:val="18"/>
                <w:szCs w:val="18"/>
              </w:rPr>
              <w:t xml:space="preserve">      </w:t>
            </w:r>
            <w:r w:rsidR="00561DA2">
              <w:rPr>
                <w:sz w:val="18"/>
                <w:szCs w:val="18"/>
              </w:rPr>
              <w:t>7</w:t>
            </w:r>
            <w:r>
              <w:rPr>
                <w:sz w:val="18"/>
                <w:szCs w:val="18"/>
              </w:rPr>
              <w:t xml:space="preserve">0       </w:t>
            </w:r>
          </w:p>
        </w:tc>
        <w:tc>
          <w:tcPr>
            <w:tcW w:w="992" w:type="dxa"/>
            <w:tcBorders>
              <w:top w:val="nil"/>
              <w:left w:val="nil"/>
              <w:bottom w:val="nil"/>
              <w:right w:val="nil"/>
            </w:tcBorders>
          </w:tcPr>
          <w:p w14:paraId="5948EE21"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5DE456A8" w14:textId="5E963F98" w:rsidR="00456A09" w:rsidRPr="002B0BDF" w:rsidRDefault="00456A09" w:rsidP="00456A09">
            <w:pPr>
              <w:pStyle w:val="Heading2"/>
              <w:ind w:left="103"/>
              <w:jc w:val="right"/>
              <w:rPr>
                <w:sz w:val="18"/>
                <w:szCs w:val="18"/>
              </w:rPr>
            </w:pPr>
            <w:r w:rsidRPr="002B0BDF">
              <w:rPr>
                <w:sz w:val="18"/>
                <w:szCs w:val="18"/>
              </w:rPr>
              <w:t xml:space="preserve">        </w:t>
            </w:r>
            <w:r>
              <w:rPr>
                <w:sz w:val="18"/>
                <w:szCs w:val="18"/>
              </w:rPr>
              <w:t xml:space="preserve">  </w:t>
            </w:r>
            <w:r w:rsidRPr="002B0BDF">
              <w:rPr>
                <w:sz w:val="18"/>
                <w:szCs w:val="18"/>
              </w:rPr>
              <w:t xml:space="preserve">70 </w:t>
            </w:r>
          </w:p>
        </w:tc>
        <w:tc>
          <w:tcPr>
            <w:tcW w:w="91" w:type="dxa"/>
            <w:tcBorders>
              <w:top w:val="nil"/>
              <w:left w:val="nil"/>
              <w:bottom w:val="nil"/>
              <w:right w:val="nil"/>
            </w:tcBorders>
          </w:tcPr>
          <w:p w14:paraId="1BDD4FBD" w14:textId="77777777" w:rsidR="00456A09" w:rsidRPr="002B0BDF" w:rsidRDefault="00456A09" w:rsidP="00456A09">
            <w:pPr>
              <w:pStyle w:val="Heading2"/>
              <w:ind w:left="103"/>
              <w:jc w:val="right"/>
            </w:pPr>
          </w:p>
        </w:tc>
      </w:tr>
      <w:tr w:rsidR="00456A09" w:rsidRPr="002B0BDF" w14:paraId="18BF64F2" w14:textId="77777777" w:rsidTr="00C21070">
        <w:trPr>
          <w:gridAfter w:val="1"/>
          <w:wAfter w:w="992" w:type="dxa"/>
          <w:trHeight w:val="220"/>
        </w:trPr>
        <w:tc>
          <w:tcPr>
            <w:tcW w:w="676" w:type="dxa"/>
            <w:tcBorders>
              <w:top w:val="nil"/>
              <w:left w:val="nil"/>
              <w:bottom w:val="nil"/>
              <w:right w:val="nil"/>
            </w:tcBorders>
          </w:tcPr>
          <w:p w14:paraId="45AB3D1C" w14:textId="77777777" w:rsidR="00456A09" w:rsidRPr="002B0BDF" w:rsidRDefault="00456A09" w:rsidP="00456A09">
            <w:pPr>
              <w:pStyle w:val="Heading2"/>
              <w:ind w:left="103"/>
            </w:pPr>
          </w:p>
        </w:tc>
        <w:tc>
          <w:tcPr>
            <w:tcW w:w="676" w:type="dxa"/>
            <w:tcBorders>
              <w:top w:val="nil"/>
              <w:left w:val="nil"/>
              <w:bottom w:val="nil"/>
              <w:right w:val="nil"/>
            </w:tcBorders>
          </w:tcPr>
          <w:p w14:paraId="5554395B" w14:textId="77777777" w:rsidR="00456A09" w:rsidRPr="002B0BDF" w:rsidRDefault="00456A09" w:rsidP="00456A09">
            <w:pPr>
              <w:pStyle w:val="Heading2"/>
              <w:ind w:left="103"/>
            </w:pPr>
          </w:p>
        </w:tc>
        <w:tc>
          <w:tcPr>
            <w:tcW w:w="805" w:type="dxa"/>
            <w:tcBorders>
              <w:top w:val="nil"/>
              <w:left w:val="nil"/>
              <w:bottom w:val="nil"/>
              <w:right w:val="nil"/>
            </w:tcBorders>
          </w:tcPr>
          <w:p w14:paraId="1B293E43" w14:textId="77777777" w:rsidR="00456A09" w:rsidRPr="002B0BDF" w:rsidRDefault="00456A09" w:rsidP="00456A09">
            <w:pPr>
              <w:pStyle w:val="Heading2"/>
              <w:ind w:left="103"/>
            </w:pPr>
          </w:p>
        </w:tc>
        <w:tc>
          <w:tcPr>
            <w:tcW w:w="547" w:type="dxa"/>
            <w:tcBorders>
              <w:top w:val="nil"/>
              <w:left w:val="nil"/>
              <w:bottom w:val="nil"/>
              <w:right w:val="nil"/>
            </w:tcBorders>
          </w:tcPr>
          <w:p w14:paraId="184660E4" w14:textId="77777777" w:rsidR="00456A09" w:rsidRPr="002B0BDF" w:rsidRDefault="00456A09" w:rsidP="00456A09">
            <w:pPr>
              <w:pStyle w:val="Heading2"/>
              <w:ind w:left="103"/>
            </w:pPr>
          </w:p>
        </w:tc>
        <w:tc>
          <w:tcPr>
            <w:tcW w:w="676" w:type="dxa"/>
            <w:tcBorders>
              <w:top w:val="nil"/>
              <w:left w:val="nil"/>
              <w:bottom w:val="nil"/>
              <w:right w:val="nil"/>
            </w:tcBorders>
          </w:tcPr>
          <w:p w14:paraId="5EFFC86B" w14:textId="77777777" w:rsidR="00456A09" w:rsidRPr="002B0BDF" w:rsidRDefault="00456A09" w:rsidP="00456A09">
            <w:pPr>
              <w:pStyle w:val="Heading2"/>
              <w:ind w:left="103"/>
            </w:pPr>
          </w:p>
        </w:tc>
        <w:tc>
          <w:tcPr>
            <w:tcW w:w="684" w:type="dxa"/>
            <w:tcBorders>
              <w:top w:val="nil"/>
              <w:left w:val="nil"/>
              <w:bottom w:val="nil"/>
              <w:right w:val="nil"/>
            </w:tcBorders>
          </w:tcPr>
          <w:p w14:paraId="15B8968D" w14:textId="77777777" w:rsidR="00456A09" w:rsidRPr="002B0BDF" w:rsidRDefault="00456A09" w:rsidP="00456A09">
            <w:pPr>
              <w:pStyle w:val="Heading2"/>
              <w:ind w:left="103"/>
              <w:rPr>
                <w:sz w:val="18"/>
                <w:szCs w:val="18"/>
              </w:rPr>
            </w:pPr>
          </w:p>
        </w:tc>
        <w:tc>
          <w:tcPr>
            <w:tcW w:w="1160" w:type="dxa"/>
            <w:tcBorders>
              <w:top w:val="nil"/>
              <w:left w:val="nil"/>
              <w:bottom w:val="nil"/>
              <w:right w:val="nil"/>
            </w:tcBorders>
          </w:tcPr>
          <w:p w14:paraId="6574655B"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3D612E7F"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5441A131"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74D1B395"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2BE352B7"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4AE90C6C" w14:textId="77777777" w:rsidR="00456A09" w:rsidRPr="002B0BDF" w:rsidRDefault="00456A09" w:rsidP="00456A09">
            <w:pPr>
              <w:pStyle w:val="Heading2"/>
              <w:ind w:left="103"/>
              <w:jc w:val="right"/>
              <w:rPr>
                <w:sz w:val="18"/>
                <w:szCs w:val="18"/>
              </w:rPr>
            </w:pPr>
          </w:p>
        </w:tc>
        <w:tc>
          <w:tcPr>
            <w:tcW w:w="91" w:type="dxa"/>
            <w:tcBorders>
              <w:top w:val="nil"/>
              <w:left w:val="nil"/>
              <w:bottom w:val="nil"/>
              <w:right w:val="nil"/>
            </w:tcBorders>
          </w:tcPr>
          <w:p w14:paraId="698E722F" w14:textId="77777777" w:rsidR="00456A09" w:rsidRPr="002B0BDF" w:rsidRDefault="00456A09" w:rsidP="00456A09">
            <w:pPr>
              <w:pStyle w:val="Heading2"/>
              <w:ind w:left="103"/>
              <w:jc w:val="right"/>
            </w:pPr>
          </w:p>
        </w:tc>
      </w:tr>
      <w:tr w:rsidR="00456A09" w:rsidRPr="002B0BDF" w14:paraId="5157A116" w14:textId="77777777" w:rsidTr="00C21070">
        <w:trPr>
          <w:gridAfter w:val="1"/>
          <w:wAfter w:w="992" w:type="dxa"/>
          <w:trHeight w:val="228"/>
        </w:trPr>
        <w:tc>
          <w:tcPr>
            <w:tcW w:w="676" w:type="dxa"/>
            <w:tcBorders>
              <w:top w:val="nil"/>
              <w:left w:val="nil"/>
              <w:bottom w:val="nil"/>
              <w:right w:val="nil"/>
            </w:tcBorders>
          </w:tcPr>
          <w:p w14:paraId="019052A9" w14:textId="77777777" w:rsidR="00456A09" w:rsidRPr="002B0BDF" w:rsidRDefault="00456A09" w:rsidP="00456A09">
            <w:pPr>
              <w:pStyle w:val="Heading2"/>
              <w:ind w:left="103"/>
            </w:pPr>
          </w:p>
        </w:tc>
        <w:tc>
          <w:tcPr>
            <w:tcW w:w="676" w:type="dxa"/>
            <w:tcBorders>
              <w:top w:val="nil"/>
              <w:left w:val="nil"/>
              <w:bottom w:val="nil"/>
              <w:right w:val="nil"/>
            </w:tcBorders>
          </w:tcPr>
          <w:p w14:paraId="18BFE075" w14:textId="77777777" w:rsidR="00456A09" w:rsidRPr="002B0BDF" w:rsidRDefault="00456A09" w:rsidP="00456A09">
            <w:pPr>
              <w:pStyle w:val="Heading2"/>
              <w:ind w:left="103"/>
            </w:pPr>
          </w:p>
        </w:tc>
        <w:tc>
          <w:tcPr>
            <w:tcW w:w="805" w:type="dxa"/>
            <w:tcBorders>
              <w:top w:val="nil"/>
              <w:left w:val="nil"/>
              <w:bottom w:val="nil"/>
              <w:right w:val="nil"/>
            </w:tcBorders>
          </w:tcPr>
          <w:p w14:paraId="1412B1CA" w14:textId="77777777" w:rsidR="00456A09" w:rsidRPr="002B0BDF" w:rsidRDefault="00456A09" w:rsidP="00456A09">
            <w:pPr>
              <w:pStyle w:val="Heading2"/>
              <w:ind w:left="103"/>
            </w:pPr>
          </w:p>
        </w:tc>
        <w:tc>
          <w:tcPr>
            <w:tcW w:w="547" w:type="dxa"/>
            <w:tcBorders>
              <w:top w:val="nil"/>
              <w:left w:val="nil"/>
              <w:bottom w:val="nil"/>
              <w:right w:val="nil"/>
            </w:tcBorders>
          </w:tcPr>
          <w:p w14:paraId="2C3B43BA" w14:textId="77777777" w:rsidR="00456A09" w:rsidRPr="002B0BDF" w:rsidRDefault="00456A09" w:rsidP="00456A09">
            <w:pPr>
              <w:pStyle w:val="Heading2"/>
              <w:ind w:left="103"/>
            </w:pPr>
          </w:p>
        </w:tc>
        <w:tc>
          <w:tcPr>
            <w:tcW w:w="676" w:type="dxa"/>
            <w:tcBorders>
              <w:top w:val="nil"/>
              <w:left w:val="nil"/>
              <w:bottom w:val="nil"/>
              <w:right w:val="nil"/>
            </w:tcBorders>
          </w:tcPr>
          <w:p w14:paraId="78A1EE47" w14:textId="77777777" w:rsidR="00456A09" w:rsidRPr="002B0BDF" w:rsidRDefault="00456A09" w:rsidP="00456A09">
            <w:pPr>
              <w:pStyle w:val="Heading2"/>
              <w:ind w:left="103"/>
            </w:pPr>
          </w:p>
        </w:tc>
        <w:tc>
          <w:tcPr>
            <w:tcW w:w="684" w:type="dxa"/>
            <w:tcBorders>
              <w:top w:val="nil"/>
              <w:left w:val="nil"/>
              <w:bottom w:val="nil"/>
              <w:right w:val="nil"/>
            </w:tcBorders>
          </w:tcPr>
          <w:p w14:paraId="773F08B9" w14:textId="77777777" w:rsidR="00456A09" w:rsidRPr="002B0BDF" w:rsidRDefault="00456A09" w:rsidP="00456A09">
            <w:pPr>
              <w:pStyle w:val="Heading2"/>
              <w:ind w:left="103"/>
              <w:rPr>
                <w:sz w:val="18"/>
                <w:szCs w:val="18"/>
              </w:rPr>
            </w:pPr>
          </w:p>
        </w:tc>
        <w:tc>
          <w:tcPr>
            <w:tcW w:w="1160" w:type="dxa"/>
            <w:tcBorders>
              <w:top w:val="nil"/>
              <w:left w:val="nil"/>
              <w:bottom w:val="nil"/>
              <w:right w:val="nil"/>
            </w:tcBorders>
          </w:tcPr>
          <w:p w14:paraId="483E8B3B"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2270312D"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451B3D8D" w14:textId="77777777" w:rsidR="00456A09" w:rsidRPr="002B0BDF" w:rsidRDefault="00456A09" w:rsidP="00456A09">
            <w:pPr>
              <w:pStyle w:val="Heading2"/>
              <w:ind w:left="103"/>
              <w:rPr>
                <w:sz w:val="18"/>
                <w:szCs w:val="18"/>
              </w:rPr>
            </w:pPr>
          </w:p>
        </w:tc>
        <w:tc>
          <w:tcPr>
            <w:tcW w:w="992" w:type="dxa"/>
            <w:tcBorders>
              <w:top w:val="single" w:sz="6" w:space="0" w:color="auto"/>
              <w:left w:val="nil"/>
              <w:bottom w:val="double" w:sz="6" w:space="0" w:color="auto"/>
              <w:right w:val="nil"/>
            </w:tcBorders>
          </w:tcPr>
          <w:p w14:paraId="41151886" w14:textId="3E0FCE0A" w:rsidR="00456A09" w:rsidRPr="002B0BDF" w:rsidRDefault="00AD217F" w:rsidP="00456A09">
            <w:pPr>
              <w:pStyle w:val="Heading2"/>
              <w:jc w:val="right"/>
              <w:rPr>
                <w:sz w:val="18"/>
                <w:szCs w:val="18"/>
              </w:rPr>
            </w:pPr>
            <w:r w:rsidRPr="002444E2">
              <w:rPr>
                <w:color w:val="auto"/>
                <w:sz w:val="18"/>
                <w:szCs w:val="18"/>
              </w:rPr>
              <w:t>146,980</w:t>
            </w:r>
          </w:p>
        </w:tc>
        <w:tc>
          <w:tcPr>
            <w:tcW w:w="992" w:type="dxa"/>
            <w:tcBorders>
              <w:top w:val="nil"/>
              <w:left w:val="nil"/>
              <w:bottom w:val="nil"/>
              <w:right w:val="nil"/>
            </w:tcBorders>
          </w:tcPr>
          <w:p w14:paraId="615A9F66" w14:textId="77777777" w:rsidR="00456A09" w:rsidRPr="002B0BDF" w:rsidRDefault="00456A09" w:rsidP="00456A09">
            <w:pPr>
              <w:pStyle w:val="Heading2"/>
              <w:ind w:left="103"/>
              <w:rPr>
                <w:sz w:val="18"/>
                <w:szCs w:val="18"/>
              </w:rPr>
            </w:pPr>
          </w:p>
        </w:tc>
        <w:tc>
          <w:tcPr>
            <w:tcW w:w="1276" w:type="dxa"/>
            <w:tcBorders>
              <w:top w:val="single" w:sz="6" w:space="0" w:color="auto"/>
              <w:left w:val="nil"/>
              <w:bottom w:val="double" w:sz="6" w:space="0" w:color="auto"/>
              <w:right w:val="nil"/>
            </w:tcBorders>
          </w:tcPr>
          <w:p w14:paraId="6CA1FA46" w14:textId="306FFB57" w:rsidR="00456A09" w:rsidRPr="002B0BDF" w:rsidRDefault="00456A09" w:rsidP="00456A09">
            <w:pPr>
              <w:pStyle w:val="Heading2"/>
              <w:ind w:left="103"/>
              <w:jc w:val="right"/>
              <w:rPr>
                <w:sz w:val="18"/>
                <w:szCs w:val="18"/>
              </w:rPr>
            </w:pPr>
            <w:r>
              <w:rPr>
                <w:sz w:val="18"/>
                <w:szCs w:val="18"/>
              </w:rPr>
              <w:t>155,356</w:t>
            </w:r>
            <w:r w:rsidRPr="002B0BDF">
              <w:rPr>
                <w:sz w:val="18"/>
                <w:szCs w:val="18"/>
              </w:rPr>
              <w:t xml:space="preserve"> </w:t>
            </w:r>
          </w:p>
        </w:tc>
        <w:tc>
          <w:tcPr>
            <w:tcW w:w="91" w:type="dxa"/>
            <w:tcBorders>
              <w:top w:val="nil"/>
              <w:left w:val="nil"/>
              <w:bottom w:val="nil"/>
              <w:right w:val="nil"/>
            </w:tcBorders>
          </w:tcPr>
          <w:p w14:paraId="1D0B30B0" w14:textId="77777777" w:rsidR="00456A09" w:rsidRPr="002B0BDF" w:rsidRDefault="00456A09" w:rsidP="00456A09">
            <w:pPr>
              <w:pStyle w:val="Heading2"/>
              <w:ind w:left="103"/>
              <w:jc w:val="right"/>
            </w:pPr>
          </w:p>
        </w:tc>
      </w:tr>
      <w:tr w:rsidR="00456A09" w:rsidRPr="002B0BDF" w14:paraId="7760E4A0" w14:textId="77777777" w:rsidTr="00C21070">
        <w:trPr>
          <w:gridAfter w:val="1"/>
          <w:wAfter w:w="992" w:type="dxa"/>
          <w:trHeight w:val="228"/>
        </w:trPr>
        <w:tc>
          <w:tcPr>
            <w:tcW w:w="676" w:type="dxa"/>
            <w:tcBorders>
              <w:top w:val="nil"/>
              <w:left w:val="nil"/>
              <w:bottom w:val="nil"/>
              <w:right w:val="nil"/>
            </w:tcBorders>
          </w:tcPr>
          <w:p w14:paraId="29CB97F8" w14:textId="77777777" w:rsidR="00456A09" w:rsidRPr="002B0BDF" w:rsidRDefault="00456A09" w:rsidP="00456A09">
            <w:pPr>
              <w:pStyle w:val="Heading2"/>
              <w:ind w:left="103"/>
            </w:pPr>
          </w:p>
        </w:tc>
        <w:tc>
          <w:tcPr>
            <w:tcW w:w="676" w:type="dxa"/>
            <w:tcBorders>
              <w:top w:val="nil"/>
              <w:left w:val="nil"/>
              <w:bottom w:val="nil"/>
              <w:right w:val="nil"/>
            </w:tcBorders>
          </w:tcPr>
          <w:p w14:paraId="0291C9CF" w14:textId="77777777" w:rsidR="00456A09" w:rsidRPr="002B0BDF" w:rsidRDefault="00456A09" w:rsidP="00456A09">
            <w:pPr>
              <w:pStyle w:val="Heading2"/>
              <w:ind w:left="103"/>
            </w:pPr>
          </w:p>
        </w:tc>
        <w:tc>
          <w:tcPr>
            <w:tcW w:w="805" w:type="dxa"/>
            <w:tcBorders>
              <w:top w:val="nil"/>
              <w:left w:val="nil"/>
              <w:bottom w:val="nil"/>
              <w:right w:val="nil"/>
            </w:tcBorders>
          </w:tcPr>
          <w:p w14:paraId="2DF7ACF8" w14:textId="77777777" w:rsidR="00456A09" w:rsidRPr="002B0BDF" w:rsidRDefault="00456A09" w:rsidP="00456A09">
            <w:pPr>
              <w:pStyle w:val="Heading2"/>
              <w:ind w:left="103"/>
            </w:pPr>
          </w:p>
        </w:tc>
        <w:tc>
          <w:tcPr>
            <w:tcW w:w="547" w:type="dxa"/>
            <w:tcBorders>
              <w:top w:val="nil"/>
              <w:left w:val="nil"/>
              <w:bottom w:val="nil"/>
              <w:right w:val="nil"/>
            </w:tcBorders>
          </w:tcPr>
          <w:p w14:paraId="11B3645D" w14:textId="77777777" w:rsidR="00456A09" w:rsidRPr="002B0BDF" w:rsidRDefault="00456A09" w:rsidP="00456A09">
            <w:pPr>
              <w:pStyle w:val="Heading2"/>
              <w:ind w:left="103"/>
            </w:pPr>
          </w:p>
        </w:tc>
        <w:tc>
          <w:tcPr>
            <w:tcW w:w="676" w:type="dxa"/>
            <w:tcBorders>
              <w:top w:val="nil"/>
              <w:left w:val="nil"/>
              <w:bottom w:val="nil"/>
              <w:right w:val="nil"/>
            </w:tcBorders>
          </w:tcPr>
          <w:p w14:paraId="2A1E0C18" w14:textId="77777777" w:rsidR="00456A09" w:rsidRPr="002B0BDF" w:rsidRDefault="00456A09" w:rsidP="00456A09">
            <w:pPr>
              <w:pStyle w:val="Heading2"/>
              <w:ind w:left="103"/>
            </w:pPr>
          </w:p>
        </w:tc>
        <w:tc>
          <w:tcPr>
            <w:tcW w:w="684" w:type="dxa"/>
            <w:tcBorders>
              <w:top w:val="nil"/>
              <w:left w:val="nil"/>
              <w:bottom w:val="nil"/>
              <w:right w:val="nil"/>
            </w:tcBorders>
          </w:tcPr>
          <w:p w14:paraId="5DC2B30F" w14:textId="77777777" w:rsidR="00456A09" w:rsidRPr="002B0BDF" w:rsidRDefault="00456A09" w:rsidP="00456A09">
            <w:pPr>
              <w:pStyle w:val="Heading2"/>
              <w:ind w:left="103"/>
              <w:rPr>
                <w:sz w:val="18"/>
                <w:szCs w:val="18"/>
              </w:rPr>
            </w:pPr>
          </w:p>
        </w:tc>
        <w:tc>
          <w:tcPr>
            <w:tcW w:w="1160" w:type="dxa"/>
            <w:tcBorders>
              <w:top w:val="nil"/>
              <w:left w:val="nil"/>
              <w:bottom w:val="nil"/>
              <w:right w:val="nil"/>
            </w:tcBorders>
          </w:tcPr>
          <w:p w14:paraId="115C2516"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17078048"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15D101FB"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0E45BA07"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23FE48BB"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6D38EB86" w14:textId="77777777" w:rsidR="00456A09" w:rsidRPr="002B0BDF" w:rsidRDefault="00456A09" w:rsidP="00456A09">
            <w:pPr>
              <w:pStyle w:val="Heading2"/>
              <w:ind w:left="103"/>
              <w:rPr>
                <w:sz w:val="18"/>
                <w:szCs w:val="18"/>
              </w:rPr>
            </w:pPr>
          </w:p>
        </w:tc>
        <w:tc>
          <w:tcPr>
            <w:tcW w:w="91" w:type="dxa"/>
            <w:tcBorders>
              <w:top w:val="nil"/>
              <w:left w:val="nil"/>
              <w:bottom w:val="nil"/>
              <w:right w:val="nil"/>
            </w:tcBorders>
          </w:tcPr>
          <w:p w14:paraId="3BB0595C" w14:textId="77777777" w:rsidR="00456A09" w:rsidRPr="002B0BDF" w:rsidRDefault="00456A09" w:rsidP="00456A09">
            <w:pPr>
              <w:pStyle w:val="Heading2"/>
              <w:ind w:left="103"/>
            </w:pPr>
          </w:p>
        </w:tc>
      </w:tr>
      <w:tr w:rsidR="00456A09" w:rsidRPr="002B0BDF" w14:paraId="07087114" w14:textId="77777777" w:rsidTr="00C21070">
        <w:trPr>
          <w:gridAfter w:val="1"/>
          <w:wAfter w:w="992" w:type="dxa"/>
          <w:trHeight w:val="220"/>
        </w:trPr>
        <w:tc>
          <w:tcPr>
            <w:tcW w:w="676" w:type="dxa"/>
            <w:tcBorders>
              <w:top w:val="nil"/>
              <w:left w:val="nil"/>
              <w:bottom w:val="nil"/>
              <w:right w:val="nil"/>
            </w:tcBorders>
          </w:tcPr>
          <w:p w14:paraId="5B2FD5E5" w14:textId="77777777" w:rsidR="00456A09" w:rsidRPr="002B0BDF" w:rsidRDefault="00456A09" w:rsidP="00456A09">
            <w:pPr>
              <w:pStyle w:val="Heading2"/>
              <w:ind w:left="103"/>
            </w:pPr>
          </w:p>
        </w:tc>
        <w:tc>
          <w:tcPr>
            <w:tcW w:w="1481" w:type="dxa"/>
            <w:gridSpan w:val="2"/>
            <w:tcBorders>
              <w:top w:val="nil"/>
              <w:left w:val="nil"/>
              <w:bottom w:val="nil"/>
              <w:right w:val="nil"/>
            </w:tcBorders>
          </w:tcPr>
          <w:p w14:paraId="552D9120" w14:textId="0B9D9795" w:rsidR="00456A09" w:rsidRPr="002B0BDF" w:rsidRDefault="00BC7DC2" w:rsidP="00BC7DC2">
            <w:pPr>
              <w:pStyle w:val="Heading2"/>
              <w:rPr>
                <w:bCs/>
                <w:sz w:val="20"/>
                <w:szCs w:val="20"/>
              </w:rPr>
            </w:pPr>
            <w:r>
              <w:rPr>
                <w:bCs/>
                <w:sz w:val="20"/>
                <w:szCs w:val="20"/>
              </w:rPr>
              <w:t xml:space="preserve"> </w:t>
            </w:r>
            <w:r w:rsidR="00456A09" w:rsidRPr="002B0BDF">
              <w:rPr>
                <w:bCs/>
                <w:sz w:val="20"/>
                <w:szCs w:val="20"/>
              </w:rPr>
              <w:t>Reserves</w:t>
            </w:r>
          </w:p>
        </w:tc>
        <w:tc>
          <w:tcPr>
            <w:tcW w:w="547" w:type="dxa"/>
            <w:tcBorders>
              <w:top w:val="nil"/>
              <w:left w:val="nil"/>
              <w:bottom w:val="nil"/>
              <w:right w:val="nil"/>
            </w:tcBorders>
          </w:tcPr>
          <w:p w14:paraId="43A587B8" w14:textId="77777777" w:rsidR="00456A09" w:rsidRPr="002B0BDF" w:rsidRDefault="00456A09" w:rsidP="00456A09">
            <w:pPr>
              <w:pStyle w:val="Heading2"/>
              <w:ind w:left="103"/>
              <w:rPr>
                <w:sz w:val="20"/>
                <w:szCs w:val="20"/>
              </w:rPr>
            </w:pPr>
          </w:p>
        </w:tc>
        <w:tc>
          <w:tcPr>
            <w:tcW w:w="676" w:type="dxa"/>
            <w:tcBorders>
              <w:top w:val="nil"/>
              <w:left w:val="nil"/>
              <w:bottom w:val="nil"/>
              <w:right w:val="nil"/>
            </w:tcBorders>
          </w:tcPr>
          <w:p w14:paraId="4054858B" w14:textId="77777777" w:rsidR="00456A09" w:rsidRPr="002B0BDF" w:rsidRDefault="00456A09" w:rsidP="00456A09">
            <w:pPr>
              <w:pStyle w:val="Heading2"/>
              <w:ind w:left="103"/>
              <w:rPr>
                <w:sz w:val="20"/>
                <w:szCs w:val="20"/>
              </w:rPr>
            </w:pPr>
          </w:p>
        </w:tc>
        <w:tc>
          <w:tcPr>
            <w:tcW w:w="684" w:type="dxa"/>
            <w:tcBorders>
              <w:top w:val="nil"/>
              <w:left w:val="nil"/>
              <w:bottom w:val="nil"/>
              <w:right w:val="nil"/>
            </w:tcBorders>
          </w:tcPr>
          <w:p w14:paraId="05940E53" w14:textId="77777777" w:rsidR="00456A09" w:rsidRPr="002B0BDF" w:rsidRDefault="00456A09" w:rsidP="00456A09">
            <w:pPr>
              <w:pStyle w:val="Heading2"/>
              <w:ind w:left="103"/>
              <w:rPr>
                <w:sz w:val="20"/>
                <w:szCs w:val="20"/>
              </w:rPr>
            </w:pPr>
            <w:r w:rsidRPr="002B0BDF">
              <w:rPr>
                <w:sz w:val="20"/>
                <w:szCs w:val="20"/>
              </w:rPr>
              <w:t xml:space="preserve">       9 </w:t>
            </w:r>
          </w:p>
        </w:tc>
        <w:tc>
          <w:tcPr>
            <w:tcW w:w="1160" w:type="dxa"/>
            <w:tcBorders>
              <w:top w:val="nil"/>
              <w:left w:val="nil"/>
              <w:bottom w:val="nil"/>
              <w:right w:val="nil"/>
            </w:tcBorders>
          </w:tcPr>
          <w:p w14:paraId="1BF63E0D"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50B73F87"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210D10D6"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0D4B9FB6"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293AC4E9"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4EA0F689" w14:textId="77777777" w:rsidR="00456A09" w:rsidRPr="002B0BDF" w:rsidRDefault="00456A09" w:rsidP="00456A09">
            <w:pPr>
              <w:pStyle w:val="Heading2"/>
              <w:ind w:left="103"/>
              <w:rPr>
                <w:sz w:val="18"/>
                <w:szCs w:val="18"/>
              </w:rPr>
            </w:pPr>
          </w:p>
        </w:tc>
        <w:tc>
          <w:tcPr>
            <w:tcW w:w="91" w:type="dxa"/>
            <w:tcBorders>
              <w:top w:val="nil"/>
              <w:left w:val="nil"/>
              <w:bottom w:val="nil"/>
              <w:right w:val="nil"/>
            </w:tcBorders>
          </w:tcPr>
          <w:p w14:paraId="101EC216" w14:textId="77777777" w:rsidR="00456A09" w:rsidRPr="002B0BDF" w:rsidRDefault="00456A09" w:rsidP="00456A09">
            <w:pPr>
              <w:pStyle w:val="Heading2"/>
              <w:ind w:left="103"/>
            </w:pPr>
          </w:p>
        </w:tc>
      </w:tr>
      <w:tr w:rsidR="00456A09" w:rsidRPr="002B0BDF" w14:paraId="75C54ABF" w14:textId="77777777" w:rsidTr="00C21070">
        <w:trPr>
          <w:gridAfter w:val="1"/>
          <w:wAfter w:w="992" w:type="dxa"/>
          <w:trHeight w:val="220"/>
        </w:trPr>
        <w:tc>
          <w:tcPr>
            <w:tcW w:w="676" w:type="dxa"/>
            <w:tcBorders>
              <w:top w:val="nil"/>
              <w:left w:val="nil"/>
              <w:bottom w:val="nil"/>
              <w:right w:val="nil"/>
            </w:tcBorders>
          </w:tcPr>
          <w:p w14:paraId="69E6D0BF" w14:textId="77777777" w:rsidR="00456A09" w:rsidRPr="002B0BDF" w:rsidRDefault="00456A09" w:rsidP="00456A09">
            <w:pPr>
              <w:pStyle w:val="Heading2"/>
              <w:ind w:left="103"/>
            </w:pPr>
          </w:p>
        </w:tc>
        <w:tc>
          <w:tcPr>
            <w:tcW w:w="2704" w:type="dxa"/>
            <w:gridSpan w:val="4"/>
            <w:tcBorders>
              <w:top w:val="nil"/>
              <w:left w:val="nil"/>
              <w:bottom w:val="nil"/>
              <w:right w:val="nil"/>
            </w:tcBorders>
          </w:tcPr>
          <w:p w14:paraId="56E33056" w14:textId="7A9A46DD" w:rsidR="00456A09" w:rsidRPr="002B0BDF" w:rsidRDefault="00BC7DC2" w:rsidP="00BC7DC2">
            <w:pPr>
              <w:pStyle w:val="Heading2"/>
              <w:ind w:left="0" w:firstLine="0"/>
              <w:rPr>
                <w:sz w:val="20"/>
                <w:szCs w:val="20"/>
              </w:rPr>
            </w:pPr>
            <w:r>
              <w:rPr>
                <w:sz w:val="20"/>
                <w:szCs w:val="20"/>
              </w:rPr>
              <w:t xml:space="preserve"> U</w:t>
            </w:r>
            <w:r w:rsidR="00456A09" w:rsidRPr="002B0BDF">
              <w:rPr>
                <w:sz w:val="20"/>
                <w:szCs w:val="20"/>
              </w:rPr>
              <w:t xml:space="preserve">nrestricted Fund </w:t>
            </w:r>
          </w:p>
        </w:tc>
        <w:tc>
          <w:tcPr>
            <w:tcW w:w="684" w:type="dxa"/>
            <w:tcBorders>
              <w:top w:val="nil"/>
              <w:left w:val="nil"/>
              <w:bottom w:val="nil"/>
              <w:right w:val="nil"/>
            </w:tcBorders>
          </w:tcPr>
          <w:p w14:paraId="209C53AB" w14:textId="77777777" w:rsidR="00456A09" w:rsidRPr="002B0BDF" w:rsidRDefault="00456A09" w:rsidP="00456A09">
            <w:pPr>
              <w:pStyle w:val="Heading2"/>
              <w:ind w:left="103"/>
              <w:rPr>
                <w:sz w:val="20"/>
                <w:szCs w:val="20"/>
              </w:rPr>
            </w:pPr>
          </w:p>
        </w:tc>
        <w:tc>
          <w:tcPr>
            <w:tcW w:w="1160" w:type="dxa"/>
            <w:tcBorders>
              <w:top w:val="nil"/>
              <w:left w:val="nil"/>
              <w:bottom w:val="nil"/>
              <w:right w:val="nil"/>
            </w:tcBorders>
          </w:tcPr>
          <w:p w14:paraId="284284F0"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1AF2BF69"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6DA5D8E9"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0E7F6493" w14:textId="49C5C22E" w:rsidR="00456A09" w:rsidRPr="002B0BDF" w:rsidRDefault="006A18E2" w:rsidP="00456A09">
            <w:pPr>
              <w:pStyle w:val="Heading2"/>
              <w:ind w:left="103"/>
              <w:rPr>
                <w:sz w:val="18"/>
                <w:szCs w:val="18"/>
              </w:rPr>
            </w:pPr>
            <w:r w:rsidRPr="002444E2">
              <w:rPr>
                <w:color w:val="auto"/>
                <w:sz w:val="18"/>
                <w:szCs w:val="18"/>
              </w:rPr>
              <w:t>1</w:t>
            </w:r>
            <w:r w:rsidR="00AD217F" w:rsidRPr="002444E2">
              <w:rPr>
                <w:color w:val="auto"/>
                <w:sz w:val="18"/>
                <w:szCs w:val="18"/>
              </w:rPr>
              <w:t>46</w:t>
            </w:r>
            <w:r w:rsidRPr="002444E2">
              <w:rPr>
                <w:color w:val="auto"/>
                <w:sz w:val="18"/>
                <w:szCs w:val="18"/>
              </w:rPr>
              <w:t>,980</w:t>
            </w:r>
            <w:r w:rsidR="00456A09" w:rsidRPr="002444E2">
              <w:rPr>
                <w:color w:val="auto"/>
                <w:sz w:val="18"/>
                <w:szCs w:val="18"/>
              </w:rPr>
              <w:t xml:space="preserve"> </w:t>
            </w:r>
          </w:p>
        </w:tc>
        <w:tc>
          <w:tcPr>
            <w:tcW w:w="992" w:type="dxa"/>
            <w:tcBorders>
              <w:top w:val="nil"/>
              <w:left w:val="nil"/>
              <w:bottom w:val="nil"/>
              <w:right w:val="nil"/>
            </w:tcBorders>
          </w:tcPr>
          <w:p w14:paraId="48420DAE"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2913A17B" w14:textId="125C7DB1" w:rsidR="00456A09" w:rsidRPr="002B0BDF" w:rsidRDefault="00456A09" w:rsidP="00456A09">
            <w:pPr>
              <w:pStyle w:val="Heading2"/>
              <w:ind w:left="103"/>
              <w:rPr>
                <w:sz w:val="18"/>
                <w:szCs w:val="18"/>
              </w:rPr>
            </w:pPr>
            <w:r w:rsidRPr="002B0BDF">
              <w:rPr>
                <w:sz w:val="18"/>
                <w:szCs w:val="18"/>
              </w:rPr>
              <w:t xml:space="preserve"> </w:t>
            </w:r>
            <w:r>
              <w:rPr>
                <w:sz w:val="18"/>
                <w:szCs w:val="18"/>
              </w:rPr>
              <w:t xml:space="preserve">  </w:t>
            </w:r>
            <w:r w:rsidR="00EC295B">
              <w:rPr>
                <w:sz w:val="18"/>
                <w:szCs w:val="18"/>
              </w:rPr>
              <w:t xml:space="preserve"> </w:t>
            </w:r>
            <w:r w:rsidR="0061058B">
              <w:rPr>
                <w:sz w:val="18"/>
                <w:szCs w:val="18"/>
              </w:rPr>
              <w:t>1</w:t>
            </w:r>
            <w:r w:rsidR="00E50754">
              <w:rPr>
                <w:sz w:val="18"/>
                <w:szCs w:val="18"/>
              </w:rPr>
              <w:t>55</w:t>
            </w:r>
            <w:r w:rsidR="0061058B">
              <w:rPr>
                <w:sz w:val="18"/>
                <w:szCs w:val="18"/>
              </w:rPr>
              <w:t>,</w:t>
            </w:r>
            <w:r w:rsidR="00E50754">
              <w:rPr>
                <w:sz w:val="18"/>
                <w:szCs w:val="18"/>
              </w:rPr>
              <w:t>35</w:t>
            </w:r>
            <w:r w:rsidR="0061058B">
              <w:rPr>
                <w:sz w:val="18"/>
                <w:szCs w:val="18"/>
              </w:rPr>
              <w:t>6</w:t>
            </w:r>
          </w:p>
        </w:tc>
        <w:tc>
          <w:tcPr>
            <w:tcW w:w="91" w:type="dxa"/>
            <w:tcBorders>
              <w:top w:val="nil"/>
              <w:left w:val="nil"/>
              <w:bottom w:val="nil"/>
              <w:right w:val="nil"/>
            </w:tcBorders>
          </w:tcPr>
          <w:p w14:paraId="7126BA48" w14:textId="77777777" w:rsidR="00456A09" w:rsidRPr="002B0BDF" w:rsidRDefault="00456A09" w:rsidP="00456A09">
            <w:pPr>
              <w:pStyle w:val="Heading2"/>
              <w:ind w:left="103"/>
            </w:pPr>
          </w:p>
        </w:tc>
      </w:tr>
      <w:tr w:rsidR="00456A09" w:rsidRPr="002B0BDF" w14:paraId="2E6359EA" w14:textId="77777777" w:rsidTr="00C21070">
        <w:trPr>
          <w:gridAfter w:val="1"/>
          <w:wAfter w:w="992" w:type="dxa"/>
          <w:trHeight w:val="220"/>
        </w:trPr>
        <w:tc>
          <w:tcPr>
            <w:tcW w:w="676" w:type="dxa"/>
            <w:tcBorders>
              <w:top w:val="nil"/>
              <w:left w:val="nil"/>
              <w:bottom w:val="nil"/>
              <w:right w:val="nil"/>
            </w:tcBorders>
          </w:tcPr>
          <w:p w14:paraId="2CD1857D" w14:textId="77777777" w:rsidR="00456A09" w:rsidRPr="002B0BDF" w:rsidRDefault="00456A09" w:rsidP="00456A09">
            <w:pPr>
              <w:pStyle w:val="Heading2"/>
              <w:ind w:left="103"/>
            </w:pPr>
          </w:p>
        </w:tc>
        <w:tc>
          <w:tcPr>
            <w:tcW w:w="676" w:type="dxa"/>
            <w:tcBorders>
              <w:top w:val="nil"/>
              <w:left w:val="nil"/>
              <w:bottom w:val="nil"/>
              <w:right w:val="nil"/>
            </w:tcBorders>
          </w:tcPr>
          <w:p w14:paraId="7CFAC8E0" w14:textId="77777777" w:rsidR="00456A09" w:rsidRPr="002B0BDF" w:rsidRDefault="00456A09" w:rsidP="00456A09">
            <w:pPr>
              <w:pStyle w:val="Heading2"/>
              <w:ind w:left="103"/>
              <w:rPr>
                <w:sz w:val="20"/>
                <w:szCs w:val="20"/>
              </w:rPr>
            </w:pPr>
          </w:p>
        </w:tc>
        <w:tc>
          <w:tcPr>
            <w:tcW w:w="805" w:type="dxa"/>
            <w:tcBorders>
              <w:top w:val="nil"/>
              <w:left w:val="nil"/>
              <w:bottom w:val="nil"/>
              <w:right w:val="nil"/>
            </w:tcBorders>
          </w:tcPr>
          <w:p w14:paraId="3BF9299E" w14:textId="77777777" w:rsidR="00456A09" w:rsidRPr="002B0BDF" w:rsidRDefault="00456A09" w:rsidP="00456A09">
            <w:pPr>
              <w:pStyle w:val="Heading2"/>
              <w:ind w:left="103"/>
              <w:rPr>
                <w:sz w:val="20"/>
                <w:szCs w:val="20"/>
              </w:rPr>
            </w:pPr>
          </w:p>
        </w:tc>
        <w:tc>
          <w:tcPr>
            <w:tcW w:w="547" w:type="dxa"/>
            <w:tcBorders>
              <w:top w:val="nil"/>
              <w:left w:val="nil"/>
              <w:bottom w:val="nil"/>
              <w:right w:val="nil"/>
            </w:tcBorders>
          </w:tcPr>
          <w:p w14:paraId="60BE7022" w14:textId="77777777" w:rsidR="00456A09" w:rsidRPr="002B0BDF" w:rsidRDefault="00456A09" w:rsidP="00456A09">
            <w:pPr>
              <w:pStyle w:val="Heading2"/>
              <w:ind w:left="103"/>
              <w:rPr>
                <w:sz w:val="20"/>
                <w:szCs w:val="20"/>
              </w:rPr>
            </w:pPr>
          </w:p>
        </w:tc>
        <w:tc>
          <w:tcPr>
            <w:tcW w:w="676" w:type="dxa"/>
            <w:tcBorders>
              <w:top w:val="nil"/>
              <w:left w:val="nil"/>
              <w:bottom w:val="nil"/>
              <w:right w:val="nil"/>
            </w:tcBorders>
          </w:tcPr>
          <w:p w14:paraId="04E0AB1C" w14:textId="77777777" w:rsidR="00456A09" w:rsidRPr="002B0BDF" w:rsidRDefault="00456A09" w:rsidP="00456A09">
            <w:pPr>
              <w:pStyle w:val="Heading2"/>
              <w:ind w:left="103"/>
              <w:rPr>
                <w:sz w:val="20"/>
                <w:szCs w:val="20"/>
              </w:rPr>
            </w:pPr>
          </w:p>
        </w:tc>
        <w:tc>
          <w:tcPr>
            <w:tcW w:w="684" w:type="dxa"/>
            <w:tcBorders>
              <w:top w:val="nil"/>
              <w:left w:val="nil"/>
              <w:bottom w:val="nil"/>
              <w:right w:val="nil"/>
            </w:tcBorders>
          </w:tcPr>
          <w:p w14:paraId="3A111415" w14:textId="77777777" w:rsidR="00456A09" w:rsidRPr="002B0BDF" w:rsidRDefault="00456A09" w:rsidP="00456A09">
            <w:pPr>
              <w:pStyle w:val="Heading2"/>
              <w:ind w:left="103"/>
              <w:rPr>
                <w:sz w:val="20"/>
                <w:szCs w:val="20"/>
              </w:rPr>
            </w:pPr>
          </w:p>
        </w:tc>
        <w:tc>
          <w:tcPr>
            <w:tcW w:w="1160" w:type="dxa"/>
            <w:tcBorders>
              <w:top w:val="nil"/>
              <w:left w:val="nil"/>
              <w:bottom w:val="nil"/>
              <w:right w:val="nil"/>
            </w:tcBorders>
          </w:tcPr>
          <w:p w14:paraId="3C3C4B56"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7022F6AF"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085E8C9E"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2E453263"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2FAAC127"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44C0D00E" w14:textId="77777777" w:rsidR="00456A09" w:rsidRPr="002B0BDF" w:rsidRDefault="00456A09" w:rsidP="00456A09">
            <w:pPr>
              <w:pStyle w:val="Heading2"/>
              <w:ind w:left="103"/>
              <w:rPr>
                <w:sz w:val="18"/>
                <w:szCs w:val="18"/>
              </w:rPr>
            </w:pPr>
          </w:p>
        </w:tc>
        <w:tc>
          <w:tcPr>
            <w:tcW w:w="91" w:type="dxa"/>
            <w:tcBorders>
              <w:top w:val="nil"/>
              <w:left w:val="nil"/>
              <w:bottom w:val="nil"/>
              <w:right w:val="nil"/>
            </w:tcBorders>
          </w:tcPr>
          <w:p w14:paraId="33FA8F97" w14:textId="77777777" w:rsidR="00456A09" w:rsidRPr="002B0BDF" w:rsidRDefault="00456A09" w:rsidP="00456A09">
            <w:pPr>
              <w:pStyle w:val="Heading2"/>
              <w:ind w:left="103"/>
            </w:pPr>
          </w:p>
        </w:tc>
      </w:tr>
      <w:tr w:rsidR="00456A09" w:rsidRPr="002B0BDF" w14:paraId="50A2FC2A" w14:textId="77777777" w:rsidTr="00C21070">
        <w:trPr>
          <w:gridAfter w:val="1"/>
          <w:wAfter w:w="992" w:type="dxa"/>
          <w:trHeight w:val="220"/>
        </w:trPr>
        <w:tc>
          <w:tcPr>
            <w:tcW w:w="676" w:type="dxa"/>
            <w:tcBorders>
              <w:top w:val="nil"/>
              <w:left w:val="nil"/>
              <w:bottom w:val="nil"/>
              <w:right w:val="nil"/>
            </w:tcBorders>
          </w:tcPr>
          <w:p w14:paraId="347D397B" w14:textId="77777777" w:rsidR="00456A09" w:rsidRPr="002B0BDF" w:rsidRDefault="00456A09" w:rsidP="00456A09">
            <w:pPr>
              <w:pStyle w:val="Heading2"/>
              <w:ind w:left="103"/>
            </w:pPr>
          </w:p>
        </w:tc>
        <w:tc>
          <w:tcPr>
            <w:tcW w:w="2028" w:type="dxa"/>
            <w:gridSpan w:val="3"/>
            <w:tcBorders>
              <w:top w:val="nil"/>
              <w:left w:val="nil"/>
              <w:bottom w:val="nil"/>
              <w:right w:val="nil"/>
            </w:tcBorders>
          </w:tcPr>
          <w:p w14:paraId="4312E47F" w14:textId="6EBA429C" w:rsidR="00456A09" w:rsidRPr="002B0BDF" w:rsidRDefault="00456A09" w:rsidP="00456A09">
            <w:pPr>
              <w:pStyle w:val="Heading2"/>
              <w:ind w:left="103"/>
              <w:rPr>
                <w:sz w:val="20"/>
                <w:szCs w:val="20"/>
              </w:rPr>
            </w:pPr>
            <w:r w:rsidRPr="002B0BDF">
              <w:rPr>
                <w:sz w:val="20"/>
                <w:szCs w:val="20"/>
              </w:rPr>
              <w:t xml:space="preserve">Restricted Fund </w:t>
            </w:r>
          </w:p>
        </w:tc>
        <w:tc>
          <w:tcPr>
            <w:tcW w:w="676" w:type="dxa"/>
            <w:tcBorders>
              <w:top w:val="nil"/>
              <w:left w:val="nil"/>
              <w:bottom w:val="nil"/>
              <w:right w:val="nil"/>
            </w:tcBorders>
          </w:tcPr>
          <w:p w14:paraId="6B7E3B7E" w14:textId="77777777" w:rsidR="00456A09" w:rsidRPr="002B0BDF" w:rsidRDefault="00456A09" w:rsidP="00456A09">
            <w:pPr>
              <w:pStyle w:val="Heading2"/>
              <w:ind w:left="103"/>
              <w:rPr>
                <w:sz w:val="20"/>
                <w:szCs w:val="20"/>
              </w:rPr>
            </w:pPr>
          </w:p>
        </w:tc>
        <w:tc>
          <w:tcPr>
            <w:tcW w:w="684" w:type="dxa"/>
            <w:tcBorders>
              <w:top w:val="nil"/>
              <w:left w:val="nil"/>
              <w:bottom w:val="nil"/>
              <w:right w:val="nil"/>
            </w:tcBorders>
          </w:tcPr>
          <w:p w14:paraId="64BD35DA" w14:textId="77777777" w:rsidR="00456A09" w:rsidRPr="002B0BDF" w:rsidRDefault="00456A09" w:rsidP="00456A09">
            <w:pPr>
              <w:pStyle w:val="Heading2"/>
              <w:ind w:left="103"/>
              <w:rPr>
                <w:sz w:val="20"/>
                <w:szCs w:val="20"/>
              </w:rPr>
            </w:pPr>
          </w:p>
        </w:tc>
        <w:tc>
          <w:tcPr>
            <w:tcW w:w="1160" w:type="dxa"/>
            <w:tcBorders>
              <w:top w:val="nil"/>
              <w:left w:val="nil"/>
              <w:bottom w:val="nil"/>
              <w:right w:val="nil"/>
            </w:tcBorders>
          </w:tcPr>
          <w:p w14:paraId="49C7C762" w14:textId="77777777" w:rsidR="00456A09" w:rsidRPr="002B0BDF" w:rsidRDefault="00456A09" w:rsidP="00456A09">
            <w:pPr>
              <w:pStyle w:val="Heading2"/>
              <w:ind w:left="103"/>
              <w:rPr>
                <w:sz w:val="18"/>
                <w:szCs w:val="18"/>
              </w:rPr>
            </w:pPr>
          </w:p>
        </w:tc>
        <w:tc>
          <w:tcPr>
            <w:tcW w:w="676" w:type="dxa"/>
            <w:tcBorders>
              <w:top w:val="nil"/>
              <w:left w:val="nil"/>
              <w:bottom w:val="nil"/>
              <w:right w:val="nil"/>
            </w:tcBorders>
          </w:tcPr>
          <w:p w14:paraId="1038D69E" w14:textId="77777777" w:rsidR="00456A09" w:rsidRPr="002B0BDF" w:rsidRDefault="00456A09" w:rsidP="00456A09">
            <w:pPr>
              <w:pStyle w:val="Heading2"/>
              <w:ind w:left="103"/>
              <w:rPr>
                <w:sz w:val="18"/>
                <w:szCs w:val="18"/>
              </w:rPr>
            </w:pPr>
          </w:p>
        </w:tc>
        <w:tc>
          <w:tcPr>
            <w:tcW w:w="793" w:type="dxa"/>
            <w:tcBorders>
              <w:top w:val="nil"/>
              <w:left w:val="nil"/>
              <w:bottom w:val="nil"/>
              <w:right w:val="nil"/>
            </w:tcBorders>
          </w:tcPr>
          <w:p w14:paraId="6F8E20F8" w14:textId="77777777" w:rsidR="00456A09" w:rsidRPr="002B0BDF" w:rsidRDefault="00456A09" w:rsidP="00456A09">
            <w:pPr>
              <w:pStyle w:val="Heading2"/>
              <w:ind w:left="103"/>
              <w:rPr>
                <w:sz w:val="18"/>
                <w:szCs w:val="18"/>
              </w:rPr>
            </w:pPr>
          </w:p>
        </w:tc>
        <w:tc>
          <w:tcPr>
            <w:tcW w:w="992" w:type="dxa"/>
            <w:tcBorders>
              <w:top w:val="nil"/>
              <w:left w:val="nil"/>
              <w:bottom w:val="nil"/>
              <w:right w:val="nil"/>
            </w:tcBorders>
          </w:tcPr>
          <w:p w14:paraId="3A93C56D" w14:textId="77777777" w:rsidR="00456A09" w:rsidRPr="002B0BDF" w:rsidRDefault="00456A09" w:rsidP="00456A09">
            <w:pPr>
              <w:pStyle w:val="Heading2"/>
              <w:ind w:left="103"/>
              <w:rPr>
                <w:sz w:val="18"/>
                <w:szCs w:val="18"/>
              </w:rPr>
            </w:pPr>
            <w:r w:rsidRPr="002B0BDF">
              <w:rPr>
                <w:sz w:val="18"/>
                <w:szCs w:val="18"/>
              </w:rPr>
              <w:t xml:space="preserve">            - </w:t>
            </w:r>
          </w:p>
        </w:tc>
        <w:tc>
          <w:tcPr>
            <w:tcW w:w="992" w:type="dxa"/>
            <w:tcBorders>
              <w:top w:val="nil"/>
              <w:left w:val="nil"/>
              <w:bottom w:val="nil"/>
              <w:right w:val="nil"/>
            </w:tcBorders>
          </w:tcPr>
          <w:p w14:paraId="5209BFD6" w14:textId="77777777" w:rsidR="00456A09" w:rsidRPr="002B0BDF" w:rsidRDefault="00456A09" w:rsidP="00456A09">
            <w:pPr>
              <w:pStyle w:val="Heading2"/>
              <w:ind w:left="103"/>
              <w:rPr>
                <w:sz w:val="18"/>
                <w:szCs w:val="18"/>
              </w:rPr>
            </w:pPr>
          </w:p>
        </w:tc>
        <w:tc>
          <w:tcPr>
            <w:tcW w:w="1276" w:type="dxa"/>
            <w:tcBorders>
              <w:top w:val="nil"/>
              <w:left w:val="nil"/>
              <w:bottom w:val="nil"/>
              <w:right w:val="nil"/>
            </w:tcBorders>
          </w:tcPr>
          <w:p w14:paraId="5B115B65" w14:textId="77777777" w:rsidR="00456A09" w:rsidRPr="002B0BDF" w:rsidRDefault="00456A09" w:rsidP="00456A09">
            <w:pPr>
              <w:pStyle w:val="Heading2"/>
              <w:ind w:left="103"/>
              <w:rPr>
                <w:sz w:val="18"/>
                <w:szCs w:val="18"/>
              </w:rPr>
            </w:pPr>
            <w:r w:rsidRPr="002B0BDF">
              <w:rPr>
                <w:sz w:val="18"/>
                <w:szCs w:val="18"/>
              </w:rPr>
              <w:t xml:space="preserve">          - </w:t>
            </w:r>
          </w:p>
        </w:tc>
        <w:tc>
          <w:tcPr>
            <w:tcW w:w="91" w:type="dxa"/>
            <w:tcBorders>
              <w:top w:val="nil"/>
              <w:left w:val="nil"/>
              <w:bottom w:val="nil"/>
              <w:right w:val="nil"/>
            </w:tcBorders>
          </w:tcPr>
          <w:p w14:paraId="43EC05B0" w14:textId="77777777" w:rsidR="00456A09" w:rsidRPr="002B0BDF" w:rsidRDefault="00456A09" w:rsidP="00456A09">
            <w:pPr>
              <w:pStyle w:val="Heading2"/>
              <w:ind w:left="103"/>
            </w:pPr>
          </w:p>
        </w:tc>
      </w:tr>
      <w:tr w:rsidR="00C21070" w:rsidRPr="002B0BDF" w14:paraId="37B7F728" w14:textId="77777777" w:rsidTr="00C21070">
        <w:trPr>
          <w:gridAfter w:val="1"/>
          <w:wAfter w:w="992" w:type="dxa"/>
          <w:trHeight w:val="228"/>
        </w:trPr>
        <w:tc>
          <w:tcPr>
            <w:tcW w:w="676" w:type="dxa"/>
            <w:tcBorders>
              <w:top w:val="nil"/>
              <w:left w:val="nil"/>
              <w:bottom w:val="nil"/>
              <w:right w:val="nil"/>
            </w:tcBorders>
          </w:tcPr>
          <w:p w14:paraId="17B0BF30" w14:textId="77777777" w:rsidR="00C21070" w:rsidRPr="002B0BDF" w:rsidRDefault="00C21070" w:rsidP="00C21070">
            <w:pPr>
              <w:pStyle w:val="Heading2"/>
              <w:ind w:left="103"/>
            </w:pPr>
          </w:p>
        </w:tc>
        <w:tc>
          <w:tcPr>
            <w:tcW w:w="676" w:type="dxa"/>
            <w:tcBorders>
              <w:top w:val="nil"/>
              <w:left w:val="nil"/>
              <w:bottom w:val="nil"/>
              <w:right w:val="nil"/>
            </w:tcBorders>
          </w:tcPr>
          <w:p w14:paraId="72A34570" w14:textId="77777777" w:rsidR="00C21070" w:rsidRPr="002B0BDF" w:rsidRDefault="00C21070" w:rsidP="00C21070">
            <w:pPr>
              <w:pStyle w:val="Heading2"/>
              <w:ind w:left="103"/>
            </w:pPr>
          </w:p>
        </w:tc>
        <w:tc>
          <w:tcPr>
            <w:tcW w:w="805" w:type="dxa"/>
            <w:tcBorders>
              <w:top w:val="nil"/>
              <w:left w:val="nil"/>
              <w:bottom w:val="nil"/>
              <w:right w:val="nil"/>
            </w:tcBorders>
          </w:tcPr>
          <w:p w14:paraId="7CABD1F2" w14:textId="77777777" w:rsidR="00C21070" w:rsidRPr="002B0BDF" w:rsidRDefault="00C21070" w:rsidP="00C21070">
            <w:pPr>
              <w:pStyle w:val="Heading2"/>
              <w:ind w:left="103"/>
            </w:pPr>
          </w:p>
        </w:tc>
        <w:tc>
          <w:tcPr>
            <w:tcW w:w="547" w:type="dxa"/>
            <w:tcBorders>
              <w:top w:val="nil"/>
              <w:left w:val="nil"/>
              <w:bottom w:val="nil"/>
              <w:right w:val="nil"/>
            </w:tcBorders>
          </w:tcPr>
          <w:p w14:paraId="66A21F48" w14:textId="77777777" w:rsidR="00C21070" w:rsidRPr="002B0BDF" w:rsidRDefault="00C21070" w:rsidP="00C21070">
            <w:pPr>
              <w:pStyle w:val="Heading2"/>
              <w:ind w:left="103"/>
            </w:pPr>
          </w:p>
        </w:tc>
        <w:tc>
          <w:tcPr>
            <w:tcW w:w="676" w:type="dxa"/>
            <w:tcBorders>
              <w:top w:val="nil"/>
              <w:left w:val="nil"/>
              <w:bottom w:val="nil"/>
              <w:right w:val="nil"/>
            </w:tcBorders>
          </w:tcPr>
          <w:p w14:paraId="7496FC6C" w14:textId="77777777" w:rsidR="00C21070" w:rsidRPr="002B0BDF" w:rsidRDefault="00C21070" w:rsidP="00C21070">
            <w:pPr>
              <w:pStyle w:val="Heading2"/>
              <w:ind w:left="103"/>
            </w:pPr>
          </w:p>
        </w:tc>
        <w:tc>
          <w:tcPr>
            <w:tcW w:w="684" w:type="dxa"/>
            <w:tcBorders>
              <w:top w:val="nil"/>
              <w:left w:val="nil"/>
              <w:bottom w:val="nil"/>
              <w:right w:val="nil"/>
            </w:tcBorders>
          </w:tcPr>
          <w:p w14:paraId="5F5EB152" w14:textId="77777777" w:rsidR="00C21070" w:rsidRPr="002B0BDF" w:rsidRDefault="00C21070" w:rsidP="00C21070">
            <w:pPr>
              <w:pStyle w:val="Heading2"/>
              <w:ind w:left="103"/>
              <w:rPr>
                <w:sz w:val="18"/>
                <w:szCs w:val="18"/>
              </w:rPr>
            </w:pPr>
          </w:p>
        </w:tc>
        <w:tc>
          <w:tcPr>
            <w:tcW w:w="1160" w:type="dxa"/>
            <w:tcBorders>
              <w:top w:val="nil"/>
              <w:left w:val="nil"/>
              <w:bottom w:val="nil"/>
              <w:right w:val="nil"/>
            </w:tcBorders>
          </w:tcPr>
          <w:p w14:paraId="4EC57AD1" w14:textId="77777777" w:rsidR="00C21070" w:rsidRPr="002B0BDF" w:rsidRDefault="00C21070" w:rsidP="00C21070">
            <w:pPr>
              <w:pStyle w:val="Heading2"/>
              <w:ind w:left="103"/>
              <w:rPr>
                <w:sz w:val="18"/>
                <w:szCs w:val="18"/>
              </w:rPr>
            </w:pPr>
          </w:p>
        </w:tc>
        <w:tc>
          <w:tcPr>
            <w:tcW w:w="676" w:type="dxa"/>
            <w:tcBorders>
              <w:top w:val="nil"/>
              <w:left w:val="nil"/>
              <w:bottom w:val="nil"/>
              <w:right w:val="nil"/>
            </w:tcBorders>
          </w:tcPr>
          <w:p w14:paraId="09059093" w14:textId="77777777" w:rsidR="00C21070" w:rsidRPr="002B0BDF" w:rsidRDefault="00C21070" w:rsidP="00C21070">
            <w:pPr>
              <w:pStyle w:val="Heading2"/>
              <w:ind w:left="103"/>
              <w:rPr>
                <w:sz w:val="18"/>
                <w:szCs w:val="18"/>
              </w:rPr>
            </w:pPr>
          </w:p>
        </w:tc>
        <w:tc>
          <w:tcPr>
            <w:tcW w:w="793" w:type="dxa"/>
            <w:tcBorders>
              <w:top w:val="nil"/>
              <w:left w:val="nil"/>
              <w:bottom w:val="nil"/>
              <w:right w:val="nil"/>
            </w:tcBorders>
          </w:tcPr>
          <w:p w14:paraId="3588196A" w14:textId="77777777" w:rsidR="00C21070" w:rsidRPr="002B0BDF" w:rsidRDefault="00C21070" w:rsidP="00C21070">
            <w:pPr>
              <w:pStyle w:val="Heading2"/>
              <w:ind w:left="103"/>
              <w:rPr>
                <w:sz w:val="18"/>
                <w:szCs w:val="18"/>
              </w:rPr>
            </w:pPr>
          </w:p>
        </w:tc>
        <w:tc>
          <w:tcPr>
            <w:tcW w:w="992" w:type="dxa"/>
            <w:tcBorders>
              <w:top w:val="single" w:sz="6" w:space="0" w:color="auto"/>
              <w:left w:val="nil"/>
              <w:right w:val="nil"/>
            </w:tcBorders>
          </w:tcPr>
          <w:p w14:paraId="4143D252" w14:textId="22495D2C" w:rsidR="00C21070" w:rsidRPr="002444E2" w:rsidRDefault="00C21070" w:rsidP="00C21070">
            <w:pPr>
              <w:pStyle w:val="Heading2"/>
              <w:ind w:left="103"/>
              <w:rPr>
                <w:color w:val="auto"/>
                <w:sz w:val="18"/>
                <w:szCs w:val="18"/>
              </w:rPr>
            </w:pPr>
            <w:r w:rsidRPr="002444E2">
              <w:rPr>
                <w:color w:val="auto"/>
                <w:sz w:val="18"/>
                <w:szCs w:val="18"/>
              </w:rPr>
              <w:t>146,980</w:t>
            </w:r>
          </w:p>
        </w:tc>
        <w:tc>
          <w:tcPr>
            <w:tcW w:w="992" w:type="dxa"/>
            <w:tcBorders>
              <w:top w:val="nil"/>
              <w:left w:val="nil"/>
              <w:right w:val="nil"/>
            </w:tcBorders>
          </w:tcPr>
          <w:p w14:paraId="61E87352" w14:textId="77777777" w:rsidR="00C21070" w:rsidRPr="002444E2" w:rsidRDefault="00C21070" w:rsidP="00C21070">
            <w:pPr>
              <w:pStyle w:val="Heading2"/>
              <w:ind w:left="103"/>
              <w:rPr>
                <w:color w:val="auto"/>
                <w:sz w:val="18"/>
                <w:szCs w:val="18"/>
              </w:rPr>
            </w:pPr>
          </w:p>
        </w:tc>
        <w:tc>
          <w:tcPr>
            <w:tcW w:w="1276" w:type="dxa"/>
            <w:tcBorders>
              <w:top w:val="single" w:sz="6" w:space="0" w:color="auto"/>
              <w:left w:val="nil"/>
              <w:bottom w:val="double" w:sz="6" w:space="0" w:color="auto"/>
              <w:right w:val="nil"/>
            </w:tcBorders>
          </w:tcPr>
          <w:p w14:paraId="2D9D0155" w14:textId="7ABA724D" w:rsidR="00C21070" w:rsidRPr="002B0BDF" w:rsidRDefault="00C21070" w:rsidP="00C21070">
            <w:pPr>
              <w:pStyle w:val="Heading2"/>
              <w:ind w:left="103"/>
              <w:rPr>
                <w:sz w:val="18"/>
                <w:szCs w:val="18"/>
              </w:rPr>
            </w:pPr>
            <w:r>
              <w:rPr>
                <w:sz w:val="18"/>
                <w:szCs w:val="18"/>
              </w:rPr>
              <w:t xml:space="preserve">  </w:t>
            </w:r>
            <w:r w:rsidRPr="002B0BDF">
              <w:rPr>
                <w:sz w:val="18"/>
                <w:szCs w:val="18"/>
              </w:rPr>
              <w:t xml:space="preserve"> </w:t>
            </w:r>
            <w:r>
              <w:rPr>
                <w:sz w:val="18"/>
                <w:szCs w:val="18"/>
              </w:rPr>
              <w:t xml:space="preserve"> 155,356</w:t>
            </w:r>
          </w:p>
        </w:tc>
        <w:tc>
          <w:tcPr>
            <w:tcW w:w="91" w:type="dxa"/>
            <w:tcBorders>
              <w:top w:val="nil"/>
              <w:left w:val="nil"/>
              <w:bottom w:val="nil"/>
              <w:right w:val="nil"/>
            </w:tcBorders>
          </w:tcPr>
          <w:p w14:paraId="7B48ECF9" w14:textId="77777777" w:rsidR="00C21070" w:rsidRPr="002B0BDF" w:rsidRDefault="00C21070" w:rsidP="00C21070">
            <w:pPr>
              <w:pStyle w:val="Heading2"/>
              <w:ind w:left="103"/>
            </w:pPr>
          </w:p>
        </w:tc>
      </w:tr>
      <w:tr w:rsidR="00C21070" w:rsidRPr="002B0BDF" w14:paraId="52E83C35" w14:textId="73882DA2" w:rsidTr="00C21070">
        <w:trPr>
          <w:trHeight w:val="220"/>
        </w:trPr>
        <w:tc>
          <w:tcPr>
            <w:tcW w:w="676" w:type="dxa"/>
            <w:tcBorders>
              <w:top w:val="nil"/>
              <w:left w:val="nil"/>
              <w:bottom w:val="nil"/>
              <w:right w:val="nil"/>
            </w:tcBorders>
          </w:tcPr>
          <w:p w14:paraId="6D34BA8F" w14:textId="77777777" w:rsidR="00C21070" w:rsidRPr="002B0BDF" w:rsidRDefault="00C21070" w:rsidP="00C21070">
            <w:pPr>
              <w:pStyle w:val="Heading2"/>
              <w:ind w:left="103"/>
            </w:pPr>
          </w:p>
        </w:tc>
        <w:tc>
          <w:tcPr>
            <w:tcW w:w="3388" w:type="dxa"/>
            <w:gridSpan w:val="5"/>
            <w:tcBorders>
              <w:top w:val="nil"/>
              <w:left w:val="nil"/>
              <w:bottom w:val="nil"/>
              <w:right w:val="nil"/>
            </w:tcBorders>
          </w:tcPr>
          <w:p w14:paraId="519115A6" w14:textId="77777777" w:rsidR="00C21070" w:rsidRPr="002444E2" w:rsidRDefault="00C21070" w:rsidP="00C21070">
            <w:pPr>
              <w:pStyle w:val="Heading2"/>
              <w:ind w:left="103"/>
              <w:rPr>
                <w:bCs/>
                <w:color w:val="auto"/>
                <w:sz w:val="20"/>
                <w:szCs w:val="20"/>
              </w:rPr>
            </w:pPr>
            <w:r w:rsidRPr="002444E2">
              <w:rPr>
                <w:bCs/>
                <w:color w:val="auto"/>
                <w:sz w:val="20"/>
                <w:szCs w:val="20"/>
              </w:rPr>
              <w:t>Debtors</w:t>
            </w:r>
          </w:p>
          <w:p w14:paraId="7561AB1D" w14:textId="0EDA3CF8" w:rsidR="00C21070" w:rsidRPr="002444E2" w:rsidRDefault="00C21070" w:rsidP="00C21070">
            <w:pPr>
              <w:rPr>
                <w:b/>
                <w:bCs/>
                <w:color w:val="auto"/>
                <w:sz w:val="20"/>
                <w:szCs w:val="20"/>
              </w:rPr>
            </w:pPr>
            <w:r w:rsidRPr="002444E2">
              <w:rPr>
                <w:b/>
                <w:bCs/>
                <w:color w:val="auto"/>
              </w:rPr>
              <w:t xml:space="preserve">  </w:t>
            </w:r>
            <w:r w:rsidRPr="002444E2">
              <w:rPr>
                <w:b/>
                <w:bCs/>
                <w:color w:val="auto"/>
                <w:sz w:val="20"/>
                <w:szCs w:val="20"/>
              </w:rPr>
              <w:t xml:space="preserve">HMRC Charities                                                               </w:t>
            </w:r>
          </w:p>
          <w:p w14:paraId="146872EE" w14:textId="77777777" w:rsidR="00C21070" w:rsidRPr="002444E2" w:rsidRDefault="00C21070" w:rsidP="00C21070">
            <w:pPr>
              <w:pStyle w:val="Heading2"/>
              <w:ind w:left="103"/>
              <w:rPr>
                <w:bCs/>
                <w:color w:val="auto"/>
                <w:sz w:val="20"/>
                <w:szCs w:val="20"/>
              </w:rPr>
            </w:pPr>
          </w:p>
          <w:p w14:paraId="1AE5F630" w14:textId="459C334A" w:rsidR="00C21070" w:rsidRPr="002444E2" w:rsidRDefault="00C21070" w:rsidP="00C21070">
            <w:pPr>
              <w:pStyle w:val="Heading2"/>
              <w:ind w:left="103"/>
              <w:rPr>
                <w:bCs/>
                <w:color w:val="auto"/>
                <w:sz w:val="20"/>
                <w:szCs w:val="20"/>
              </w:rPr>
            </w:pPr>
            <w:r w:rsidRPr="002444E2">
              <w:rPr>
                <w:bCs/>
                <w:color w:val="auto"/>
                <w:sz w:val="20"/>
                <w:szCs w:val="20"/>
              </w:rPr>
              <w:t xml:space="preserve">Liabilities-Unrestricted           Fund </w:t>
            </w:r>
          </w:p>
        </w:tc>
        <w:tc>
          <w:tcPr>
            <w:tcW w:w="1160" w:type="dxa"/>
            <w:tcBorders>
              <w:top w:val="nil"/>
              <w:left w:val="nil"/>
              <w:bottom w:val="nil"/>
              <w:right w:val="nil"/>
            </w:tcBorders>
          </w:tcPr>
          <w:p w14:paraId="217C2197" w14:textId="77777777" w:rsidR="00C21070" w:rsidRPr="002B0BDF" w:rsidRDefault="00C21070" w:rsidP="00C21070">
            <w:pPr>
              <w:pStyle w:val="Heading2"/>
              <w:ind w:left="103"/>
              <w:rPr>
                <w:sz w:val="18"/>
                <w:szCs w:val="18"/>
              </w:rPr>
            </w:pPr>
          </w:p>
        </w:tc>
        <w:tc>
          <w:tcPr>
            <w:tcW w:w="676" w:type="dxa"/>
            <w:tcBorders>
              <w:top w:val="nil"/>
              <w:left w:val="nil"/>
              <w:bottom w:val="nil"/>
              <w:right w:val="nil"/>
            </w:tcBorders>
          </w:tcPr>
          <w:p w14:paraId="322169E9" w14:textId="77777777" w:rsidR="00C21070" w:rsidRPr="002B0BDF" w:rsidRDefault="00C21070" w:rsidP="00C21070">
            <w:pPr>
              <w:pStyle w:val="Heading2"/>
              <w:ind w:left="103"/>
              <w:rPr>
                <w:sz w:val="18"/>
                <w:szCs w:val="18"/>
              </w:rPr>
            </w:pPr>
          </w:p>
        </w:tc>
        <w:tc>
          <w:tcPr>
            <w:tcW w:w="793" w:type="dxa"/>
            <w:tcBorders>
              <w:top w:val="nil"/>
              <w:left w:val="nil"/>
              <w:bottom w:val="nil"/>
              <w:right w:val="nil"/>
            </w:tcBorders>
          </w:tcPr>
          <w:p w14:paraId="46E8D122" w14:textId="77777777" w:rsidR="00C21070" w:rsidRPr="002B7B16" w:rsidRDefault="00C21070" w:rsidP="00C21070">
            <w:pPr>
              <w:pStyle w:val="Heading2"/>
              <w:ind w:left="103"/>
              <w:rPr>
                <w:sz w:val="18"/>
                <w:szCs w:val="18"/>
              </w:rPr>
            </w:pPr>
          </w:p>
        </w:tc>
        <w:tc>
          <w:tcPr>
            <w:tcW w:w="992" w:type="dxa"/>
            <w:tcBorders>
              <w:top w:val="nil"/>
              <w:left w:val="nil"/>
              <w:bottom w:val="nil"/>
              <w:right w:val="nil"/>
            </w:tcBorders>
          </w:tcPr>
          <w:p w14:paraId="7F388DA2" w14:textId="379E7963" w:rsidR="002444E2" w:rsidRDefault="002444E2" w:rsidP="002444E2">
            <w:pPr>
              <w:ind w:left="0" w:firstLine="0"/>
              <w:jc w:val="right"/>
              <w:rPr>
                <w:b/>
                <w:bCs/>
                <w:color w:val="auto"/>
                <w:szCs w:val="18"/>
              </w:rPr>
            </w:pPr>
          </w:p>
          <w:p w14:paraId="6CABD5BF" w14:textId="019D00E9" w:rsidR="00C21070" w:rsidRPr="002444E2" w:rsidRDefault="00C21070" w:rsidP="002444E2">
            <w:pPr>
              <w:ind w:left="0" w:firstLine="0"/>
              <w:jc w:val="right"/>
              <w:rPr>
                <w:b/>
                <w:bCs/>
                <w:color w:val="auto"/>
                <w:szCs w:val="18"/>
              </w:rPr>
            </w:pPr>
            <w:r w:rsidRPr="002444E2">
              <w:rPr>
                <w:b/>
                <w:bCs/>
                <w:color w:val="auto"/>
                <w:szCs w:val="18"/>
              </w:rPr>
              <w:t>771</w:t>
            </w:r>
          </w:p>
        </w:tc>
        <w:tc>
          <w:tcPr>
            <w:tcW w:w="992" w:type="dxa"/>
            <w:tcBorders>
              <w:top w:val="nil"/>
              <w:left w:val="nil"/>
              <w:bottom w:val="nil"/>
              <w:right w:val="nil"/>
            </w:tcBorders>
          </w:tcPr>
          <w:p w14:paraId="1733FCC5" w14:textId="77777777" w:rsidR="00C21070" w:rsidRPr="002444E2" w:rsidRDefault="00C21070" w:rsidP="002444E2">
            <w:pPr>
              <w:pStyle w:val="Heading2"/>
              <w:ind w:left="0" w:firstLine="0"/>
              <w:rPr>
                <w:color w:val="auto"/>
                <w:sz w:val="18"/>
                <w:szCs w:val="18"/>
              </w:rPr>
            </w:pPr>
          </w:p>
        </w:tc>
        <w:tc>
          <w:tcPr>
            <w:tcW w:w="1276" w:type="dxa"/>
            <w:tcBorders>
              <w:top w:val="nil"/>
              <w:left w:val="nil"/>
              <w:bottom w:val="nil"/>
              <w:right w:val="nil"/>
            </w:tcBorders>
          </w:tcPr>
          <w:p w14:paraId="1A4DA943" w14:textId="77777777" w:rsidR="00C21070" w:rsidRDefault="00C21070" w:rsidP="00C21070">
            <w:pPr>
              <w:pStyle w:val="Heading2"/>
              <w:ind w:left="103"/>
              <w:rPr>
                <w:sz w:val="18"/>
                <w:szCs w:val="18"/>
              </w:rPr>
            </w:pPr>
          </w:p>
          <w:p w14:paraId="4074D920" w14:textId="1CE919F4" w:rsidR="00C21070" w:rsidRPr="00AC7ECF" w:rsidRDefault="00C21070" w:rsidP="00C21070">
            <w:pPr>
              <w:jc w:val="center"/>
            </w:pPr>
            <w:r>
              <w:t xml:space="preserve">  -</w:t>
            </w:r>
          </w:p>
        </w:tc>
        <w:tc>
          <w:tcPr>
            <w:tcW w:w="91" w:type="dxa"/>
            <w:tcBorders>
              <w:top w:val="nil"/>
              <w:left w:val="nil"/>
              <w:bottom w:val="nil"/>
              <w:right w:val="nil"/>
            </w:tcBorders>
          </w:tcPr>
          <w:p w14:paraId="5DBA6602" w14:textId="77777777" w:rsidR="00C21070" w:rsidRPr="002B0BDF" w:rsidRDefault="00C21070" w:rsidP="00C21070">
            <w:pPr>
              <w:pStyle w:val="Heading2"/>
              <w:ind w:left="103"/>
            </w:pPr>
          </w:p>
        </w:tc>
        <w:tc>
          <w:tcPr>
            <w:tcW w:w="992" w:type="dxa"/>
          </w:tcPr>
          <w:p w14:paraId="4A4B9916" w14:textId="77777777" w:rsidR="00C21070" w:rsidRPr="002B0BDF" w:rsidRDefault="00C21070" w:rsidP="00C21070">
            <w:pPr>
              <w:spacing w:after="160" w:line="278" w:lineRule="auto"/>
              <w:ind w:left="0" w:firstLine="0"/>
              <w:jc w:val="left"/>
            </w:pPr>
          </w:p>
        </w:tc>
      </w:tr>
      <w:tr w:rsidR="00C21070" w:rsidRPr="002B0BDF" w14:paraId="14796A10" w14:textId="77777777" w:rsidTr="00C21070">
        <w:trPr>
          <w:gridAfter w:val="1"/>
          <w:wAfter w:w="992" w:type="dxa"/>
          <w:trHeight w:val="220"/>
        </w:trPr>
        <w:tc>
          <w:tcPr>
            <w:tcW w:w="676" w:type="dxa"/>
            <w:tcBorders>
              <w:top w:val="nil"/>
              <w:left w:val="nil"/>
              <w:bottom w:val="nil"/>
              <w:right w:val="nil"/>
            </w:tcBorders>
          </w:tcPr>
          <w:p w14:paraId="325AA328" w14:textId="77777777" w:rsidR="00C21070" w:rsidRPr="002B0BDF" w:rsidRDefault="00C21070" w:rsidP="00C21070">
            <w:pPr>
              <w:pStyle w:val="Heading2"/>
              <w:ind w:left="103"/>
            </w:pPr>
          </w:p>
        </w:tc>
        <w:tc>
          <w:tcPr>
            <w:tcW w:w="1481" w:type="dxa"/>
            <w:gridSpan w:val="2"/>
            <w:tcBorders>
              <w:top w:val="nil"/>
              <w:left w:val="nil"/>
              <w:bottom w:val="nil"/>
              <w:right w:val="nil"/>
            </w:tcBorders>
          </w:tcPr>
          <w:p w14:paraId="5A321091" w14:textId="39342CF9" w:rsidR="00C21070" w:rsidRPr="002B0BDF" w:rsidRDefault="00C21070" w:rsidP="00C21070">
            <w:pPr>
              <w:pStyle w:val="Heading2"/>
              <w:ind w:left="103"/>
              <w:rPr>
                <w:sz w:val="20"/>
                <w:szCs w:val="20"/>
              </w:rPr>
            </w:pPr>
            <w:r w:rsidRPr="002B0BDF">
              <w:rPr>
                <w:sz w:val="20"/>
                <w:szCs w:val="20"/>
              </w:rPr>
              <w:t>HMRC</w:t>
            </w:r>
            <w:r>
              <w:rPr>
                <w:sz w:val="20"/>
                <w:szCs w:val="20"/>
              </w:rPr>
              <w:t xml:space="preserve"> PAYE</w:t>
            </w:r>
            <w:r w:rsidRPr="002B0BDF">
              <w:rPr>
                <w:sz w:val="20"/>
                <w:szCs w:val="20"/>
              </w:rPr>
              <w:t xml:space="preserve"> </w:t>
            </w:r>
          </w:p>
        </w:tc>
        <w:tc>
          <w:tcPr>
            <w:tcW w:w="547" w:type="dxa"/>
            <w:tcBorders>
              <w:top w:val="nil"/>
              <w:left w:val="nil"/>
              <w:bottom w:val="nil"/>
              <w:right w:val="nil"/>
            </w:tcBorders>
          </w:tcPr>
          <w:p w14:paraId="53C35FB7" w14:textId="77777777" w:rsidR="00C21070" w:rsidRPr="002B0BDF" w:rsidRDefault="00C21070" w:rsidP="00C21070">
            <w:pPr>
              <w:pStyle w:val="Heading2"/>
              <w:ind w:left="103"/>
            </w:pPr>
          </w:p>
        </w:tc>
        <w:tc>
          <w:tcPr>
            <w:tcW w:w="676" w:type="dxa"/>
            <w:tcBorders>
              <w:top w:val="nil"/>
              <w:left w:val="nil"/>
              <w:bottom w:val="nil"/>
              <w:right w:val="nil"/>
            </w:tcBorders>
          </w:tcPr>
          <w:p w14:paraId="093BC3B4" w14:textId="77777777" w:rsidR="00C21070" w:rsidRPr="002B0BDF" w:rsidRDefault="00C21070" w:rsidP="00C21070">
            <w:pPr>
              <w:pStyle w:val="Heading2"/>
              <w:ind w:left="103"/>
            </w:pPr>
          </w:p>
        </w:tc>
        <w:tc>
          <w:tcPr>
            <w:tcW w:w="684" w:type="dxa"/>
            <w:tcBorders>
              <w:top w:val="nil"/>
              <w:left w:val="nil"/>
              <w:bottom w:val="nil"/>
              <w:right w:val="nil"/>
            </w:tcBorders>
          </w:tcPr>
          <w:p w14:paraId="54CF8A29" w14:textId="77777777" w:rsidR="00C21070" w:rsidRPr="002B0BDF" w:rsidRDefault="00C21070" w:rsidP="00C21070">
            <w:pPr>
              <w:pStyle w:val="Heading2"/>
              <w:ind w:left="103"/>
              <w:rPr>
                <w:sz w:val="18"/>
                <w:szCs w:val="18"/>
              </w:rPr>
            </w:pPr>
          </w:p>
        </w:tc>
        <w:tc>
          <w:tcPr>
            <w:tcW w:w="1160" w:type="dxa"/>
            <w:tcBorders>
              <w:top w:val="nil"/>
              <w:left w:val="nil"/>
              <w:bottom w:val="nil"/>
              <w:right w:val="nil"/>
            </w:tcBorders>
          </w:tcPr>
          <w:p w14:paraId="38F42275" w14:textId="77777777" w:rsidR="00C21070" w:rsidRPr="002B0BDF" w:rsidRDefault="00C21070" w:rsidP="00C21070">
            <w:pPr>
              <w:pStyle w:val="Heading2"/>
              <w:ind w:left="103"/>
              <w:rPr>
                <w:sz w:val="18"/>
                <w:szCs w:val="18"/>
              </w:rPr>
            </w:pPr>
          </w:p>
        </w:tc>
        <w:tc>
          <w:tcPr>
            <w:tcW w:w="676" w:type="dxa"/>
            <w:tcBorders>
              <w:top w:val="nil"/>
              <w:left w:val="nil"/>
              <w:bottom w:val="nil"/>
              <w:right w:val="nil"/>
            </w:tcBorders>
          </w:tcPr>
          <w:p w14:paraId="08DABAFF" w14:textId="77777777" w:rsidR="00C21070" w:rsidRPr="002B0BDF" w:rsidRDefault="00C21070" w:rsidP="00C21070">
            <w:pPr>
              <w:pStyle w:val="Heading2"/>
              <w:ind w:left="103"/>
              <w:rPr>
                <w:sz w:val="18"/>
                <w:szCs w:val="18"/>
              </w:rPr>
            </w:pPr>
          </w:p>
        </w:tc>
        <w:tc>
          <w:tcPr>
            <w:tcW w:w="793" w:type="dxa"/>
            <w:tcBorders>
              <w:top w:val="nil"/>
              <w:left w:val="nil"/>
              <w:bottom w:val="nil"/>
              <w:right w:val="nil"/>
            </w:tcBorders>
          </w:tcPr>
          <w:p w14:paraId="4A448FF8" w14:textId="77777777" w:rsidR="00C21070" w:rsidRPr="002B0BDF" w:rsidRDefault="00C21070" w:rsidP="00C21070">
            <w:pPr>
              <w:pStyle w:val="Heading2"/>
              <w:ind w:left="103"/>
              <w:rPr>
                <w:sz w:val="18"/>
                <w:szCs w:val="18"/>
              </w:rPr>
            </w:pPr>
          </w:p>
        </w:tc>
        <w:tc>
          <w:tcPr>
            <w:tcW w:w="992" w:type="dxa"/>
            <w:tcBorders>
              <w:top w:val="nil"/>
              <w:left w:val="nil"/>
              <w:bottom w:val="nil"/>
              <w:right w:val="nil"/>
            </w:tcBorders>
          </w:tcPr>
          <w:p w14:paraId="22FAB0B7" w14:textId="77777777" w:rsidR="00C21070" w:rsidRDefault="00C21070" w:rsidP="00C21070">
            <w:pPr>
              <w:pStyle w:val="Heading2"/>
              <w:ind w:left="103"/>
              <w:jc w:val="right"/>
              <w:rPr>
                <w:sz w:val="18"/>
                <w:szCs w:val="18"/>
              </w:rPr>
            </w:pPr>
            <w:r>
              <w:rPr>
                <w:sz w:val="18"/>
                <w:szCs w:val="18"/>
              </w:rPr>
              <w:t>1,628</w:t>
            </w:r>
          </w:p>
          <w:p w14:paraId="4353F3F0" w14:textId="344AA466" w:rsidR="00C21070" w:rsidRPr="0029108E" w:rsidRDefault="00C21070" w:rsidP="00C21070"/>
        </w:tc>
        <w:tc>
          <w:tcPr>
            <w:tcW w:w="992" w:type="dxa"/>
            <w:tcBorders>
              <w:top w:val="nil"/>
              <w:left w:val="nil"/>
              <w:bottom w:val="nil"/>
              <w:right w:val="nil"/>
            </w:tcBorders>
          </w:tcPr>
          <w:p w14:paraId="06C205AC" w14:textId="77777777" w:rsidR="00C21070" w:rsidRPr="002B0BDF" w:rsidRDefault="00C21070" w:rsidP="00C21070">
            <w:pPr>
              <w:pStyle w:val="Heading2"/>
              <w:ind w:left="103"/>
              <w:rPr>
                <w:sz w:val="18"/>
                <w:szCs w:val="18"/>
              </w:rPr>
            </w:pPr>
          </w:p>
        </w:tc>
        <w:tc>
          <w:tcPr>
            <w:tcW w:w="1276" w:type="dxa"/>
            <w:tcBorders>
              <w:top w:val="nil"/>
              <w:left w:val="nil"/>
              <w:bottom w:val="nil"/>
              <w:right w:val="nil"/>
            </w:tcBorders>
          </w:tcPr>
          <w:p w14:paraId="5C6055E6" w14:textId="38172BA3" w:rsidR="00C21070" w:rsidRPr="002B0BDF" w:rsidRDefault="00C21070" w:rsidP="00C21070">
            <w:pPr>
              <w:pStyle w:val="Heading2"/>
              <w:ind w:left="103"/>
              <w:rPr>
                <w:sz w:val="18"/>
                <w:szCs w:val="18"/>
              </w:rPr>
            </w:pPr>
            <w:r w:rsidRPr="002B0BDF">
              <w:rPr>
                <w:sz w:val="18"/>
                <w:szCs w:val="18"/>
              </w:rPr>
              <w:t xml:space="preserve">  </w:t>
            </w:r>
            <w:r>
              <w:rPr>
                <w:sz w:val="18"/>
                <w:szCs w:val="18"/>
              </w:rPr>
              <w:t xml:space="preserve">      1,562</w:t>
            </w:r>
            <w:r w:rsidRPr="002B0BDF">
              <w:rPr>
                <w:sz w:val="18"/>
                <w:szCs w:val="18"/>
              </w:rPr>
              <w:t xml:space="preserve"> </w:t>
            </w:r>
          </w:p>
        </w:tc>
        <w:tc>
          <w:tcPr>
            <w:tcW w:w="91" w:type="dxa"/>
            <w:tcBorders>
              <w:top w:val="nil"/>
              <w:left w:val="nil"/>
              <w:bottom w:val="nil"/>
              <w:right w:val="nil"/>
            </w:tcBorders>
          </w:tcPr>
          <w:p w14:paraId="76CC3E28" w14:textId="77777777" w:rsidR="00C21070" w:rsidRPr="002B0BDF" w:rsidRDefault="00C21070" w:rsidP="00C21070">
            <w:pPr>
              <w:pStyle w:val="Heading2"/>
              <w:ind w:left="103"/>
            </w:pPr>
          </w:p>
        </w:tc>
      </w:tr>
    </w:tbl>
    <w:p w14:paraId="3AB63D7F" w14:textId="75ED8B0E" w:rsidR="0095764D" w:rsidRDefault="00000000" w:rsidP="00F871B1">
      <w:pPr>
        <w:pStyle w:val="Heading3"/>
        <w:spacing w:after="5" w:line="260" w:lineRule="auto"/>
        <w:ind w:left="0" w:right="0" w:firstLine="0"/>
        <w:jc w:val="left"/>
        <w:rPr>
          <w:i w:val="0"/>
          <w:sz w:val="20"/>
        </w:rPr>
      </w:pPr>
      <w:r>
        <w:rPr>
          <w:i w:val="0"/>
          <w:sz w:val="20"/>
        </w:rPr>
        <w:t xml:space="preserve">These financial statements were approved by the members of Vestry on </w:t>
      </w:r>
      <w:r w:rsidR="00116616">
        <w:rPr>
          <w:i w:val="0"/>
          <w:sz w:val="20"/>
        </w:rPr>
        <w:t>7</w:t>
      </w:r>
      <w:r w:rsidR="00116616" w:rsidRPr="00116616">
        <w:rPr>
          <w:i w:val="0"/>
          <w:sz w:val="20"/>
          <w:vertAlign w:val="superscript"/>
        </w:rPr>
        <w:t>th</w:t>
      </w:r>
      <w:r w:rsidR="00116616">
        <w:rPr>
          <w:i w:val="0"/>
          <w:sz w:val="20"/>
        </w:rPr>
        <w:t xml:space="preserve"> September</w:t>
      </w:r>
    </w:p>
    <w:p w14:paraId="5281FF48" w14:textId="60270D3C" w:rsidR="009178A9" w:rsidRPr="00F871B1" w:rsidRDefault="00000000" w:rsidP="00F871B1">
      <w:pPr>
        <w:pStyle w:val="Heading3"/>
        <w:spacing w:after="5" w:line="260" w:lineRule="auto"/>
        <w:ind w:left="0" w:right="0" w:firstLine="0"/>
        <w:jc w:val="left"/>
        <w:rPr>
          <w:i w:val="0"/>
          <w:iCs/>
        </w:rPr>
      </w:pPr>
      <w:r w:rsidRPr="00F871B1">
        <w:rPr>
          <w:i w:val="0"/>
          <w:iCs/>
          <w:sz w:val="20"/>
        </w:rPr>
        <w:t xml:space="preserve">and signed on their </w:t>
      </w:r>
      <w:r w:rsidR="00F871B1" w:rsidRPr="00F871B1">
        <w:rPr>
          <w:bCs/>
          <w:i w:val="0"/>
          <w:iCs/>
          <w:sz w:val="20"/>
        </w:rPr>
        <w:t>be</w:t>
      </w:r>
      <w:r w:rsidRPr="00F871B1">
        <w:rPr>
          <w:i w:val="0"/>
          <w:iCs/>
          <w:sz w:val="20"/>
        </w:rPr>
        <w:t xml:space="preserve">half by:   </w:t>
      </w:r>
      <w:r w:rsidRPr="00F871B1">
        <w:rPr>
          <w:i w:val="0"/>
          <w:iCs/>
          <w:sz w:val="20"/>
        </w:rPr>
        <w:tab/>
        <w:t xml:space="preserve">  </w:t>
      </w:r>
      <w:r w:rsidRPr="00F871B1">
        <w:rPr>
          <w:i w:val="0"/>
          <w:iCs/>
          <w:sz w:val="20"/>
        </w:rPr>
        <w:tab/>
        <w:t xml:space="preserve">  </w:t>
      </w:r>
      <w:r w:rsidRPr="00F871B1">
        <w:rPr>
          <w:i w:val="0"/>
          <w:iCs/>
          <w:sz w:val="20"/>
        </w:rPr>
        <w:tab/>
        <w:t xml:space="preserve">  </w:t>
      </w:r>
    </w:p>
    <w:p w14:paraId="13F66C86" w14:textId="0B359C8F" w:rsidR="009178A9" w:rsidRDefault="00000000">
      <w:pPr>
        <w:spacing w:after="26" w:line="259" w:lineRule="auto"/>
        <w:ind w:left="108" w:firstLine="0"/>
        <w:jc w:val="left"/>
      </w:pPr>
      <w:r>
        <w:tab/>
        <w:t xml:space="preserve"> </w:t>
      </w:r>
      <w:r>
        <w:tab/>
        <w:t xml:space="preserve">  </w:t>
      </w:r>
      <w:r>
        <w:tab/>
        <w:t xml:space="preserve">  </w:t>
      </w:r>
      <w:r>
        <w:tab/>
        <w:t xml:space="preserve">  </w:t>
      </w:r>
      <w:r>
        <w:tab/>
        <w:t xml:space="preserve">  </w:t>
      </w:r>
    </w:p>
    <w:p w14:paraId="0B7EC577" w14:textId="77777777" w:rsidR="0040792E" w:rsidRDefault="0040792E" w:rsidP="00DF14F2">
      <w:pPr>
        <w:spacing w:after="32" w:line="260" w:lineRule="auto"/>
        <w:jc w:val="left"/>
        <w:rPr>
          <w:sz w:val="20"/>
        </w:rPr>
      </w:pPr>
    </w:p>
    <w:p w14:paraId="6FAE09FF" w14:textId="6445F47B" w:rsidR="009178A9" w:rsidRDefault="00116616" w:rsidP="00DF14F2">
      <w:pPr>
        <w:spacing w:after="32" w:line="260" w:lineRule="auto"/>
        <w:jc w:val="left"/>
      </w:pPr>
      <w:r w:rsidRPr="00116616">
        <w:rPr>
          <w:b/>
          <w:bCs/>
          <w:sz w:val="20"/>
        </w:rPr>
        <w:t>Fiona McCulloch</w:t>
      </w:r>
      <w:r w:rsidR="00F871B1">
        <w:rPr>
          <w:sz w:val="20"/>
        </w:rPr>
        <w:tab/>
        <w:t xml:space="preserve">  </w:t>
      </w:r>
      <w:r w:rsidR="00F871B1">
        <w:rPr>
          <w:b/>
          <w:sz w:val="20"/>
        </w:rPr>
        <w:t xml:space="preserve"> </w:t>
      </w:r>
      <w:r w:rsidR="00F871B1">
        <w:rPr>
          <w:b/>
          <w:sz w:val="20"/>
        </w:rPr>
        <w:tab/>
      </w:r>
      <w:r w:rsidRPr="00116616">
        <w:rPr>
          <w:rFonts w:ascii="Baguet Script" w:hAnsi="Baguet Script"/>
          <w:b/>
          <w:sz w:val="24"/>
        </w:rPr>
        <w:t>Fiona McCulloch</w:t>
      </w:r>
      <w:r w:rsidR="00F871B1" w:rsidRPr="00116616">
        <w:rPr>
          <w:b/>
          <w:bCs/>
          <w:sz w:val="24"/>
        </w:rPr>
        <w:t xml:space="preserve"> </w:t>
      </w:r>
      <w:r w:rsidR="0040792E">
        <w:rPr>
          <w:b/>
          <w:bCs/>
          <w:sz w:val="20"/>
          <w:szCs w:val="20"/>
        </w:rPr>
        <w:tab/>
      </w:r>
      <w:r w:rsidR="0040792E">
        <w:rPr>
          <w:b/>
          <w:bCs/>
          <w:sz w:val="20"/>
          <w:szCs w:val="20"/>
        </w:rPr>
        <w:tab/>
      </w:r>
      <w:r w:rsidR="00BC7DC2">
        <w:rPr>
          <w:b/>
          <w:bCs/>
          <w:sz w:val="20"/>
          <w:szCs w:val="20"/>
        </w:rPr>
        <w:t>Rector’s Warden</w:t>
      </w:r>
      <w:r w:rsidR="00F871B1">
        <w:t xml:space="preserve"> </w:t>
      </w:r>
    </w:p>
    <w:p w14:paraId="466CAD5E" w14:textId="7E8FE904" w:rsidR="00DF14F2" w:rsidRPr="00DF14F2" w:rsidRDefault="00F871B1" w:rsidP="00DF14F2">
      <w:pPr>
        <w:spacing w:after="167" w:line="259" w:lineRule="auto"/>
        <w:jc w:val="left"/>
        <w:rPr>
          <w:b/>
          <w:bCs/>
          <w:sz w:val="20"/>
          <w:szCs w:val="20"/>
        </w:rPr>
      </w:pPr>
      <w:r w:rsidRPr="00F871B1">
        <w:rPr>
          <w:b/>
          <w:bCs/>
          <w:sz w:val="20"/>
          <w:szCs w:val="20"/>
        </w:rPr>
        <w:t>Caryl Haglington</w:t>
      </w:r>
      <w:r>
        <w:rPr>
          <w:rFonts w:ascii="Brush Script MT" w:eastAsia="Brush Script MT" w:hAnsi="Brush Script MT" w:cs="Brush Script MT"/>
          <w:i/>
          <w:sz w:val="28"/>
        </w:rPr>
        <w:tab/>
      </w:r>
      <w:r w:rsidR="00DF14F2">
        <w:rPr>
          <w:rFonts w:ascii="Brush Script MT" w:eastAsia="Brush Script MT" w:hAnsi="Brush Script MT" w:cs="Brush Script MT"/>
          <w:i/>
          <w:sz w:val="28"/>
        </w:rPr>
        <w:tab/>
      </w:r>
      <w:proofErr w:type="gramStart"/>
      <w:r>
        <w:rPr>
          <w:rFonts w:ascii="Brush Script MT" w:eastAsia="Brush Script MT" w:hAnsi="Brush Script MT" w:cs="Brush Script MT"/>
          <w:i/>
          <w:sz w:val="28"/>
        </w:rPr>
        <w:t xml:space="preserve">Caryl </w:t>
      </w:r>
      <w:r w:rsidR="00DF14F2">
        <w:rPr>
          <w:rFonts w:ascii="Brush Script MT" w:eastAsia="Brush Script MT" w:hAnsi="Brush Script MT" w:cs="Brush Script MT"/>
          <w:i/>
          <w:sz w:val="28"/>
        </w:rPr>
        <w:t xml:space="preserve"> Haglington</w:t>
      </w:r>
      <w:proofErr w:type="gramEnd"/>
      <w:r w:rsidR="00DF14F2">
        <w:rPr>
          <w:rFonts w:ascii="Brush Script MT" w:eastAsia="Brush Script MT" w:hAnsi="Brush Script MT" w:cs="Brush Script MT"/>
          <w:i/>
          <w:sz w:val="28"/>
        </w:rPr>
        <w:tab/>
      </w:r>
      <w:r w:rsidR="00DF14F2">
        <w:rPr>
          <w:rFonts w:ascii="Brush Script MT" w:eastAsia="Brush Script MT" w:hAnsi="Brush Script MT" w:cs="Brush Script MT"/>
          <w:i/>
          <w:sz w:val="28"/>
        </w:rPr>
        <w:tab/>
      </w:r>
      <w:r w:rsidR="00DF14F2" w:rsidRPr="00DF14F2">
        <w:rPr>
          <w:b/>
          <w:bCs/>
          <w:sz w:val="20"/>
          <w:szCs w:val="20"/>
        </w:rPr>
        <w:t xml:space="preserve">Treasurer </w:t>
      </w:r>
    </w:p>
    <w:p w14:paraId="79D39BC0" w14:textId="2415F22A" w:rsidR="009178A9" w:rsidRDefault="00000000">
      <w:pPr>
        <w:tabs>
          <w:tab w:val="center" w:pos="2337"/>
          <w:tab w:val="center" w:pos="3665"/>
          <w:tab w:val="center" w:pos="4378"/>
          <w:tab w:val="center" w:pos="5938"/>
          <w:tab w:val="center" w:pos="7319"/>
          <w:tab w:val="center" w:pos="8663"/>
        </w:tabs>
        <w:spacing w:after="0" w:line="259" w:lineRule="auto"/>
        <w:ind w:left="0" w:firstLine="0"/>
        <w:jc w:val="left"/>
      </w:pPr>
      <w:r>
        <w:lastRenderedPageBreak/>
        <w:t xml:space="preserve"> </w:t>
      </w:r>
      <w:r>
        <w:tab/>
        <w:t xml:space="preserve"> </w:t>
      </w:r>
      <w:r>
        <w:tab/>
        <w:t xml:space="preserve">  </w:t>
      </w:r>
      <w:r>
        <w:tab/>
        <w:t xml:space="preserve">  </w:t>
      </w:r>
      <w:r>
        <w:tab/>
        <w:t xml:space="preserve">  </w:t>
      </w:r>
      <w:r>
        <w:tab/>
        <w:t xml:space="preserve">  </w:t>
      </w:r>
    </w:p>
    <w:p w14:paraId="1657CC17" w14:textId="77777777" w:rsidR="00667322" w:rsidRDefault="00667322">
      <w:pPr>
        <w:tabs>
          <w:tab w:val="center" w:pos="4506"/>
          <w:tab w:val="center" w:pos="4830"/>
        </w:tabs>
        <w:spacing w:after="42" w:line="252" w:lineRule="auto"/>
        <w:ind w:left="0" w:firstLine="0"/>
        <w:jc w:val="left"/>
        <w:rPr>
          <w:b/>
          <w:sz w:val="24"/>
        </w:rPr>
      </w:pPr>
    </w:p>
    <w:p w14:paraId="4A9DA3D7" w14:textId="3B07DFD5" w:rsidR="006F35DF" w:rsidRPr="00DE5920" w:rsidRDefault="006F35DF">
      <w:pPr>
        <w:tabs>
          <w:tab w:val="center" w:pos="4506"/>
          <w:tab w:val="center" w:pos="4830"/>
        </w:tabs>
        <w:spacing w:after="42" w:line="252" w:lineRule="auto"/>
        <w:ind w:left="0" w:firstLine="0"/>
        <w:jc w:val="left"/>
        <w:rPr>
          <w:b/>
          <w:sz w:val="24"/>
        </w:rPr>
      </w:pPr>
      <w:r w:rsidRPr="00DE5920">
        <w:rPr>
          <w:b/>
          <w:sz w:val="24"/>
        </w:rPr>
        <w:t>ST</w:t>
      </w:r>
      <w:r w:rsidR="00DE5920" w:rsidRPr="00DE5920">
        <w:rPr>
          <w:b/>
          <w:sz w:val="24"/>
        </w:rPr>
        <w:t>A</w:t>
      </w:r>
      <w:r w:rsidRPr="00DE5920">
        <w:rPr>
          <w:b/>
          <w:sz w:val="24"/>
        </w:rPr>
        <w:t xml:space="preserve">TEMENT OF </w:t>
      </w:r>
      <w:r w:rsidR="00DE5920" w:rsidRPr="00DE5920">
        <w:rPr>
          <w:b/>
          <w:sz w:val="24"/>
        </w:rPr>
        <w:t>A</w:t>
      </w:r>
      <w:r w:rsidRPr="00DE5920">
        <w:rPr>
          <w:b/>
          <w:sz w:val="24"/>
        </w:rPr>
        <w:t>CCOUNTING PO</w:t>
      </w:r>
      <w:r w:rsidR="00DE5920" w:rsidRPr="00DE5920">
        <w:rPr>
          <w:b/>
          <w:sz w:val="24"/>
        </w:rPr>
        <w:t>L</w:t>
      </w:r>
      <w:r w:rsidRPr="00DE5920">
        <w:rPr>
          <w:b/>
          <w:sz w:val="24"/>
        </w:rPr>
        <w:t>ICIES FOR YEAR ENDING 30</w:t>
      </w:r>
      <w:r w:rsidRPr="00DE5920">
        <w:rPr>
          <w:b/>
          <w:sz w:val="24"/>
          <w:vertAlign w:val="superscript"/>
        </w:rPr>
        <w:t>TH</w:t>
      </w:r>
      <w:r w:rsidRPr="00DE5920">
        <w:rPr>
          <w:b/>
          <w:sz w:val="24"/>
        </w:rPr>
        <w:t xml:space="preserve"> JUNE 202</w:t>
      </w:r>
      <w:r w:rsidR="00C8729D">
        <w:rPr>
          <w:b/>
          <w:sz w:val="24"/>
        </w:rPr>
        <w:t>5</w:t>
      </w:r>
    </w:p>
    <w:p w14:paraId="3DEA8C54" w14:textId="77777777" w:rsidR="006F35DF" w:rsidRDefault="006F35DF">
      <w:pPr>
        <w:tabs>
          <w:tab w:val="center" w:pos="4506"/>
          <w:tab w:val="center" w:pos="4830"/>
        </w:tabs>
        <w:spacing w:after="42" w:line="252" w:lineRule="auto"/>
        <w:ind w:left="0" w:firstLine="0"/>
        <w:jc w:val="left"/>
        <w:rPr>
          <w:b/>
        </w:rPr>
      </w:pPr>
    </w:p>
    <w:p w14:paraId="2D03E286" w14:textId="0AA7BEFD" w:rsidR="009178A9" w:rsidRDefault="00000000">
      <w:pPr>
        <w:tabs>
          <w:tab w:val="center" w:pos="4506"/>
          <w:tab w:val="center" w:pos="4830"/>
        </w:tabs>
        <w:spacing w:after="42" w:line="252" w:lineRule="auto"/>
        <w:ind w:left="0" w:firstLine="0"/>
        <w:jc w:val="left"/>
      </w:pPr>
      <w:r>
        <w:rPr>
          <w:b/>
        </w:rPr>
        <w:t xml:space="preserve">1 ACCOUNTING POLICIES </w:t>
      </w:r>
      <w:r>
        <w:rPr>
          <w:b/>
        </w:rPr>
        <w:tab/>
        <w:t xml:space="preserve"> </w:t>
      </w:r>
      <w:r>
        <w:rPr>
          <w:b/>
        </w:rPr>
        <w:tab/>
      </w:r>
      <w:r>
        <w:t xml:space="preserve"> </w:t>
      </w:r>
    </w:p>
    <w:p w14:paraId="09160B25" w14:textId="5FA4D073" w:rsidR="009178A9" w:rsidRDefault="00000000" w:rsidP="006F35DF">
      <w:pPr>
        <w:pStyle w:val="ListParagraph"/>
        <w:numPr>
          <w:ilvl w:val="0"/>
          <w:numId w:val="6"/>
        </w:numPr>
        <w:tabs>
          <w:tab w:val="center" w:pos="4300"/>
        </w:tabs>
        <w:jc w:val="left"/>
      </w:pPr>
      <w:r>
        <w:t xml:space="preserve">The accounts have been prepared on the Receipts and Payments basis in accordance  </w:t>
      </w:r>
    </w:p>
    <w:p w14:paraId="2DB64377" w14:textId="6A165558" w:rsidR="009178A9" w:rsidRDefault="00000000" w:rsidP="006F35DF">
      <w:pPr>
        <w:spacing w:after="55"/>
        <w:ind w:left="1176" w:right="400" w:firstLine="0"/>
      </w:pPr>
      <w:r>
        <w:t xml:space="preserve">with the Charities and Trustee Investment (Scotland) Act 2005 and the Charities </w:t>
      </w:r>
      <w:proofErr w:type="gramStart"/>
      <w:r>
        <w:t>Accounts  (</w:t>
      </w:r>
      <w:proofErr w:type="gramEnd"/>
      <w:r>
        <w:t xml:space="preserve">Scotland) Regulations 2006 (as amended). </w:t>
      </w:r>
    </w:p>
    <w:p w14:paraId="4446E879" w14:textId="1177BC8B" w:rsidR="009178A9" w:rsidRPr="006F35DF" w:rsidRDefault="00000000">
      <w:pPr>
        <w:tabs>
          <w:tab w:val="center" w:pos="1731"/>
          <w:tab w:val="center" w:pos="4506"/>
          <w:tab w:val="center" w:pos="4830"/>
        </w:tabs>
        <w:spacing w:after="38"/>
        <w:ind w:left="0" w:firstLine="0"/>
        <w:jc w:val="left"/>
        <w:rPr>
          <w:b/>
          <w:bCs/>
        </w:rPr>
      </w:pPr>
      <w:r w:rsidRPr="006F35DF">
        <w:rPr>
          <w:b/>
          <w:bCs/>
        </w:rPr>
        <w:t xml:space="preserve"> INCOME AND EXPENDITURE </w:t>
      </w:r>
      <w:r w:rsidRPr="006F35DF">
        <w:rPr>
          <w:b/>
          <w:bCs/>
        </w:rPr>
        <w:tab/>
        <w:t xml:space="preserve"> </w:t>
      </w:r>
      <w:r w:rsidRPr="006F35DF">
        <w:rPr>
          <w:b/>
          <w:bCs/>
        </w:rPr>
        <w:tab/>
        <w:t xml:space="preserve"> </w:t>
      </w:r>
    </w:p>
    <w:p w14:paraId="6F51454B" w14:textId="420F139E" w:rsidR="009178A9" w:rsidRDefault="00000000" w:rsidP="006F35DF">
      <w:pPr>
        <w:pStyle w:val="ListParagraph"/>
        <w:numPr>
          <w:ilvl w:val="0"/>
          <w:numId w:val="6"/>
        </w:numPr>
        <w:spacing w:after="57"/>
        <w:ind w:right="613"/>
      </w:pPr>
      <w:r>
        <w:t xml:space="preserve">All income is accounted for at time of receipt.  All expenditure is accounted for at time of payment.  There are no endowment funds. </w:t>
      </w:r>
    </w:p>
    <w:p w14:paraId="1BDC3832" w14:textId="5770652C" w:rsidR="009178A9" w:rsidRPr="006F35DF" w:rsidRDefault="00000000">
      <w:pPr>
        <w:tabs>
          <w:tab w:val="center" w:pos="1121"/>
          <w:tab w:val="center" w:pos="4177"/>
          <w:tab w:val="center" w:pos="4506"/>
          <w:tab w:val="center" w:pos="4830"/>
        </w:tabs>
        <w:ind w:left="0" w:firstLine="0"/>
        <w:jc w:val="left"/>
        <w:rPr>
          <w:b/>
          <w:bCs/>
        </w:rPr>
      </w:pPr>
      <w:r>
        <w:t xml:space="preserve"> </w:t>
      </w:r>
      <w:r w:rsidRPr="006F35DF">
        <w:rPr>
          <w:b/>
          <w:bCs/>
        </w:rPr>
        <w:t xml:space="preserve">FIXED ASSETS </w:t>
      </w:r>
      <w:r w:rsidRPr="006F35DF">
        <w:rPr>
          <w:b/>
          <w:bCs/>
        </w:rPr>
        <w:tab/>
        <w:t xml:space="preserve"> </w:t>
      </w:r>
      <w:r w:rsidRPr="006F35DF">
        <w:rPr>
          <w:b/>
          <w:bCs/>
        </w:rPr>
        <w:tab/>
        <w:t xml:space="preserve"> </w:t>
      </w:r>
      <w:r w:rsidRPr="006F35DF">
        <w:rPr>
          <w:b/>
          <w:bCs/>
        </w:rPr>
        <w:tab/>
        <w:t xml:space="preserve"> </w:t>
      </w:r>
    </w:p>
    <w:p w14:paraId="6A64AA02" w14:textId="4E6FF149" w:rsidR="009178A9" w:rsidRDefault="00000000" w:rsidP="006F35DF">
      <w:pPr>
        <w:pStyle w:val="ListParagraph"/>
        <w:numPr>
          <w:ilvl w:val="0"/>
          <w:numId w:val="6"/>
        </w:numPr>
        <w:spacing w:line="302" w:lineRule="auto"/>
        <w:ind w:right="2154"/>
        <w:jc w:val="left"/>
      </w:pPr>
      <w:proofErr w:type="gramStart"/>
      <w:r>
        <w:t>The church building,</w:t>
      </w:r>
      <w:proofErr w:type="gramEnd"/>
      <w:r>
        <w:t xml:space="preserve"> associated contents and rectory are vested in th</w:t>
      </w:r>
      <w:r w:rsidR="006F35DF">
        <w:t>e Di</w:t>
      </w:r>
      <w:r>
        <w:t xml:space="preserve">ocese of Glasgow and Galloway.  They are not therefore included in these accounts.  </w:t>
      </w:r>
    </w:p>
    <w:p w14:paraId="32DAF262" w14:textId="61B5A9F2" w:rsidR="009178A9" w:rsidRDefault="00000000" w:rsidP="006F35DF">
      <w:pPr>
        <w:spacing w:after="45" w:line="252" w:lineRule="auto"/>
        <w:ind w:right="5038"/>
        <w:jc w:val="left"/>
      </w:pPr>
      <w:r>
        <w:rPr>
          <w:b/>
        </w:rPr>
        <w:t xml:space="preserve">2 </w:t>
      </w:r>
      <w:proofErr w:type="gramStart"/>
      <w:r>
        <w:rPr>
          <w:b/>
        </w:rPr>
        <w:t>EXPLANATION</w:t>
      </w:r>
      <w:proofErr w:type="gramEnd"/>
      <w:r>
        <w:rPr>
          <w:b/>
        </w:rPr>
        <w:t xml:space="preserve"> OF FUNDS </w:t>
      </w:r>
      <w:r>
        <w:rPr>
          <w:b/>
        </w:rPr>
        <w:tab/>
        <w:t xml:space="preserve"> </w:t>
      </w:r>
      <w:r>
        <w:rPr>
          <w:b/>
        </w:rPr>
        <w:tab/>
      </w:r>
      <w:r>
        <w:t xml:space="preserve"> </w:t>
      </w:r>
    </w:p>
    <w:p w14:paraId="14916369" w14:textId="79796E3F" w:rsidR="009178A9" w:rsidRDefault="00000000" w:rsidP="006F35DF">
      <w:pPr>
        <w:pStyle w:val="ListParagraph"/>
        <w:numPr>
          <w:ilvl w:val="0"/>
          <w:numId w:val="6"/>
        </w:numPr>
        <w:tabs>
          <w:tab w:val="center" w:pos="2905"/>
        </w:tabs>
        <w:spacing w:after="38"/>
        <w:jc w:val="left"/>
      </w:pPr>
      <w:r>
        <w:t xml:space="preserve">The various funds are held for the following purposes: </w:t>
      </w:r>
    </w:p>
    <w:p w14:paraId="289F6366" w14:textId="2714B4E7" w:rsidR="009178A9" w:rsidRDefault="00000000">
      <w:pPr>
        <w:tabs>
          <w:tab w:val="center" w:pos="3532"/>
        </w:tabs>
        <w:spacing w:after="45"/>
        <w:ind w:left="0" w:firstLine="0"/>
        <w:jc w:val="left"/>
      </w:pPr>
      <w:r>
        <w:t xml:space="preserve"> </w:t>
      </w:r>
      <w:r w:rsidR="006F35DF">
        <w:tab/>
        <w:t xml:space="preserve">                  U</w:t>
      </w:r>
      <w:r>
        <w:t xml:space="preserve">nrestricted funds: general funds to support the work of the church </w:t>
      </w:r>
    </w:p>
    <w:p w14:paraId="05B51900" w14:textId="713CBF51" w:rsidR="009178A9" w:rsidRDefault="00000000">
      <w:pPr>
        <w:tabs>
          <w:tab w:val="center" w:pos="3399"/>
        </w:tabs>
        <w:spacing w:after="42"/>
        <w:ind w:left="0" w:firstLine="0"/>
        <w:jc w:val="left"/>
      </w:pPr>
      <w:r>
        <w:t xml:space="preserve"> </w:t>
      </w:r>
      <w:r>
        <w:tab/>
      </w:r>
      <w:r w:rsidR="006F35DF">
        <w:t xml:space="preserve">                  </w:t>
      </w:r>
      <w:r>
        <w:t xml:space="preserve">Restricted funds: money given specifically for the purpose stated </w:t>
      </w:r>
    </w:p>
    <w:p w14:paraId="24B1FBFD" w14:textId="60734B43" w:rsidR="009178A9" w:rsidRDefault="00000000" w:rsidP="00C342C2">
      <w:pPr>
        <w:tabs>
          <w:tab w:val="center" w:pos="3409"/>
        </w:tabs>
        <w:spacing w:after="69"/>
        <w:ind w:left="0" w:firstLine="0"/>
        <w:jc w:val="left"/>
      </w:pPr>
      <w:r>
        <w:t xml:space="preserve"> </w:t>
      </w:r>
      <w:r>
        <w:tab/>
      </w:r>
      <w:r w:rsidR="006F35DF">
        <w:t xml:space="preserve">                  </w:t>
      </w:r>
      <w:r>
        <w:t xml:space="preserve">Away Giving and Special Collections are accounted for in Note 10  </w:t>
      </w:r>
      <w:r>
        <w:tab/>
        <w:t xml:space="preserve">  </w:t>
      </w:r>
      <w:r>
        <w:tab/>
        <w:t xml:space="preserve"> </w:t>
      </w:r>
      <w:r>
        <w:tab/>
        <w:t xml:space="preserve"> </w:t>
      </w:r>
    </w:p>
    <w:p w14:paraId="5B1CE2A3" w14:textId="4A94D95B" w:rsidR="009178A9" w:rsidRDefault="006F35DF" w:rsidP="006F35DF">
      <w:pPr>
        <w:spacing w:after="35" w:line="252" w:lineRule="auto"/>
        <w:ind w:right="344"/>
        <w:jc w:val="left"/>
      </w:pPr>
      <w:r>
        <w:rPr>
          <w:b/>
        </w:rPr>
        <w:t xml:space="preserve">3 </w:t>
      </w:r>
      <w:proofErr w:type="gramStart"/>
      <w:r>
        <w:rPr>
          <w:b/>
        </w:rPr>
        <w:t>TAXATION</w:t>
      </w:r>
      <w:proofErr w:type="gramEnd"/>
      <w:r>
        <w:rPr>
          <w:b/>
        </w:rPr>
        <w:t xml:space="preserve"> </w:t>
      </w:r>
      <w:r>
        <w:rPr>
          <w:b/>
        </w:rPr>
        <w:tab/>
        <w:t xml:space="preserve"> </w:t>
      </w:r>
      <w:r>
        <w:rPr>
          <w:b/>
        </w:rPr>
        <w:tab/>
      </w:r>
      <w:r>
        <w:t xml:space="preserve"> </w:t>
      </w:r>
      <w:r>
        <w:tab/>
        <w:t xml:space="preserve"> </w:t>
      </w:r>
    </w:p>
    <w:p w14:paraId="7E2F7D39" w14:textId="28FFD47C" w:rsidR="009178A9" w:rsidRDefault="00000000" w:rsidP="00322745">
      <w:pPr>
        <w:spacing w:after="1" w:line="293" w:lineRule="auto"/>
        <w:ind w:left="717" w:right="1133" w:firstLine="0"/>
      </w:pPr>
      <w:r>
        <w:t xml:space="preserve">The church is a registered charity as defined by The Income and Corporation Taxes Act   </w:t>
      </w:r>
      <w:r>
        <w:tab/>
        <w:t xml:space="preserve">1988, Section 506.  Accordingly, no liability to taxation arises as the results for the </w:t>
      </w:r>
      <w:r w:rsidR="00322745" w:rsidRPr="00322745">
        <w:t>Year</w:t>
      </w:r>
      <w:r w:rsidR="00322745">
        <w:t xml:space="preserve">     </w:t>
      </w:r>
      <w:r>
        <w:t xml:space="preserve">  </w:t>
      </w:r>
      <w:r>
        <w:tab/>
        <w:t xml:space="preserve">and previous years fall within the exemptions from taxation contained in the Income </w:t>
      </w:r>
      <w:r w:rsidR="00322745">
        <w:t xml:space="preserve">and </w:t>
      </w:r>
      <w:r>
        <w:t xml:space="preserve">Corporation Taxes Act 1988, Section 505. </w:t>
      </w:r>
    </w:p>
    <w:p w14:paraId="7EE3F721" w14:textId="47507AAE" w:rsidR="009178A9" w:rsidRDefault="00000000" w:rsidP="00322745">
      <w:pPr>
        <w:spacing w:line="311" w:lineRule="auto"/>
        <w:ind w:left="118" w:right="1334"/>
      </w:pPr>
      <w:r>
        <w:t xml:space="preserve"> </w:t>
      </w:r>
      <w:r>
        <w:tab/>
        <w:t xml:space="preserve">The charity is not registered for VAT and therefore all figures contained in the </w:t>
      </w:r>
      <w:proofErr w:type="gramStart"/>
      <w:r>
        <w:t xml:space="preserve">accounts  </w:t>
      </w:r>
      <w:r>
        <w:tab/>
      </w:r>
      <w:proofErr w:type="gramEnd"/>
      <w:r>
        <w:t>are inclusive of VAT.</w:t>
      </w:r>
      <w:r>
        <w:tab/>
        <w:t xml:space="preserve"> </w:t>
      </w:r>
      <w:r>
        <w:tab/>
        <w:t xml:space="preserve"> </w:t>
      </w:r>
    </w:p>
    <w:p w14:paraId="0A8C9DE9" w14:textId="2C103980" w:rsidR="009178A9" w:rsidRDefault="00000000">
      <w:pPr>
        <w:spacing w:after="0" w:line="259" w:lineRule="auto"/>
        <w:ind w:left="108" w:firstLine="0"/>
        <w:jc w:val="left"/>
      </w:pPr>
      <w:r>
        <w:t xml:space="preserve"> </w:t>
      </w:r>
      <w:r>
        <w:tab/>
      </w:r>
    </w:p>
    <w:p w14:paraId="4F929CEE" w14:textId="50EC8235" w:rsidR="009178A9" w:rsidRDefault="005C3D90" w:rsidP="005C3D90">
      <w:pPr>
        <w:spacing w:after="9" w:line="252" w:lineRule="auto"/>
        <w:ind w:right="344"/>
        <w:jc w:val="left"/>
      </w:pPr>
      <w:r>
        <w:rPr>
          <w:b/>
        </w:rPr>
        <w:t xml:space="preserve">4 </w:t>
      </w:r>
      <w:r w:rsidRPr="005C3D90">
        <w:rPr>
          <w:b/>
        </w:rPr>
        <w:t xml:space="preserve">EMPLOYEES </w:t>
      </w:r>
      <w:r w:rsidRPr="005C3D90">
        <w:rPr>
          <w:b/>
        </w:rPr>
        <w:tab/>
        <w:t xml:space="preserve"> </w:t>
      </w:r>
      <w:r w:rsidRPr="005C3D90">
        <w:rPr>
          <w:b/>
        </w:rPr>
        <w:tab/>
      </w:r>
      <w:r>
        <w:t xml:space="preserve"> </w:t>
      </w:r>
      <w:r>
        <w:tab/>
        <w:t xml:space="preserve"> </w:t>
      </w:r>
    </w:p>
    <w:p w14:paraId="4B146615" w14:textId="2F14BD44" w:rsidR="009178A9" w:rsidRDefault="00000000" w:rsidP="005C3D90">
      <w:pPr>
        <w:tabs>
          <w:tab w:val="center" w:pos="3970"/>
        </w:tabs>
        <w:spacing w:after="72"/>
        <w:ind w:left="0" w:firstLine="0"/>
        <w:jc w:val="left"/>
      </w:pPr>
      <w:r>
        <w:t xml:space="preserve"> </w:t>
      </w:r>
      <w:r>
        <w:tab/>
      </w:r>
      <w:r w:rsidR="006F35DF">
        <w:t xml:space="preserve">        </w:t>
      </w:r>
      <w:r>
        <w:t xml:space="preserve">Rev Paul Watson, Rector, full-time (on a stipendiary basis) from 26 Aug 2017 </w:t>
      </w:r>
    </w:p>
    <w:p w14:paraId="24E80E89" w14:textId="77777777" w:rsidR="005C3D90" w:rsidRDefault="005C3D90" w:rsidP="005C3D90">
      <w:pPr>
        <w:tabs>
          <w:tab w:val="center" w:pos="3970"/>
        </w:tabs>
        <w:spacing w:after="72"/>
        <w:ind w:left="0" w:firstLine="0"/>
        <w:jc w:val="left"/>
      </w:pPr>
    </w:p>
    <w:p w14:paraId="6E39CDD2" w14:textId="277E8101" w:rsidR="009178A9" w:rsidRDefault="005C3D90" w:rsidP="005C3D90">
      <w:pPr>
        <w:spacing w:after="18" w:line="259" w:lineRule="auto"/>
        <w:ind w:left="0" w:firstLine="0"/>
        <w:jc w:val="left"/>
      </w:pPr>
      <w:r>
        <w:rPr>
          <w:b/>
        </w:rPr>
        <w:t xml:space="preserve">5 </w:t>
      </w:r>
      <w:r w:rsidRPr="005C3D90">
        <w:rPr>
          <w:b/>
        </w:rPr>
        <w:t xml:space="preserve">VESTRY MEMBERS' REMUNERATION AND EXPENSES </w:t>
      </w:r>
    </w:p>
    <w:p w14:paraId="3A99E56E" w14:textId="77777777" w:rsidR="009178A9" w:rsidRDefault="00000000">
      <w:pPr>
        <w:spacing w:line="314" w:lineRule="auto"/>
        <w:ind w:left="118" w:right="1976"/>
      </w:pPr>
      <w:r>
        <w:t xml:space="preserve"> </w:t>
      </w:r>
      <w:r>
        <w:tab/>
        <w:t xml:space="preserve">The following remuneration was paid to Vestry Members or persons connected   </w:t>
      </w:r>
      <w:r>
        <w:tab/>
        <w:t xml:space="preserve">with a Vestry Member: </w:t>
      </w:r>
      <w:r>
        <w:tab/>
        <w:t xml:space="preserve"> </w:t>
      </w:r>
      <w:r>
        <w:tab/>
        <w:t xml:space="preserve"> </w:t>
      </w:r>
    </w:p>
    <w:p w14:paraId="48BC5626" w14:textId="4A90B417" w:rsidR="009178A9" w:rsidRDefault="00000000" w:rsidP="005C3D90">
      <w:pPr>
        <w:pStyle w:val="ListParagraph"/>
        <w:numPr>
          <w:ilvl w:val="0"/>
          <w:numId w:val="6"/>
        </w:numPr>
        <w:spacing w:after="0" w:line="259" w:lineRule="auto"/>
        <w:jc w:val="left"/>
      </w:pPr>
      <w:r>
        <w:t>The Rector received stipend and pension contributions in accordance with the SEC approved   stipendiary amounts: £31,777</w:t>
      </w:r>
      <w:r w:rsidRPr="005C3D90">
        <w:rPr>
          <w:b/>
        </w:rPr>
        <w:t xml:space="preserve"> </w:t>
      </w:r>
      <w:r>
        <w:t>plus pension contributions £10,238</w:t>
      </w:r>
      <w:r w:rsidRPr="005C3D90">
        <w:rPr>
          <w:color w:val="FF0000"/>
        </w:rPr>
        <w:t xml:space="preserve"> </w:t>
      </w:r>
      <w:r>
        <w:t>(202</w:t>
      </w:r>
      <w:r w:rsidR="00C8729D">
        <w:t>4</w:t>
      </w:r>
      <w:r>
        <w:t xml:space="preserve"> £</w:t>
      </w:r>
      <w:r w:rsidR="00C8729D">
        <w:t>31,777</w:t>
      </w:r>
      <w:r>
        <w:t xml:space="preserve"> and Pension £</w:t>
      </w:r>
      <w:r w:rsidR="00C8729D">
        <w:t>10</w:t>
      </w:r>
      <w:r>
        <w:t>,</w:t>
      </w:r>
      <w:r w:rsidR="00C8729D">
        <w:t>238</w:t>
      </w:r>
      <w:r>
        <w:t xml:space="preserve">).  As is customary, the Rector occupies the Rectory on a rent-free basis.  The related   Council Tax, telephone and internet bills are paid by the Church.  </w:t>
      </w:r>
    </w:p>
    <w:p w14:paraId="7C41C632" w14:textId="3631BA66" w:rsidR="009178A9" w:rsidRDefault="00000000" w:rsidP="005C3D90">
      <w:pPr>
        <w:pStyle w:val="ListParagraph"/>
        <w:numPr>
          <w:ilvl w:val="0"/>
          <w:numId w:val="6"/>
        </w:numPr>
        <w:spacing w:line="314" w:lineRule="auto"/>
        <w:ind w:right="1066"/>
      </w:pPr>
      <w:r>
        <w:t xml:space="preserve">No other Vestry Members or connected persons received any remuneration in the year </w:t>
      </w:r>
      <w:r w:rsidR="005C3D90">
        <w:t>o</w:t>
      </w:r>
      <w:r>
        <w:t>r</w:t>
      </w:r>
      <w:r w:rsidR="005C3D90">
        <w:t xml:space="preserve"> </w:t>
      </w:r>
      <w:r>
        <w:t xml:space="preserve">the previous year. </w:t>
      </w:r>
      <w:r>
        <w:tab/>
        <w:t xml:space="preserve"> </w:t>
      </w:r>
      <w:r>
        <w:tab/>
        <w:t xml:space="preserve"> </w:t>
      </w:r>
    </w:p>
    <w:p w14:paraId="025D5691" w14:textId="0678EEF9" w:rsidR="009178A9" w:rsidRDefault="00000000" w:rsidP="005C3D90">
      <w:pPr>
        <w:pStyle w:val="ListParagraph"/>
        <w:numPr>
          <w:ilvl w:val="0"/>
          <w:numId w:val="6"/>
        </w:numPr>
        <w:spacing w:after="1" w:line="293" w:lineRule="auto"/>
        <w:ind w:right="262"/>
        <w:jc w:val="left"/>
      </w:pPr>
      <w:r>
        <w:t>The costs incurred by the Rector and other Vestry Members or connected persons on suitable   training, education and missionary activities are included in Payments in Note 8.  In the year ended 30 June 202</w:t>
      </w:r>
      <w:r w:rsidR="00C8729D">
        <w:t>5</w:t>
      </w:r>
      <w:r>
        <w:t xml:space="preserve">, the total amount was Nil. </w:t>
      </w:r>
    </w:p>
    <w:p w14:paraId="51CEA974" w14:textId="2FFD794F" w:rsidR="009178A9" w:rsidRDefault="00000000" w:rsidP="005C3D90">
      <w:pPr>
        <w:pStyle w:val="ListParagraph"/>
        <w:numPr>
          <w:ilvl w:val="0"/>
          <w:numId w:val="6"/>
        </w:numPr>
        <w:tabs>
          <w:tab w:val="center" w:pos="4251"/>
        </w:tabs>
        <w:spacing w:after="69"/>
        <w:jc w:val="left"/>
      </w:pPr>
      <w:r>
        <w:t xml:space="preserve">The church's insurance policy includes Trustee Indemnity Insurance for its trustees. </w:t>
      </w:r>
    </w:p>
    <w:p w14:paraId="0047AA81" w14:textId="77777777" w:rsidR="009178A9" w:rsidRDefault="00000000">
      <w:pPr>
        <w:spacing w:after="0" w:line="259" w:lineRule="auto"/>
        <w:ind w:left="108" w:firstLine="0"/>
        <w:jc w:val="left"/>
      </w:pPr>
      <w:r>
        <w:t xml:space="preserve"> </w:t>
      </w:r>
      <w:r>
        <w:tab/>
        <w:t xml:space="preserve"> </w:t>
      </w:r>
      <w:r>
        <w:tab/>
        <w:t xml:space="preserve"> </w:t>
      </w:r>
      <w:r>
        <w:tab/>
        <w:t xml:space="preserve"> </w:t>
      </w:r>
      <w:r>
        <w:tab/>
        <w:t xml:space="preserve"> </w:t>
      </w:r>
    </w:p>
    <w:p w14:paraId="5864B56F" w14:textId="77777777" w:rsidR="009178A9" w:rsidRDefault="00000000">
      <w:pPr>
        <w:spacing w:after="8" w:line="259" w:lineRule="auto"/>
        <w:ind w:left="236" w:firstLine="0"/>
        <w:jc w:val="left"/>
      </w:pPr>
      <w:r>
        <w:rPr>
          <w:b/>
        </w:rPr>
        <w:t xml:space="preserve"> </w:t>
      </w:r>
    </w:p>
    <w:p w14:paraId="2A91415D" w14:textId="77777777" w:rsidR="009178A9" w:rsidRDefault="00000000">
      <w:pPr>
        <w:tabs>
          <w:tab w:val="center" w:pos="4506"/>
          <w:tab w:val="center" w:pos="4830"/>
        </w:tabs>
        <w:spacing w:after="9" w:line="252" w:lineRule="auto"/>
        <w:ind w:left="0" w:firstLine="0"/>
        <w:jc w:val="left"/>
      </w:pPr>
      <w:r>
        <w:rPr>
          <w:b/>
        </w:rPr>
        <w:t xml:space="preserve">6 GOVERNANCE COSTS </w:t>
      </w:r>
      <w:r>
        <w:rPr>
          <w:b/>
        </w:rPr>
        <w:tab/>
        <w:t xml:space="preserve"> </w:t>
      </w:r>
      <w:r>
        <w:rPr>
          <w:b/>
        </w:rPr>
        <w:tab/>
      </w:r>
      <w:r>
        <w:t xml:space="preserve"> </w:t>
      </w:r>
    </w:p>
    <w:p w14:paraId="21854D13" w14:textId="77777777" w:rsidR="009178A9" w:rsidRDefault="00000000">
      <w:pPr>
        <w:spacing w:after="0" w:line="259" w:lineRule="auto"/>
        <w:ind w:left="0" w:firstLine="0"/>
        <w:jc w:val="left"/>
      </w:pPr>
      <w:r>
        <w:t xml:space="preserve"> </w:t>
      </w:r>
    </w:p>
    <w:p w14:paraId="7F046826" w14:textId="2708373E" w:rsidR="00053C67" w:rsidRDefault="00000000">
      <w:pPr>
        <w:ind w:left="-5" w:right="3"/>
      </w:pPr>
      <w:r>
        <w:t xml:space="preserve">        The Independent Examiner waived his fee in 202</w:t>
      </w:r>
      <w:r w:rsidR="00C8729D">
        <w:t>5</w:t>
      </w:r>
      <w:r>
        <w:t xml:space="preserve"> (202</w:t>
      </w:r>
      <w:r w:rsidR="00C8729D">
        <w:t>4</w:t>
      </w:r>
      <w:r>
        <w:t xml:space="preserve">: £0.00). </w:t>
      </w:r>
    </w:p>
    <w:p w14:paraId="4936DF45" w14:textId="77777777" w:rsidR="00053C67" w:rsidRDefault="00053C67">
      <w:pPr>
        <w:ind w:left="-5" w:right="3"/>
      </w:pPr>
    </w:p>
    <w:p w14:paraId="456B2652" w14:textId="77777777" w:rsidR="00053C67" w:rsidRDefault="00053C67">
      <w:pPr>
        <w:ind w:left="-5" w:right="3"/>
      </w:pPr>
    </w:p>
    <w:p w14:paraId="25BE529E" w14:textId="77777777" w:rsidR="00053C67" w:rsidRDefault="00053C67">
      <w:pPr>
        <w:ind w:left="-5" w:right="3"/>
      </w:pPr>
    </w:p>
    <w:p w14:paraId="33E21F6A" w14:textId="77777777" w:rsidR="00053C67" w:rsidRDefault="00053C67">
      <w:pPr>
        <w:ind w:left="-5" w:right="3"/>
      </w:pPr>
    </w:p>
    <w:p w14:paraId="11EAA5E6" w14:textId="117440AE" w:rsidR="009178A9" w:rsidRDefault="00000000">
      <w:pPr>
        <w:ind w:left="-5" w:right="3"/>
      </w:pPr>
      <w:r>
        <w:t xml:space="preserve"> </w:t>
      </w:r>
    </w:p>
    <w:p w14:paraId="71EB33C8" w14:textId="77777777" w:rsidR="009178A9" w:rsidRDefault="00000000">
      <w:pPr>
        <w:spacing w:after="0" w:line="259" w:lineRule="auto"/>
        <w:ind w:left="0" w:firstLine="0"/>
        <w:jc w:val="left"/>
      </w:pPr>
      <w:r>
        <w:lastRenderedPageBreak/>
        <w:t xml:space="preserve"> </w:t>
      </w:r>
    </w:p>
    <w:p w14:paraId="672E6794" w14:textId="77777777" w:rsidR="009178A9" w:rsidRDefault="00000000">
      <w:pPr>
        <w:spacing w:after="0" w:line="259" w:lineRule="auto"/>
        <w:ind w:left="0" w:firstLine="0"/>
        <w:jc w:val="left"/>
      </w:pPr>
      <w:r>
        <w:t xml:space="preserve"> </w:t>
      </w:r>
    </w:p>
    <w:p w14:paraId="17B2EF1A" w14:textId="695A85A6" w:rsidR="003700C7" w:rsidRDefault="00072CEE" w:rsidP="00072CEE">
      <w:pPr>
        <w:tabs>
          <w:tab w:val="center" w:pos="460"/>
          <w:tab w:val="center" w:pos="2218"/>
        </w:tabs>
        <w:spacing w:line="265" w:lineRule="auto"/>
        <w:ind w:left="0" w:firstLine="0"/>
        <w:rPr>
          <w:b/>
        </w:rPr>
      </w:pPr>
      <w:r>
        <w:rPr>
          <w:b/>
        </w:rPr>
        <w:t xml:space="preserve">     </w:t>
      </w:r>
    </w:p>
    <w:tbl>
      <w:tblPr>
        <w:tblStyle w:val="TableGrid0"/>
        <w:tblW w:w="10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2935"/>
        <w:gridCol w:w="4001"/>
        <w:gridCol w:w="1276"/>
        <w:gridCol w:w="1228"/>
      </w:tblGrid>
      <w:tr w:rsidR="00800620" w14:paraId="38CF16D2" w14:textId="77777777" w:rsidTr="0051773F">
        <w:trPr>
          <w:trHeight w:val="132"/>
        </w:trPr>
        <w:tc>
          <w:tcPr>
            <w:tcW w:w="997" w:type="dxa"/>
          </w:tcPr>
          <w:p w14:paraId="086CBEBC" w14:textId="77777777" w:rsidR="00C5602C" w:rsidRDefault="00C5602C"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7</w:t>
            </w:r>
          </w:p>
          <w:p w14:paraId="3466C047"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BA04FF4"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5B6D86F8"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0B1B2893"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3945BA4D"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49CDDE1B"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0320D8DF"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CF56959"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755FCE5"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582818DE"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0FD744EF"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4A407FDB"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70A96C20"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30289CFA"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15EE7F6"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749FBF02"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6A0DB72B"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415552A9"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1B9C59CA"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5DD1656E"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6C6A8CA2"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39DD67CD"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D79E33F"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4CF2ABFD"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B934599"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30C2C9B8"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06EE1B5B"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39DAA727"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94A7243"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5FB7BC7E" w14:textId="280E4EA1" w:rsidR="00EF572B" w:rsidRPr="00C5602C"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8</w:t>
            </w:r>
          </w:p>
        </w:tc>
        <w:tc>
          <w:tcPr>
            <w:tcW w:w="2935" w:type="dxa"/>
          </w:tcPr>
          <w:p w14:paraId="7208BA0D" w14:textId="77777777" w:rsidR="00C5602C" w:rsidRDefault="00C5602C" w:rsidP="000574FD">
            <w:pPr>
              <w:ind w:left="0" w:firstLine="0"/>
              <w:rPr>
                <w:rFonts w:eastAsia="Calibri" w:cs="Calibri"/>
                <w:b/>
                <w:bCs/>
                <w:sz w:val="20"/>
                <w:szCs w:val="20"/>
              </w:rPr>
            </w:pPr>
            <w:r w:rsidRPr="00C5602C">
              <w:rPr>
                <w:rFonts w:eastAsia="Calibri" w:cs="Calibri"/>
                <w:b/>
                <w:bCs/>
                <w:sz w:val="20"/>
                <w:szCs w:val="20"/>
              </w:rPr>
              <w:t>RECEIPTS</w:t>
            </w:r>
          </w:p>
          <w:p w14:paraId="4322E634" w14:textId="77777777" w:rsidR="00C5602C" w:rsidRDefault="00C5602C" w:rsidP="00C5602C">
            <w:pPr>
              <w:tabs>
                <w:tab w:val="center" w:pos="2501"/>
                <w:tab w:val="center" w:pos="7355"/>
                <w:tab w:val="right" w:pos="9608"/>
              </w:tabs>
              <w:spacing w:after="0" w:line="240" w:lineRule="auto"/>
              <w:ind w:left="0" w:firstLine="0"/>
              <w:rPr>
                <w:rFonts w:eastAsia="Calibri" w:cs="Calibri"/>
                <w:b/>
                <w:bCs/>
                <w:sz w:val="20"/>
                <w:szCs w:val="20"/>
              </w:rPr>
            </w:pPr>
          </w:p>
          <w:p w14:paraId="181ACBC1" w14:textId="3B128B52" w:rsidR="00C5602C" w:rsidRDefault="00C5602C"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Collections</w:t>
            </w:r>
          </w:p>
          <w:p w14:paraId="1771681B" w14:textId="77777777" w:rsidR="00C5602C" w:rsidRDefault="00C5602C" w:rsidP="00C5602C">
            <w:pPr>
              <w:tabs>
                <w:tab w:val="center" w:pos="2501"/>
                <w:tab w:val="center" w:pos="7355"/>
                <w:tab w:val="right" w:pos="9608"/>
              </w:tabs>
              <w:spacing w:after="0" w:line="240" w:lineRule="auto"/>
              <w:ind w:left="0" w:firstLine="0"/>
              <w:rPr>
                <w:rFonts w:eastAsia="Calibri" w:cs="Calibri"/>
                <w:b/>
                <w:bCs/>
                <w:sz w:val="20"/>
                <w:szCs w:val="20"/>
              </w:rPr>
            </w:pPr>
          </w:p>
          <w:p w14:paraId="00BCE4B4" w14:textId="77777777" w:rsidR="00C5602C" w:rsidRDefault="00C5602C" w:rsidP="00C5602C">
            <w:pPr>
              <w:tabs>
                <w:tab w:val="center" w:pos="2501"/>
                <w:tab w:val="center" w:pos="7355"/>
                <w:tab w:val="right" w:pos="9608"/>
              </w:tabs>
              <w:spacing w:after="0" w:line="240" w:lineRule="auto"/>
              <w:ind w:left="0" w:firstLine="0"/>
              <w:rPr>
                <w:rFonts w:eastAsia="Calibri" w:cs="Calibri"/>
                <w:b/>
                <w:bCs/>
                <w:sz w:val="20"/>
                <w:szCs w:val="20"/>
              </w:rPr>
            </w:pPr>
          </w:p>
          <w:p w14:paraId="37F2D225" w14:textId="77777777" w:rsidR="00C5602C" w:rsidRDefault="00C5602C" w:rsidP="00C5602C">
            <w:pPr>
              <w:tabs>
                <w:tab w:val="center" w:pos="2501"/>
                <w:tab w:val="center" w:pos="7355"/>
                <w:tab w:val="right" w:pos="9608"/>
              </w:tabs>
              <w:spacing w:after="0" w:line="240" w:lineRule="auto"/>
              <w:ind w:left="0" w:firstLine="0"/>
              <w:rPr>
                <w:rFonts w:eastAsia="Calibri" w:cs="Calibri"/>
                <w:b/>
                <w:bCs/>
                <w:sz w:val="20"/>
                <w:szCs w:val="20"/>
              </w:rPr>
            </w:pPr>
          </w:p>
          <w:p w14:paraId="4A3F1E0F" w14:textId="77777777" w:rsidR="00C5602C" w:rsidRDefault="00C5602C" w:rsidP="00C5602C">
            <w:pPr>
              <w:tabs>
                <w:tab w:val="center" w:pos="2501"/>
                <w:tab w:val="center" w:pos="7355"/>
                <w:tab w:val="right" w:pos="9608"/>
              </w:tabs>
              <w:spacing w:after="0" w:line="240" w:lineRule="auto"/>
              <w:ind w:left="0" w:firstLine="0"/>
              <w:rPr>
                <w:rFonts w:eastAsia="Calibri" w:cs="Calibri"/>
                <w:b/>
                <w:bCs/>
                <w:sz w:val="20"/>
                <w:szCs w:val="20"/>
              </w:rPr>
            </w:pPr>
          </w:p>
          <w:p w14:paraId="71D0F307" w14:textId="77777777" w:rsidR="00CC517D" w:rsidRDefault="00CC517D" w:rsidP="00C5602C">
            <w:pPr>
              <w:tabs>
                <w:tab w:val="center" w:pos="2501"/>
                <w:tab w:val="center" w:pos="7355"/>
                <w:tab w:val="right" w:pos="9608"/>
              </w:tabs>
              <w:spacing w:after="0" w:line="240" w:lineRule="auto"/>
              <w:ind w:left="0" w:firstLine="0"/>
              <w:rPr>
                <w:rFonts w:eastAsia="Calibri" w:cs="Calibri"/>
                <w:b/>
                <w:bCs/>
                <w:sz w:val="20"/>
                <w:szCs w:val="20"/>
              </w:rPr>
            </w:pPr>
          </w:p>
          <w:p w14:paraId="7265A520" w14:textId="77777777" w:rsidR="00CC517D" w:rsidRDefault="00CC517D" w:rsidP="00C5602C">
            <w:pPr>
              <w:tabs>
                <w:tab w:val="center" w:pos="2501"/>
                <w:tab w:val="center" w:pos="7355"/>
                <w:tab w:val="right" w:pos="9608"/>
              </w:tabs>
              <w:spacing w:after="0" w:line="240" w:lineRule="auto"/>
              <w:ind w:left="0" w:firstLine="0"/>
              <w:rPr>
                <w:rFonts w:eastAsia="Calibri" w:cs="Calibri"/>
                <w:b/>
                <w:bCs/>
                <w:sz w:val="20"/>
                <w:szCs w:val="20"/>
              </w:rPr>
            </w:pPr>
          </w:p>
          <w:p w14:paraId="7E8B7FB8" w14:textId="32EABD1C" w:rsidR="00CC517D" w:rsidRDefault="00CC517D"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Other Receipts</w:t>
            </w:r>
          </w:p>
          <w:p w14:paraId="25BBB5F4" w14:textId="77777777" w:rsidR="00CC517D" w:rsidRDefault="00CC517D"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Unrestricted</w:t>
            </w:r>
          </w:p>
          <w:p w14:paraId="11CB1F9E" w14:textId="77777777" w:rsidR="00AF6C57" w:rsidRDefault="00AF6C57" w:rsidP="00C5602C">
            <w:pPr>
              <w:tabs>
                <w:tab w:val="center" w:pos="2501"/>
                <w:tab w:val="center" w:pos="7355"/>
                <w:tab w:val="right" w:pos="9608"/>
              </w:tabs>
              <w:spacing w:after="0" w:line="240" w:lineRule="auto"/>
              <w:ind w:left="0" w:firstLine="0"/>
              <w:rPr>
                <w:rFonts w:eastAsia="Calibri" w:cs="Calibri"/>
                <w:b/>
                <w:bCs/>
                <w:sz w:val="20"/>
                <w:szCs w:val="20"/>
              </w:rPr>
            </w:pPr>
          </w:p>
          <w:p w14:paraId="6E2E8C98" w14:textId="77777777" w:rsidR="00AF6C57" w:rsidRDefault="00AF6C57" w:rsidP="00C5602C">
            <w:pPr>
              <w:tabs>
                <w:tab w:val="center" w:pos="2501"/>
                <w:tab w:val="center" w:pos="7355"/>
                <w:tab w:val="right" w:pos="9608"/>
              </w:tabs>
              <w:spacing w:after="0" w:line="240" w:lineRule="auto"/>
              <w:ind w:left="0" w:firstLine="0"/>
              <w:rPr>
                <w:rFonts w:eastAsia="Calibri" w:cs="Calibri"/>
                <w:b/>
                <w:bCs/>
                <w:sz w:val="20"/>
                <w:szCs w:val="20"/>
              </w:rPr>
            </w:pPr>
          </w:p>
          <w:p w14:paraId="19800424" w14:textId="77777777" w:rsidR="00AF6C57" w:rsidRDefault="00AF6C57" w:rsidP="00C5602C">
            <w:pPr>
              <w:tabs>
                <w:tab w:val="center" w:pos="2501"/>
                <w:tab w:val="center" w:pos="7355"/>
                <w:tab w:val="right" w:pos="9608"/>
              </w:tabs>
              <w:spacing w:after="0" w:line="240" w:lineRule="auto"/>
              <w:ind w:left="0" w:firstLine="0"/>
              <w:rPr>
                <w:rFonts w:eastAsia="Calibri" w:cs="Calibri"/>
                <w:b/>
                <w:bCs/>
                <w:sz w:val="20"/>
                <w:szCs w:val="20"/>
              </w:rPr>
            </w:pPr>
          </w:p>
          <w:p w14:paraId="2645C38B" w14:textId="77777777" w:rsidR="00AF6C57" w:rsidRDefault="00AF6C57" w:rsidP="00C5602C">
            <w:pPr>
              <w:tabs>
                <w:tab w:val="center" w:pos="2501"/>
                <w:tab w:val="center" w:pos="7355"/>
                <w:tab w:val="right" w:pos="9608"/>
              </w:tabs>
              <w:spacing w:after="0" w:line="240" w:lineRule="auto"/>
              <w:ind w:left="0" w:firstLine="0"/>
              <w:rPr>
                <w:rFonts w:eastAsia="Calibri" w:cs="Calibri"/>
                <w:b/>
                <w:bCs/>
                <w:sz w:val="20"/>
                <w:szCs w:val="20"/>
              </w:rPr>
            </w:pPr>
          </w:p>
          <w:p w14:paraId="7CB6D626" w14:textId="77777777" w:rsidR="00AF6C57" w:rsidRDefault="00AF6C57" w:rsidP="00C5602C">
            <w:pPr>
              <w:tabs>
                <w:tab w:val="center" w:pos="2501"/>
                <w:tab w:val="center" w:pos="7355"/>
                <w:tab w:val="right" w:pos="9608"/>
              </w:tabs>
              <w:spacing w:after="0" w:line="240" w:lineRule="auto"/>
              <w:ind w:left="0" w:firstLine="0"/>
              <w:rPr>
                <w:rFonts w:eastAsia="Calibri" w:cs="Calibri"/>
                <w:b/>
                <w:bCs/>
                <w:sz w:val="20"/>
                <w:szCs w:val="20"/>
              </w:rPr>
            </w:pPr>
          </w:p>
          <w:p w14:paraId="49232AA6" w14:textId="77777777" w:rsidR="00AF6C57" w:rsidRDefault="00AF6C57" w:rsidP="00C5602C">
            <w:pPr>
              <w:tabs>
                <w:tab w:val="center" w:pos="2501"/>
                <w:tab w:val="center" w:pos="7355"/>
                <w:tab w:val="right" w:pos="9608"/>
              </w:tabs>
              <w:spacing w:after="0" w:line="240" w:lineRule="auto"/>
              <w:ind w:left="0" w:firstLine="0"/>
              <w:rPr>
                <w:rFonts w:eastAsia="Calibri" w:cs="Calibri"/>
                <w:b/>
                <w:bCs/>
                <w:sz w:val="20"/>
                <w:szCs w:val="20"/>
              </w:rPr>
            </w:pPr>
          </w:p>
          <w:p w14:paraId="49461185" w14:textId="77777777" w:rsidR="00AF6C57" w:rsidRDefault="00AF6C57" w:rsidP="00C5602C">
            <w:pPr>
              <w:tabs>
                <w:tab w:val="center" w:pos="2501"/>
                <w:tab w:val="center" w:pos="7355"/>
                <w:tab w:val="right" w:pos="9608"/>
              </w:tabs>
              <w:spacing w:after="0" w:line="240" w:lineRule="auto"/>
              <w:ind w:left="0" w:firstLine="0"/>
              <w:rPr>
                <w:rFonts w:eastAsia="Calibri" w:cs="Calibri"/>
                <w:b/>
                <w:bCs/>
                <w:sz w:val="20"/>
                <w:szCs w:val="20"/>
              </w:rPr>
            </w:pPr>
          </w:p>
          <w:p w14:paraId="42FA8AAF" w14:textId="77777777" w:rsidR="00733D1B" w:rsidRDefault="00733D1B" w:rsidP="00C5602C">
            <w:pPr>
              <w:tabs>
                <w:tab w:val="center" w:pos="2501"/>
                <w:tab w:val="center" w:pos="7355"/>
                <w:tab w:val="right" w:pos="9608"/>
              </w:tabs>
              <w:spacing w:after="0" w:line="240" w:lineRule="auto"/>
              <w:ind w:left="0" w:firstLine="0"/>
              <w:rPr>
                <w:rFonts w:eastAsia="Calibri" w:cs="Calibri"/>
                <w:b/>
                <w:bCs/>
                <w:sz w:val="20"/>
                <w:szCs w:val="20"/>
              </w:rPr>
            </w:pPr>
          </w:p>
          <w:p w14:paraId="1AE10C8E" w14:textId="54790D28" w:rsidR="00AF6C57" w:rsidRDefault="008D5EF5"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R</w:t>
            </w:r>
            <w:r w:rsidR="00AF6C57">
              <w:rPr>
                <w:rFonts w:eastAsia="Calibri" w:cs="Calibri"/>
                <w:b/>
                <w:bCs/>
                <w:sz w:val="20"/>
                <w:szCs w:val="20"/>
              </w:rPr>
              <w:t>eserved Designated</w:t>
            </w:r>
          </w:p>
          <w:p w14:paraId="7CD2FB19" w14:textId="000DC650" w:rsidR="00A54FEB" w:rsidRDefault="00A54FE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Reserved Restricted</w:t>
            </w:r>
          </w:p>
          <w:p w14:paraId="431D9361" w14:textId="77777777" w:rsidR="00733D1B" w:rsidRDefault="00733D1B" w:rsidP="00C5602C">
            <w:pPr>
              <w:tabs>
                <w:tab w:val="center" w:pos="2501"/>
                <w:tab w:val="center" w:pos="7355"/>
                <w:tab w:val="right" w:pos="9608"/>
              </w:tabs>
              <w:spacing w:after="0" w:line="240" w:lineRule="auto"/>
              <w:ind w:left="0" w:firstLine="0"/>
              <w:rPr>
                <w:rFonts w:eastAsia="Calibri" w:cs="Calibri"/>
                <w:b/>
                <w:bCs/>
                <w:sz w:val="20"/>
                <w:szCs w:val="20"/>
              </w:rPr>
            </w:pPr>
          </w:p>
          <w:p w14:paraId="6473426C" w14:textId="3CFCA39D" w:rsidR="00AF6C57" w:rsidRDefault="00DB2BBC"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Total Receipts</w:t>
            </w:r>
          </w:p>
          <w:p w14:paraId="78F9B842" w14:textId="77777777" w:rsidR="00733D1B" w:rsidRDefault="00733D1B" w:rsidP="00C5602C">
            <w:pPr>
              <w:tabs>
                <w:tab w:val="center" w:pos="2501"/>
                <w:tab w:val="center" w:pos="7355"/>
                <w:tab w:val="right" w:pos="9608"/>
              </w:tabs>
              <w:spacing w:after="0" w:line="240" w:lineRule="auto"/>
              <w:ind w:left="0" w:firstLine="0"/>
              <w:rPr>
                <w:rFonts w:eastAsia="Calibri" w:cs="Calibri"/>
                <w:b/>
                <w:bCs/>
                <w:sz w:val="20"/>
                <w:szCs w:val="20"/>
              </w:rPr>
            </w:pPr>
          </w:p>
          <w:p w14:paraId="6864B4B3" w14:textId="77777777" w:rsidR="00733D1B" w:rsidRDefault="00733D1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INTEREST</w:t>
            </w:r>
          </w:p>
          <w:p w14:paraId="28EAD87E" w14:textId="77777777" w:rsidR="00733D1B" w:rsidRDefault="00733D1B"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Total Interest received and included in receipts above</w:t>
            </w:r>
          </w:p>
          <w:p w14:paraId="00E9DD84" w14:textId="7EA9B2A4" w:rsidR="00EF572B" w:rsidRDefault="00CF730A"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h</w:t>
            </w:r>
            <w:r w:rsidR="00733D1B">
              <w:rPr>
                <w:rFonts w:eastAsia="Calibri" w:cs="Calibri"/>
                <w:sz w:val="20"/>
                <w:szCs w:val="20"/>
              </w:rPr>
              <w:t>as been allocated to funds as follows:</w:t>
            </w:r>
          </w:p>
          <w:p w14:paraId="695F556D"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PAYMENTS</w:t>
            </w:r>
          </w:p>
          <w:p w14:paraId="6AB4EA35" w14:textId="27709843" w:rsidR="00EF572B" w:rsidRDefault="00EF572B" w:rsidP="00C5602C">
            <w:pPr>
              <w:tabs>
                <w:tab w:val="center" w:pos="2501"/>
                <w:tab w:val="center" w:pos="7355"/>
                <w:tab w:val="right" w:pos="9608"/>
              </w:tabs>
              <w:spacing w:after="0" w:line="240" w:lineRule="auto"/>
              <w:ind w:left="0" w:firstLine="0"/>
              <w:rPr>
                <w:rFonts w:eastAsia="Calibri" w:cs="Calibri"/>
                <w:sz w:val="20"/>
                <w:szCs w:val="20"/>
              </w:rPr>
            </w:pPr>
            <w:r w:rsidRPr="00CF730A">
              <w:rPr>
                <w:rFonts w:eastAsia="Calibri" w:cs="Calibri"/>
                <w:sz w:val="20"/>
                <w:szCs w:val="20"/>
              </w:rPr>
              <w:t>Charitable activities</w:t>
            </w:r>
          </w:p>
          <w:p w14:paraId="53ABB29F" w14:textId="4D478D5C" w:rsidR="0051773F" w:rsidRDefault="0051773F"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unrestricted</w:t>
            </w:r>
          </w:p>
          <w:p w14:paraId="6DDD45B1" w14:textId="77777777" w:rsidR="0051773F" w:rsidRPr="00CF730A" w:rsidRDefault="0051773F" w:rsidP="00C5602C">
            <w:pPr>
              <w:tabs>
                <w:tab w:val="center" w:pos="2501"/>
                <w:tab w:val="center" w:pos="7355"/>
                <w:tab w:val="right" w:pos="9608"/>
              </w:tabs>
              <w:spacing w:after="0" w:line="240" w:lineRule="auto"/>
              <w:ind w:left="0" w:firstLine="0"/>
              <w:rPr>
                <w:rFonts w:eastAsia="Calibri" w:cs="Calibri"/>
                <w:sz w:val="20"/>
                <w:szCs w:val="20"/>
              </w:rPr>
            </w:pPr>
          </w:p>
          <w:p w14:paraId="4D5A171F"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Ministry</w:t>
            </w:r>
          </w:p>
          <w:p w14:paraId="71DA3F28"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1A9F500A"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Rectory</w:t>
            </w:r>
          </w:p>
          <w:p w14:paraId="41CBA581"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5AE8FC79"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77D615B0"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580AB35E"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Church</w:t>
            </w:r>
          </w:p>
          <w:p w14:paraId="062003CD"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1CECF687"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0A6CC39F"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7850F4D7"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Diocese</w:t>
            </w:r>
          </w:p>
          <w:p w14:paraId="0A729953"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Mission</w:t>
            </w:r>
          </w:p>
          <w:p w14:paraId="2490085A"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5C7E0195"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E9C06FF"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Worship</w:t>
            </w:r>
          </w:p>
          <w:p w14:paraId="501DCC7B"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1263E526"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 xml:space="preserve">Administration </w:t>
            </w:r>
          </w:p>
          <w:p w14:paraId="35C8AAE6" w14:textId="77777777" w:rsidR="0019168A" w:rsidRDefault="0019168A" w:rsidP="00C5602C">
            <w:pPr>
              <w:tabs>
                <w:tab w:val="center" w:pos="2501"/>
                <w:tab w:val="center" w:pos="7355"/>
                <w:tab w:val="right" w:pos="9608"/>
              </w:tabs>
              <w:spacing w:after="0" w:line="240" w:lineRule="auto"/>
              <w:ind w:left="0" w:firstLine="0"/>
              <w:rPr>
                <w:rFonts w:eastAsia="Calibri" w:cs="Calibri"/>
                <w:b/>
                <w:bCs/>
                <w:sz w:val="20"/>
                <w:szCs w:val="20"/>
              </w:rPr>
            </w:pPr>
          </w:p>
          <w:p w14:paraId="3859103E" w14:textId="77777777" w:rsidR="0019168A" w:rsidRDefault="0019168A" w:rsidP="00C5602C">
            <w:pPr>
              <w:tabs>
                <w:tab w:val="center" w:pos="2501"/>
                <w:tab w:val="center" w:pos="7355"/>
                <w:tab w:val="right" w:pos="9608"/>
              </w:tabs>
              <w:spacing w:after="0" w:line="240" w:lineRule="auto"/>
              <w:ind w:left="0" w:firstLine="0"/>
              <w:rPr>
                <w:rFonts w:eastAsia="Calibri" w:cs="Calibri"/>
                <w:b/>
                <w:bCs/>
                <w:sz w:val="20"/>
                <w:szCs w:val="20"/>
              </w:rPr>
            </w:pPr>
          </w:p>
          <w:p w14:paraId="28CB7603" w14:textId="77777777" w:rsidR="0019168A" w:rsidRDefault="0019168A" w:rsidP="00C5602C">
            <w:pPr>
              <w:tabs>
                <w:tab w:val="center" w:pos="2501"/>
                <w:tab w:val="center" w:pos="7355"/>
                <w:tab w:val="right" w:pos="9608"/>
              </w:tabs>
              <w:spacing w:after="0" w:line="240" w:lineRule="auto"/>
              <w:ind w:left="0" w:firstLine="0"/>
              <w:rPr>
                <w:rFonts w:eastAsia="Calibri" w:cs="Calibri"/>
                <w:b/>
                <w:bCs/>
                <w:sz w:val="20"/>
                <w:szCs w:val="20"/>
              </w:rPr>
            </w:pPr>
          </w:p>
          <w:p w14:paraId="404F57A0" w14:textId="77777777" w:rsidR="0019168A" w:rsidRDefault="0019168A"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Reserved Designated</w:t>
            </w:r>
          </w:p>
          <w:p w14:paraId="67F7FC15" w14:textId="77777777" w:rsidR="0019168A" w:rsidRDefault="0019168A" w:rsidP="00C5602C">
            <w:pPr>
              <w:tabs>
                <w:tab w:val="center" w:pos="2501"/>
                <w:tab w:val="center" w:pos="7355"/>
                <w:tab w:val="right" w:pos="9608"/>
              </w:tabs>
              <w:spacing w:after="0" w:line="240" w:lineRule="auto"/>
              <w:ind w:left="0" w:firstLine="0"/>
              <w:rPr>
                <w:rFonts w:eastAsia="Calibri" w:cs="Calibri"/>
                <w:b/>
                <w:bCs/>
                <w:sz w:val="20"/>
                <w:szCs w:val="20"/>
              </w:rPr>
            </w:pPr>
          </w:p>
          <w:p w14:paraId="73D5D25E" w14:textId="77777777" w:rsidR="0019168A" w:rsidRDefault="0019168A"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Reserved Restricted</w:t>
            </w:r>
          </w:p>
          <w:p w14:paraId="76776A8F" w14:textId="77777777" w:rsidR="0019168A" w:rsidRDefault="0019168A" w:rsidP="00C5602C">
            <w:pPr>
              <w:tabs>
                <w:tab w:val="center" w:pos="2501"/>
                <w:tab w:val="center" w:pos="7355"/>
                <w:tab w:val="right" w:pos="9608"/>
              </w:tabs>
              <w:spacing w:after="0" w:line="240" w:lineRule="auto"/>
              <w:ind w:left="0" w:firstLine="0"/>
              <w:rPr>
                <w:rFonts w:eastAsia="Calibri" w:cs="Calibri"/>
                <w:b/>
                <w:bCs/>
                <w:sz w:val="20"/>
                <w:szCs w:val="20"/>
              </w:rPr>
            </w:pPr>
          </w:p>
          <w:p w14:paraId="26C70E82" w14:textId="31B464CA" w:rsidR="005D0949" w:rsidRPr="00EF572B" w:rsidRDefault="0019168A" w:rsidP="00DD7438">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lastRenderedPageBreak/>
              <w:t>Total Paymen</w:t>
            </w:r>
            <w:r w:rsidR="00DD7438">
              <w:rPr>
                <w:rFonts w:eastAsia="Calibri" w:cs="Calibri"/>
                <w:b/>
                <w:bCs/>
                <w:sz w:val="20"/>
                <w:szCs w:val="20"/>
              </w:rPr>
              <w:t>ts</w:t>
            </w:r>
          </w:p>
        </w:tc>
        <w:tc>
          <w:tcPr>
            <w:tcW w:w="4001" w:type="dxa"/>
          </w:tcPr>
          <w:p w14:paraId="76F9FCE6" w14:textId="77777777" w:rsidR="00C5602C" w:rsidRDefault="00C5602C" w:rsidP="00C5602C">
            <w:pPr>
              <w:tabs>
                <w:tab w:val="center" w:pos="2501"/>
                <w:tab w:val="center" w:pos="7355"/>
                <w:tab w:val="right" w:pos="9608"/>
              </w:tabs>
              <w:spacing w:after="0" w:line="240" w:lineRule="auto"/>
              <w:ind w:left="0" w:firstLine="0"/>
              <w:rPr>
                <w:rFonts w:eastAsia="Calibri" w:cs="Calibri"/>
                <w:sz w:val="20"/>
                <w:szCs w:val="20"/>
              </w:rPr>
            </w:pPr>
          </w:p>
          <w:p w14:paraId="007128C0" w14:textId="77777777" w:rsidR="00C5602C" w:rsidRDefault="00C5602C" w:rsidP="00C5602C">
            <w:pPr>
              <w:tabs>
                <w:tab w:val="center" w:pos="2501"/>
                <w:tab w:val="center" w:pos="7355"/>
                <w:tab w:val="right" w:pos="9608"/>
              </w:tabs>
              <w:spacing w:after="0" w:line="240" w:lineRule="auto"/>
              <w:ind w:left="0" w:firstLine="0"/>
              <w:rPr>
                <w:rFonts w:eastAsia="Calibri" w:cs="Calibri"/>
                <w:sz w:val="20"/>
                <w:szCs w:val="20"/>
              </w:rPr>
            </w:pPr>
          </w:p>
          <w:p w14:paraId="4612B7B7" w14:textId="77777777" w:rsidR="00C5602C" w:rsidRDefault="00C5602C"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Standing Orders</w:t>
            </w:r>
          </w:p>
          <w:p w14:paraId="78D3C3AE" w14:textId="77777777" w:rsidR="00C5602C" w:rsidRDefault="00C5602C"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FWO Envelopes</w:t>
            </w:r>
          </w:p>
          <w:p w14:paraId="401FB6F9" w14:textId="77777777" w:rsidR="00C02794" w:rsidRDefault="00C02794"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Other Committed Giving</w:t>
            </w:r>
          </w:p>
          <w:p w14:paraId="434EA2F7" w14:textId="77777777" w:rsidR="00C02794" w:rsidRDefault="00C02794"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 xml:space="preserve">Open Plate </w:t>
            </w:r>
          </w:p>
          <w:p w14:paraId="5768B069" w14:textId="77777777" w:rsidR="00C02794" w:rsidRDefault="00C02794"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Gift Aid Tax</w:t>
            </w:r>
          </w:p>
          <w:p w14:paraId="70F40243" w14:textId="77777777"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p>
          <w:p w14:paraId="08403290" w14:textId="77777777"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p>
          <w:p w14:paraId="2D8F8F0D" w14:textId="407CA12E"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Hall Donations</w:t>
            </w:r>
          </w:p>
          <w:p w14:paraId="6E3730AD" w14:textId="77777777"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Interest</w:t>
            </w:r>
          </w:p>
          <w:p w14:paraId="36F3EF66" w14:textId="77777777"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Stipend Grant</w:t>
            </w:r>
          </w:p>
          <w:p w14:paraId="5206C6DF" w14:textId="77777777"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Quinquennial</w:t>
            </w:r>
          </w:p>
          <w:p w14:paraId="46878136" w14:textId="77777777"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Roof Grant</w:t>
            </w:r>
          </w:p>
          <w:p w14:paraId="2ADAB5F6" w14:textId="77777777"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Electricity Refund</w:t>
            </w:r>
          </w:p>
          <w:p w14:paraId="574C3955" w14:textId="77777777" w:rsidR="00CC517D" w:rsidRDefault="00CC517D"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Miscellaneous</w:t>
            </w:r>
          </w:p>
          <w:p w14:paraId="35745B48" w14:textId="77777777" w:rsidR="00CC517D" w:rsidRDefault="006E038D"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B</w:t>
            </w:r>
            <w:r w:rsidR="00CC517D">
              <w:rPr>
                <w:rFonts w:eastAsia="Calibri" w:cs="Calibri"/>
                <w:sz w:val="20"/>
                <w:szCs w:val="20"/>
              </w:rPr>
              <w:t>equest</w:t>
            </w:r>
          </w:p>
          <w:p w14:paraId="3991BEE3" w14:textId="7982EC65" w:rsidR="00733D1B" w:rsidRDefault="00733D1B"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Church Projects</w:t>
            </w:r>
          </w:p>
          <w:p w14:paraId="346A8BFC" w14:textId="77777777" w:rsidR="00AF6C57" w:rsidRDefault="00AF6C57" w:rsidP="00C5602C">
            <w:pPr>
              <w:tabs>
                <w:tab w:val="center" w:pos="2501"/>
                <w:tab w:val="center" w:pos="7355"/>
                <w:tab w:val="right" w:pos="9608"/>
              </w:tabs>
              <w:spacing w:after="0" w:line="240" w:lineRule="auto"/>
              <w:ind w:left="0" w:firstLine="0"/>
              <w:rPr>
                <w:rFonts w:eastAsia="Calibri" w:cs="Calibri"/>
                <w:sz w:val="20"/>
                <w:szCs w:val="20"/>
              </w:rPr>
            </w:pPr>
          </w:p>
          <w:p w14:paraId="00B1C614" w14:textId="77777777" w:rsidR="00AF6C57" w:rsidRDefault="00AF6C57" w:rsidP="00C5602C">
            <w:pPr>
              <w:tabs>
                <w:tab w:val="center" w:pos="2501"/>
                <w:tab w:val="center" w:pos="7355"/>
                <w:tab w:val="right" w:pos="9608"/>
              </w:tabs>
              <w:spacing w:after="0" w:line="240" w:lineRule="auto"/>
              <w:ind w:left="0" w:firstLine="0"/>
              <w:rPr>
                <w:rFonts w:eastAsia="Calibri" w:cs="Calibri"/>
                <w:sz w:val="20"/>
                <w:szCs w:val="20"/>
              </w:rPr>
            </w:pPr>
          </w:p>
          <w:p w14:paraId="485EF275" w14:textId="0FA51505" w:rsidR="00AF6C57" w:rsidRDefault="00AF6C57" w:rsidP="00C5602C">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 xml:space="preserve">                                         </w:t>
            </w:r>
          </w:p>
          <w:p w14:paraId="35752120" w14:textId="77777777" w:rsidR="00AF6C57" w:rsidRDefault="00AF6C57" w:rsidP="00C5602C">
            <w:pPr>
              <w:tabs>
                <w:tab w:val="center" w:pos="2501"/>
                <w:tab w:val="center" w:pos="7355"/>
                <w:tab w:val="right" w:pos="9608"/>
              </w:tabs>
              <w:spacing w:after="0" w:line="240" w:lineRule="auto"/>
              <w:ind w:left="0" w:firstLine="0"/>
              <w:rPr>
                <w:rFonts w:eastAsia="Calibri" w:cs="Calibri"/>
                <w:sz w:val="20"/>
                <w:szCs w:val="20"/>
              </w:rPr>
            </w:pPr>
          </w:p>
          <w:p w14:paraId="1FA1892E" w14:textId="77777777" w:rsidR="00AF6C57" w:rsidRDefault="00AF6C57" w:rsidP="00C5602C">
            <w:pPr>
              <w:tabs>
                <w:tab w:val="center" w:pos="2501"/>
                <w:tab w:val="center" w:pos="7355"/>
                <w:tab w:val="right" w:pos="9608"/>
              </w:tabs>
              <w:spacing w:after="0" w:line="240" w:lineRule="auto"/>
              <w:ind w:left="0" w:firstLine="0"/>
              <w:rPr>
                <w:rFonts w:eastAsia="Calibri" w:cs="Calibri"/>
                <w:sz w:val="20"/>
                <w:szCs w:val="20"/>
              </w:rPr>
            </w:pPr>
          </w:p>
          <w:p w14:paraId="38D05A4F" w14:textId="77777777" w:rsidR="00733D1B" w:rsidRDefault="00733D1B" w:rsidP="00C5602C">
            <w:pPr>
              <w:tabs>
                <w:tab w:val="center" w:pos="2501"/>
                <w:tab w:val="center" w:pos="7355"/>
                <w:tab w:val="right" w:pos="9608"/>
              </w:tabs>
              <w:spacing w:after="0" w:line="240" w:lineRule="auto"/>
              <w:ind w:left="0" w:firstLine="0"/>
              <w:rPr>
                <w:rFonts w:eastAsia="Calibri" w:cs="Calibri"/>
                <w:b/>
                <w:bCs/>
                <w:sz w:val="20"/>
                <w:szCs w:val="20"/>
              </w:rPr>
            </w:pPr>
          </w:p>
          <w:p w14:paraId="0CEA0DFA" w14:textId="77777777" w:rsidR="00AF6C57" w:rsidRDefault="00733D1B" w:rsidP="00C5602C">
            <w:pPr>
              <w:tabs>
                <w:tab w:val="center" w:pos="2501"/>
                <w:tab w:val="center" w:pos="7355"/>
                <w:tab w:val="right" w:pos="9608"/>
              </w:tabs>
              <w:spacing w:after="0" w:line="240" w:lineRule="auto"/>
              <w:ind w:left="0" w:firstLine="0"/>
              <w:rPr>
                <w:rFonts w:eastAsia="Calibri" w:cs="Calibri"/>
                <w:b/>
                <w:bCs/>
                <w:sz w:val="20"/>
                <w:szCs w:val="20"/>
              </w:rPr>
            </w:pPr>
            <w:r>
              <w:rPr>
                <w:rFonts w:eastAsia="Calibri" w:cs="Calibri"/>
                <w:b/>
                <w:bCs/>
                <w:sz w:val="20"/>
                <w:szCs w:val="20"/>
              </w:rPr>
              <w:t>G</w:t>
            </w:r>
            <w:r w:rsidRPr="00733D1B">
              <w:rPr>
                <w:rFonts w:eastAsia="Calibri" w:cs="Calibri"/>
                <w:b/>
                <w:bCs/>
                <w:sz w:val="20"/>
                <w:szCs w:val="20"/>
              </w:rPr>
              <w:t>eneral</w:t>
            </w:r>
          </w:p>
          <w:p w14:paraId="1212BEF7"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25DB50F9"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3D17FD99"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37E029EC"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1929F8A9" w14:textId="77777777" w:rsidR="00EF572B" w:rsidRDefault="00EF572B" w:rsidP="00C5602C">
            <w:pPr>
              <w:tabs>
                <w:tab w:val="center" w:pos="2501"/>
                <w:tab w:val="center" w:pos="7355"/>
                <w:tab w:val="right" w:pos="9608"/>
              </w:tabs>
              <w:spacing w:after="0" w:line="240" w:lineRule="auto"/>
              <w:ind w:left="0" w:firstLine="0"/>
              <w:rPr>
                <w:rFonts w:eastAsia="Calibri" w:cs="Calibri"/>
                <w:b/>
                <w:bCs/>
                <w:sz w:val="20"/>
                <w:szCs w:val="20"/>
              </w:rPr>
            </w:pPr>
          </w:p>
          <w:p w14:paraId="4FC75ACE" w14:textId="77777777" w:rsidR="0051773F" w:rsidRDefault="0051773F" w:rsidP="00C5602C">
            <w:pPr>
              <w:tabs>
                <w:tab w:val="center" w:pos="2501"/>
                <w:tab w:val="center" w:pos="7355"/>
                <w:tab w:val="right" w:pos="9608"/>
              </w:tabs>
              <w:spacing w:after="0" w:line="240" w:lineRule="auto"/>
              <w:ind w:left="0" w:firstLine="0"/>
              <w:rPr>
                <w:rFonts w:eastAsia="Calibri" w:cs="Calibri"/>
                <w:sz w:val="20"/>
                <w:szCs w:val="20"/>
              </w:rPr>
            </w:pPr>
          </w:p>
          <w:p w14:paraId="7D6D7644" w14:textId="603797CC" w:rsidR="00EF572B" w:rsidRDefault="00CF730A"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St</w:t>
            </w:r>
            <w:r w:rsidR="00EF572B">
              <w:rPr>
                <w:rFonts w:eastAsia="Calibri" w:cs="Calibri"/>
                <w:sz w:val="20"/>
                <w:szCs w:val="20"/>
              </w:rPr>
              <w:t>ipend, National Insurance, Pension</w:t>
            </w:r>
          </w:p>
          <w:p w14:paraId="372E9EEE" w14:textId="77777777"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Travel Expenses</w:t>
            </w:r>
          </w:p>
          <w:p w14:paraId="7FF82C78" w14:textId="5F1FB72C"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Building Insurance</w:t>
            </w:r>
          </w:p>
          <w:p w14:paraId="78433DF7" w14:textId="6C0F4DFC"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Council Tax</w:t>
            </w:r>
          </w:p>
          <w:p w14:paraId="1B606F66" w14:textId="75DBB29B"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Telephone</w:t>
            </w:r>
          </w:p>
          <w:p w14:paraId="5F2AC5A7" w14:textId="7A30ED3D"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Maintenance</w:t>
            </w:r>
          </w:p>
          <w:p w14:paraId="3B14B869" w14:textId="4889F9A6"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Heating and Lighting</w:t>
            </w:r>
          </w:p>
          <w:p w14:paraId="283EFF1E" w14:textId="4DA40AAD"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Insurance</w:t>
            </w:r>
          </w:p>
          <w:p w14:paraId="42644760" w14:textId="6F32C023"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Maintenance</w:t>
            </w:r>
          </w:p>
          <w:p w14:paraId="2A362ACC" w14:textId="25FA0F8A"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Cleaner</w:t>
            </w:r>
          </w:p>
          <w:p w14:paraId="0F6E58A9" w14:textId="17B3F527"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Quota</w:t>
            </w:r>
          </w:p>
          <w:p w14:paraId="23E14F2F" w14:textId="2F8DFAE0"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Outreach</w:t>
            </w:r>
          </w:p>
          <w:p w14:paraId="0C3B6007" w14:textId="7400D72E"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Youth Ministry</w:t>
            </w:r>
          </w:p>
          <w:p w14:paraId="02913B27" w14:textId="0D795CF1"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Pastoral Care</w:t>
            </w:r>
          </w:p>
          <w:p w14:paraId="4037E5DC" w14:textId="4B7DD113"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Musicians</w:t>
            </w:r>
          </w:p>
          <w:p w14:paraId="5CC968E9" w14:textId="28BCC170"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Worship</w:t>
            </w:r>
          </w:p>
          <w:p w14:paraId="2FC28841" w14:textId="757E062D"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 xml:space="preserve">Phone, Internet, Website </w:t>
            </w:r>
          </w:p>
          <w:p w14:paraId="1FA9DF99" w14:textId="57462DA0"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Office Supplies</w:t>
            </w:r>
          </w:p>
          <w:p w14:paraId="5B61416C" w14:textId="3A66AFEA"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Photocopier Maintenance</w:t>
            </w:r>
          </w:p>
          <w:p w14:paraId="508BBD61" w14:textId="3F77EEEB" w:rsidR="00EF572B" w:rsidRDefault="00EF572B" w:rsidP="00FE3EAF">
            <w:pPr>
              <w:tabs>
                <w:tab w:val="center" w:pos="2501"/>
                <w:tab w:val="center" w:pos="7355"/>
                <w:tab w:val="right" w:pos="9608"/>
              </w:tabs>
              <w:spacing w:after="0" w:line="240" w:lineRule="auto"/>
              <w:ind w:left="0" w:firstLine="0"/>
              <w:rPr>
                <w:rFonts w:eastAsia="Calibri" w:cs="Calibri"/>
                <w:sz w:val="20"/>
                <w:szCs w:val="20"/>
              </w:rPr>
            </w:pPr>
            <w:r>
              <w:rPr>
                <w:rFonts w:eastAsia="Calibri" w:cs="Calibri"/>
                <w:sz w:val="20"/>
                <w:szCs w:val="20"/>
              </w:rPr>
              <w:t>Miscellaneous</w:t>
            </w:r>
          </w:p>
          <w:p w14:paraId="284BB35F" w14:textId="77777777" w:rsidR="0019168A" w:rsidRDefault="0019168A" w:rsidP="00C5602C">
            <w:pPr>
              <w:tabs>
                <w:tab w:val="center" w:pos="2501"/>
                <w:tab w:val="center" w:pos="7355"/>
                <w:tab w:val="right" w:pos="9608"/>
              </w:tabs>
              <w:spacing w:after="0" w:line="240" w:lineRule="auto"/>
              <w:ind w:left="0" w:firstLine="0"/>
              <w:rPr>
                <w:rFonts w:eastAsia="Calibri" w:cs="Calibri"/>
                <w:sz w:val="20"/>
                <w:szCs w:val="20"/>
              </w:rPr>
            </w:pPr>
          </w:p>
          <w:p w14:paraId="0898C7BD" w14:textId="10140A3D" w:rsidR="0019168A" w:rsidRPr="0019168A" w:rsidRDefault="0019168A" w:rsidP="00C5602C">
            <w:pPr>
              <w:tabs>
                <w:tab w:val="center" w:pos="2501"/>
                <w:tab w:val="center" w:pos="7355"/>
                <w:tab w:val="right" w:pos="9608"/>
              </w:tabs>
              <w:spacing w:after="0" w:line="240" w:lineRule="auto"/>
              <w:ind w:left="0" w:firstLine="0"/>
              <w:rPr>
                <w:rFonts w:eastAsia="Calibri" w:cs="Calibri"/>
                <w:b/>
                <w:bCs/>
                <w:sz w:val="20"/>
                <w:szCs w:val="20"/>
              </w:rPr>
            </w:pPr>
          </w:p>
          <w:p w14:paraId="3D8457CF" w14:textId="7CFA5959" w:rsidR="00EF572B" w:rsidRPr="00EF572B" w:rsidRDefault="00EF572B" w:rsidP="00C5602C">
            <w:pPr>
              <w:tabs>
                <w:tab w:val="center" w:pos="2501"/>
                <w:tab w:val="center" w:pos="7355"/>
                <w:tab w:val="right" w:pos="9608"/>
              </w:tabs>
              <w:spacing w:after="0" w:line="240" w:lineRule="auto"/>
              <w:ind w:left="0" w:firstLine="0"/>
              <w:rPr>
                <w:rFonts w:eastAsia="Calibri" w:cs="Calibri"/>
                <w:sz w:val="20"/>
                <w:szCs w:val="20"/>
              </w:rPr>
            </w:pPr>
          </w:p>
        </w:tc>
        <w:tc>
          <w:tcPr>
            <w:tcW w:w="1276" w:type="dxa"/>
          </w:tcPr>
          <w:p w14:paraId="0D6D3E44" w14:textId="77777777" w:rsidR="00C5602C" w:rsidRPr="00FE3EAF" w:rsidRDefault="00C5602C"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2025</w:t>
            </w:r>
          </w:p>
          <w:p w14:paraId="51FE1222" w14:textId="77777777" w:rsidR="00C5602C" w:rsidRPr="00FE3EAF" w:rsidRDefault="00C5602C"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6086BC7C" w14:textId="77777777" w:rsidR="00C5602C" w:rsidRPr="00FE3EAF" w:rsidRDefault="00C5602C"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34,690</w:t>
            </w:r>
          </w:p>
          <w:p w14:paraId="567263B2" w14:textId="77777777" w:rsidR="00C02794" w:rsidRPr="00FE3EAF" w:rsidRDefault="00C02794"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4.855</w:t>
            </w:r>
          </w:p>
          <w:p w14:paraId="77868A29" w14:textId="77777777" w:rsidR="00C02794" w:rsidRPr="00FE3EAF" w:rsidRDefault="00C02794"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5,360</w:t>
            </w:r>
          </w:p>
          <w:p w14:paraId="7A34FBBD" w14:textId="77777777" w:rsidR="00C02794" w:rsidRPr="00FE3EAF" w:rsidRDefault="00C02794"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20</w:t>
            </w:r>
          </w:p>
          <w:p w14:paraId="0012148F" w14:textId="3898AD77" w:rsidR="00C02794" w:rsidRPr="00FE3EAF" w:rsidRDefault="00C02794" w:rsidP="00FE3EAF">
            <w:pPr>
              <w:pBdr>
                <w:bottom w:val="single" w:sz="12" w:space="1" w:color="auto"/>
              </w:pBd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7,569</w:t>
            </w:r>
          </w:p>
          <w:p w14:paraId="76620F79" w14:textId="77777777" w:rsidR="006E038D" w:rsidRPr="00FE3EAF" w:rsidRDefault="006E038D" w:rsidP="00FE3EAF">
            <w:pPr>
              <w:pBdr>
                <w:bottom w:val="single" w:sz="12" w:space="1" w:color="auto"/>
              </w:pBdr>
              <w:tabs>
                <w:tab w:val="center" w:pos="2501"/>
                <w:tab w:val="center" w:pos="7355"/>
                <w:tab w:val="right" w:pos="9608"/>
              </w:tabs>
              <w:spacing w:after="0" w:line="240" w:lineRule="auto"/>
              <w:ind w:left="0" w:firstLine="0"/>
              <w:jc w:val="right"/>
              <w:rPr>
                <w:rFonts w:eastAsia="Calibri" w:cs="Calibri"/>
                <w:sz w:val="20"/>
                <w:szCs w:val="20"/>
              </w:rPr>
            </w:pPr>
          </w:p>
          <w:p w14:paraId="3A6BC4B4" w14:textId="78DADDE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52,494</w:t>
            </w:r>
          </w:p>
          <w:p w14:paraId="54D16633" w14:textId="1576BD6C"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15,795</w:t>
            </w:r>
          </w:p>
          <w:p w14:paraId="3C31D3A6"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6,509</w:t>
            </w:r>
          </w:p>
          <w:p w14:paraId="624883E3"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1DBF64F5"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3BED66FA"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5659EBD3" w14:textId="7FC1EA09" w:rsidR="00800620"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12953961" w14:textId="5AE0189F" w:rsidR="00800620" w:rsidRPr="002444E2" w:rsidRDefault="005972FC" w:rsidP="00FE3EAF">
            <w:pPr>
              <w:tabs>
                <w:tab w:val="center" w:pos="2501"/>
                <w:tab w:val="center" w:pos="7355"/>
                <w:tab w:val="right" w:pos="9608"/>
              </w:tabs>
              <w:spacing w:after="0" w:line="240" w:lineRule="auto"/>
              <w:ind w:left="0" w:firstLine="0"/>
              <w:jc w:val="right"/>
              <w:rPr>
                <w:rFonts w:eastAsia="Calibri" w:cs="Calibri"/>
                <w:color w:val="auto"/>
                <w:sz w:val="20"/>
                <w:szCs w:val="20"/>
              </w:rPr>
            </w:pPr>
            <w:r w:rsidRPr="002444E2">
              <w:rPr>
                <w:rFonts w:eastAsia="Calibri" w:cs="Calibri"/>
                <w:color w:val="auto"/>
                <w:sz w:val="20"/>
                <w:szCs w:val="20"/>
              </w:rPr>
              <w:t>4</w:t>
            </w:r>
            <w:r w:rsidR="00800620" w:rsidRPr="002444E2">
              <w:rPr>
                <w:rFonts w:eastAsia="Calibri" w:cs="Calibri"/>
                <w:color w:val="auto"/>
                <w:sz w:val="20"/>
                <w:szCs w:val="20"/>
              </w:rPr>
              <w:t>,004</w:t>
            </w:r>
          </w:p>
          <w:p w14:paraId="0F87E4E2" w14:textId="77777777" w:rsidR="00800620" w:rsidRPr="00FE3EAF" w:rsidRDefault="00800620"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4241CDFB" w14:textId="19DD28F5" w:rsidR="00733D1B" w:rsidRPr="00FE3EAF" w:rsidRDefault="00733D1B"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2,500</w:t>
            </w:r>
          </w:p>
          <w:p w14:paraId="58F0B98E" w14:textId="5534E7A4" w:rsidR="00800620" w:rsidRPr="002444E2" w:rsidRDefault="005972FC" w:rsidP="00FE3EAF">
            <w:pPr>
              <w:pBdr>
                <w:top w:val="single" w:sz="12" w:space="1" w:color="auto"/>
                <w:bottom w:val="single" w:sz="12" w:space="1" w:color="auto"/>
              </w:pBdr>
              <w:tabs>
                <w:tab w:val="center" w:pos="2501"/>
                <w:tab w:val="center" w:pos="7355"/>
                <w:tab w:val="right" w:pos="9608"/>
              </w:tabs>
              <w:spacing w:after="0" w:line="240" w:lineRule="auto"/>
              <w:ind w:left="0" w:firstLine="0"/>
              <w:jc w:val="right"/>
              <w:rPr>
                <w:rFonts w:eastAsia="Calibri" w:cs="Calibri"/>
                <w:color w:val="auto"/>
                <w:sz w:val="20"/>
                <w:szCs w:val="20"/>
              </w:rPr>
            </w:pPr>
            <w:r w:rsidRPr="002444E2">
              <w:rPr>
                <w:rFonts w:eastAsia="Calibri" w:cs="Calibri"/>
                <w:color w:val="auto"/>
                <w:sz w:val="20"/>
                <w:szCs w:val="20"/>
              </w:rPr>
              <w:t>81</w:t>
            </w:r>
            <w:r w:rsidR="00800620" w:rsidRPr="002444E2">
              <w:rPr>
                <w:rFonts w:eastAsia="Calibri" w:cs="Calibri"/>
                <w:color w:val="auto"/>
                <w:sz w:val="20"/>
                <w:szCs w:val="20"/>
              </w:rPr>
              <w:t>,302</w:t>
            </w:r>
          </w:p>
          <w:p w14:paraId="3C5657DD" w14:textId="77777777" w:rsidR="00800620" w:rsidRPr="00FE3EAF" w:rsidRDefault="00800620"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78840843" w14:textId="77777777" w:rsidR="00800620" w:rsidRPr="00FE3EAF" w:rsidRDefault="00800620"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7485D4E6" w14:textId="5FE3052B" w:rsidR="00800620" w:rsidRPr="002444E2" w:rsidRDefault="005972FC" w:rsidP="00FE3EAF">
            <w:pPr>
              <w:tabs>
                <w:tab w:val="center" w:pos="2501"/>
                <w:tab w:val="center" w:pos="7355"/>
                <w:tab w:val="right" w:pos="9608"/>
              </w:tabs>
              <w:spacing w:after="0" w:line="240" w:lineRule="auto"/>
              <w:ind w:left="0" w:firstLine="0"/>
              <w:jc w:val="right"/>
              <w:rPr>
                <w:rFonts w:eastAsia="Calibri" w:cs="Calibri"/>
                <w:color w:val="auto"/>
                <w:sz w:val="20"/>
                <w:szCs w:val="20"/>
                <w:u w:val="double"/>
              </w:rPr>
            </w:pPr>
            <w:r w:rsidRPr="002444E2">
              <w:rPr>
                <w:rFonts w:eastAsia="Calibri" w:cs="Calibri"/>
                <w:color w:val="auto"/>
                <w:sz w:val="20"/>
                <w:szCs w:val="20"/>
                <w:u w:val="double"/>
              </w:rPr>
              <w:t>81,302</w:t>
            </w:r>
          </w:p>
          <w:p w14:paraId="7965445D" w14:textId="77777777" w:rsidR="00733D1B" w:rsidRPr="00FE3EAF" w:rsidRDefault="00733D1B"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31EDE5B7" w14:textId="77777777" w:rsidR="00733D1B" w:rsidRPr="00FE3EAF" w:rsidRDefault="00733D1B" w:rsidP="00FE3EAF">
            <w:pPr>
              <w:tabs>
                <w:tab w:val="center" w:pos="2501"/>
                <w:tab w:val="center" w:pos="7355"/>
                <w:tab w:val="right" w:pos="9608"/>
              </w:tabs>
              <w:spacing w:after="0" w:line="240" w:lineRule="auto"/>
              <w:ind w:left="0" w:firstLine="0"/>
              <w:jc w:val="right"/>
              <w:rPr>
                <w:rFonts w:eastAsia="Calibri" w:cs="Calibri"/>
                <w:sz w:val="20"/>
                <w:szCs w:val="20"/>
                <w:u w:val="double"/>
              </w:rPr>
            </w:pPr>
            <w:r w:rsidRPr="00FE3EAF">
              <w:rPr>
                <w:rFonts w:eastAsia="Calibri" w:cs="Calibri"/>
                <w:sz w:val="20"/>
                <w:szCs w:val="20"/>
                <w:u w:val="double"/>
              </w:rPr>
              <w:t>6,509</w:t>
            </w:r>
          </w:p>
          <w:p w14:paraId="540F15A9"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7292A797"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1556819D"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378631D0"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38ACF5C5"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6B9A2EF3" w14:textId="77777777" w:rsidR="00CF730A" w:rsidRPr="00FE3EAF" w:rsidRDefault="00CF730A"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52B6A415" w14:textId="7295D0AF"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42,844</w:t>
            </w:r>
          </w:p>
          <w:p w14:paraId="623DA0B3" w14:textId="4205C516"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640</w:t>
            </w:r>
          </w:p>
          <w:p w14:paraId="68478925" w14:textId="32A9FC43"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468</w:t>
            </w:r>
          </w:p>
          <w:p w14:paraId="23DBF995" w14:textId="4CD1337D"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2,619</w:t>
            </w:r>
          </w:p>
          <w:p w14:paraId="068FFE87" w14:textId="5D2427DB"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0</w:t>
            </w:r>
          </w:p>
          <w:p w14:paraId="2DC712C7" w14:textId="2C445F50"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442</w:t>
            </w:r>
          </w:p>
          <w:p w14:paraId="3E57F546" w14:textId="10B11FB3"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9,004</w:t>
            </w:r>
          </w:p>
          <w:p w14:paraId="6B0CB346" w14:textId="7619CEF8"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2,163</w:t>
            </w:r>
          </w:p>
          <w:p w14:paraId="3A5EA689" w14:textId="57260218"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3,602</w:t>
            </w:r>
          </w:p>
          <w:p w14:paraId="0455F8A2" w14:textId="682B3240"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5,320</w:t>
            </w:r>
          </w:p>
          <w:p w14:paraId="1F6B637D" w14:textId="5C33B1CA"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8,737</w:t>
            </w:r>
          </w:p>
          <w:p w14:paraId="54669A10" w14:textId="46388BD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1,836</w:t>
            </w:r>
          </w:p>
          <w:p w14:paraId="5E837612" w14:textId="489AECAF"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110</w:t>
            </w:r>
          </w:p>
          <w:p w14:paraId="3D24EE7B" w14:textId="5B4E639B"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187</w:t>
            </w:r>
          </w:p>
          <w:p w14:paraId="3F247E57" w14:textId="0259A1CF"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2,158</w:t>
            </w:r>
          </w:p>
          <w:p w14:paraId="3BE76F23" w14:textId="43A1287D"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1,612</w:t>
            </w:r>
          </w:p>
          <w:p w14:paraId="50691AEA" w14:textId="189B1649"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1,947</w:t>
            </w:r>
          </w:p>
          <w:p w14:paraId="54B2657D" w14:textId="70753AEF"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256</w:t>
            </w:r>
          </w:p>
          <w:p w14:paraId="580E3C54" w14:textId="22D8E796"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60</w:t>
            </w:r>
          </w:p>
          <w:p w14:paraId="0B6AE6A2" w14:textId="10B2B4F5" w:rsidR="005D0949" w:rsidRPr="00FE3EAF" w:rsidRDefault="005D0949" w:rsidP="00FE3EAF">
            <w:pPr>
              <w:pBdr>
                <w:bottom w:val="single" w:sz="12" w:space="1" w:color="auto"/>
              </w:pBd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5,673</w:t>
            </w:r>
          </w:p>
          <w:p w14:paraId="680BF5D4" w14:textId="372BF3D1" w:rsidR="00743281" w:rsidRPr="00FE3EAF" w:rsidRDefault="00743281" w:rsidP="00FE3EAF">
            <w:pPr>
              <w:tabs>
                <w:tab w:val="center" w:pos="2501"/>
                <w:tab w:val="center" w:pos="7355"/>
                <w:tab w:val="right" w:pos="9608"/>
              </w:tabs>
              <w:spacing w:after="0" w:line="240" w:lineRule="auto"/>
              <w:ind w:left="0" w:firstLine="0"/>
              <w:jc w:val="right"/>
              <w:rPr>
                <w:rFonts w:eastAsia="Calibri" w:cs="Calibri"/>
                <w:sz w:val="20"/>
                <w:szCs w:val="20"/>
              </w:rPr>
            </w:pPr>
            <w:r>
              <w:rPr>
                <w:rFonts w:eastAsia="Calibri" w:cs="Calibri"/>
                <w:sz w:val="20"/>
                <w:szCs w:val="20"/>
              </w:rPr>
              <w:t>89,678</w:t>
            </w:r>
            <w:sdt>
              <w:sdtPr>
                <w:rPr>
                  <w:rFonts w:eastAsia="Calibri" w:cs="Calibri"/>
                  <w:sz w:val="20"/>
                  <w:szCs w:val="20"/>
                </w:rPr>
                <w:id w:val="-1248183840"/>
                <w:docPartObj>
                  <w:docPartGallery w:val="Watermarks"/>
                </w:docPartObj>
              </w:sdtPr>
              <w:sdtContent/>
            </w:sdt>
          </w:p>
          <w:p w14:paraId="006647C7"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p>
          <w:p w14:paraId="12EE5FF2" w14:textId="5DE375E5"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0E01BAF5" w14:textId="77777777" w:rsidR="00FE3EAF" w:rsidRPr="00FE3EAF" w:rsidRDefault="00FE3EAF" w:rsidP="00FE3EAF">
            <w:pPr>
              <w:tabs>
                <w:tab w:val="center" w:pos="2501"/>
                <w:tab w:val="center" w:pos="7355"/>
                <w:tab w:val="right" w:pos="9608"/>
              </w:tabs>
              <w:spacing w:after="0" w:line="240" w:lineRule="auto"/>
              <w:ind w:left="0" w:firstLine="0"/>
              <w:jc w:val="right"/>
              <w:rPr>
                <w:rFonts w:eastAsia="Calibri" w:cs="Calibri"/>
                <w:sz w:val="20"/>
                <w:szCs w:val="20"/>
              </w:rPr>
            </w:pPr>
          </w:p>
          <w:p w14:paraId="50C45B12" w14:textId="5A2761F4" w:rsidR="0051773F" w:rsidRPr="00FE3EAF" w:rsidRDefault="00FE3EAF" w:rsidP="00FE3EAF">
            <w:pPr>
              <w:tabs>
                <w:tab w:val="center" w:pos="2501"/>
                <w:tab w:val="center" w:pos="7355"/>
                <w:tab w:val="right" w:pos="9608"/>
              </w:tabs>
              <w:spacing w:after="0" w:line="240" w:lineRule="auto"/>
              <w:ind w:left="0" w:firstLine="0"/>
              <w:jc w:val="right"/>
              <w:rPr>
                <w:rFonts w:eastAsia="Calibri" w:cs="Calibri"/>
                <w:sz w:val="20"/>
                <w:szCs w:val="20"/>
                <w:u w:val="double"/>
              </w:rPr>
            </w:pPr>
            <w:r w:rsidRPr="00FE3EAF">
              <w:rPr>
                <w:rFonts w:eastAsia="Calibri" w:cs="Calibri"/>
                <w:sz w:val="20"/>
                <w:szCs w:val="20"/>
              </w:rPr>
              <w:t>-</w:t>
            </w:r>
          </w:p>
          <w:p w14:paraId="0F23477E" w14:textId="77777777" w:rsidR="00FE3EAF" w:rsidRPr="00FE3EAF" w:rsidRDefault="00FE3EAF"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70EBCCE4" w14:textId="30AB1EB6" w:rsidR="00CF730A" w:rsidRPr="00FE3EAF" w:rsidRDefault="00FE3EAF" w:rsidP="00FE3EAF">
            <w:pPr>
              <w:tabs>
                <w:tab w:val="center" w:pos="2501"/>
                <w:tab w:val="center" w:pos="7355"/>
                <w:tab w:val="right" w:pos="9608"/>
              </w:tabs>
              <w:spacing w:after="0" w:line="240" w:lineRule="auto"/>
              <w:ind w:left="0" w:firstLine="0"/>
              <w:jc w:val="right"/>
              <w:rPr>
                <w:rFonts w:eastAsia="Calibri" w:cs="Calibri"/>
                <w:sz w:val="20"/>
                <w:szCs w:val="20"/>
                <w:u w:val="double"/>
              </w:rPr>
            </w:pPr>
            <w:r w:rsidRPr="00FE3EAF">
              <w:rPr>
                <w:rFonts w:eastAsia="Calibri" w:cs="Calibri"/>
                <w:sz w:val="20"/>
                <w:szCs w:val="20"/>
                <w:u w:val="double"/>
              </w:rPr>
              <w:lastRenderedPageBreak/>
              <w:t>8</w:t>
            </w:r>
            <w:r w:rsidR="005D0949" w:rsidRPr="00FE3EAF">
              <w:rPr>
                <w:rFonts w:eastAsia="Calibri" w:cs="Calibri"/>
                <w:sz w:val="20"/>
                <w:szCs w:val="20"/>
                <w:u w:val="double"/>
              </w:rPr>
              <w:t>9,678</w:t>
            </w:r>
          </w:p>
          <w:p w14:paraId="3CDEDC85" w14:textId="77777777" w:rsidR="0051773F" w:rsidRPr="00FE3EAF" w:rsidRDefault="0051773F"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49014C00" w14:textId="77777777" w:rsidR="0051773F" w:rsidRPr="00FE3EAF" w:rsidRDefault="0051773F"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1F2D1636" w14:textId="77777777" w:rsidR="00CF730A" w:rsidRPr="00FE3EAF" w:rsidRDefault="00CF730A"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3960E17B" w14:textId="77777777" w:rsidR="00CF730A" w:rsidRPr="00FE3EAF" w:rsidRDefault="00CF730A"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0B84210E" w14:textId="77777777" w:rsidR="00CF730A" w:rsidRPr="00FE3EAF" w:rsidRDefault="00CF730A"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58278802" w14:textId="77777777" w:rsidR="00CF730A" w:rsidRPr="00FE3EAF" w:rsidRDefault="00CF730A"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43F8E014" w14:textId="77777777" w:rsidR="00CF730A" w:rsidRPr="00FE3EAF" w:rsidRDefault="00CF730A"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19297E16" w14:textId="215B57C4" w:rsidR="00CF730A" w:rsidRPr="00FE3EAF" w:rsidRDefault="00CF730A" w:rsidP="00FE3EAF">
            <w:pPr>
              <w:tabs>
                <w:tab w:val="center" w:pos="2501"/>
                <w:tab w:val="center" w:pos="7355"/>
                <w:tab w:val="right" w:pos="9608"/>
              </w:tabs>
              <w:spacing w:after="0" w:line="240" w:lineRule="auto"/>
              <w:ind w:left="0" w:firstLine="0"/>
              <w:rPr>
                <w:rFonts w:eastAsia="Calibri" w:cs="Calibri"/>
                <w:sz w:val="20"/>
                <w:szCs w:val="20"/>
                <w:u w:val="double"/>
              </w:rPr>
            </w:pPr>
          </w:p>
        </w:tc>
        <w:tc>
          <w:tcPr>
            <w:tcW w:w="1228" w:type="dxa"/>
          </w:tcPr>
          <w:p w14:paraId="14226B73" w14:textId="77777777" w:rsidR="00C5602C" w:rsidRPr="00FE3EAF" w:rsidRDefault="00C5602C"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lastRenderedPageBreak/>
              <w:t>2024</w:t>
            </w:r>
          </w:p>
          <w:p w14:paraId="7F7B90BE" w14:textId="77777777" w:rsidR="00C5602C" w:rsidRPr="00FE3EAF" w:rsidRDefault="00C5602C"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3F48989C" w14:textId="77777777" w:rsidR="00C5602C" w:rsidRPr="00FE3EAF" w:rsidRDefault="00C5602C"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37.690</w:t>
            </w:r>
          </w:p>
          <w:p w14:paraId="32E1FC7C" w14:textId="77777777" w:rsidR="00C5602C" w:rsidRPr="00FE3EAF" w:rsidRDefault="00C5602C"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4,640</w:t>
            </w:r>
          </w:p>
          <w:p w14:paraId="79B8FA8C" w14:textId="77777777" w:rsidR="00C02794" w:rsidRPr="00FE3EAF" w:rsidRDefault="00C02794"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2,770</w:t>
            </w:r>
          </w:p>
          <w:p w14:paraId="15B661D8" w14:textId="77777777" w:rsidR="00C02794" w:rsidRPr="00FE3EAF" w:rsidRDefault="00C02794"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272</w:t>
            </w:r>
          </w:p>
          <w:p w14:paraId="05B87737" w14:textId="77777777" w:rsidR="00C02794" w:rsidRPr="00FE3EAF" w:rsidRDefault="00C02794" w:rsidP="00FE3EAF">
            <w:pPr>
              <w:pBdr>
                <w:bottom w:val="single" w:sz="12" w:space="1" w:color="auto"/>
              </w:pBd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9,078</w:t>
            </w:r>
          </w:p>
          <w:p w14:paraId="1BF8293B" w14:textId="77777777" w:rsidR="006E038D" w:rsidRPr="00FE3EAF" w:rsidRDefault="006E038D" w:rsidP="00FE3EAF">
            <w:pPr>
              <w:pBdr>
                <w:bottom w:val="single" w:sz="12" w:space="1" w:color="auto"/>
              </w:pBdr>
              <w:tabs>
                <w:tab w:val="center" w:pos="2501"/>
                <w:tab w:val="center" w:pos="7355"/>
                <w:tab w:val="right" w:pos="9608"/>
              </w:tabs>
              <w:spacing w:after="0" w:line="240" w:lineRule="auto"/>
              <w:ind w:left="0" w:firstLine="0"/>
              <w:jc w:val="right"/>
              <w:rPr>
                <w:rFonts w:eastAsia="Calibri" w:cs="Calibri"/>
                <w:sz w:val="20"/>
                <w:szCs w:val="20"/>
              </w:rPr>
            </w:pPr>
          </w:p>
          <w:p w14:paraId="42700175" w14:textId="64F6FFA9" w:rsidR="00C02794" w:rsidRPr="00FE3EAF" w:rsidRDefault="00C02794"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54,450</w:t>
            </w:r>
          </w:p>
          <w:p w14:paraId="37DE6B49" w14:textId="6D66702B" w:rsidR="00CC517D" w:rsidRPr="00FE3EAF" w:rsidRDefault="006E038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15,994</w:t>
            </w:r>
          </w:p>
          <w:p w14:paraId="4017A64B"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4,822</w:t>
            </w:r>
          </w:p>
          <w:p w14:paraId="69E18BDF"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1,650</w:t>
            </w:r>
          </w:p>
          <w:p w14:paraId="620834F9" w14:textId="6FE522AD"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5690A946"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2,000</w:t>
            </w:r>
          </w:p>
          <w:p w14:paraId="71C80180"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1,942</w:t>
            </w:r>
          </w:p>
          <w:p w14:paraId="2F5FFEA9" w14:textId="77777777" w:rsidR="00CC517D" w:rsidRPr="00FE3EAF" w:rsidRDefault="00CC517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127</w:t>
            </w:r>
          </w:p>
          <w:p w14:paraId="4502567B" w14:textId="1CC3D85D" w:rsidR="00CC517D" w:rsidRPr="00FE3EAF" w:rsidRDefault="006E038D"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14</w:t>
            </w:r>
            <w:r w:rsidR="00CC517D" w:rsidRPr="00FE3EAF">
              <w:rPr>
                <w:rFonts w:eastAsia="Calibri" w:cs="Calibri"/>
                <w:sz w:val="20"/>
                <w:szCs w:val="20"/>
              </w:rPr>
              <w:t>9,195</w:t>
            </w:r>
          </w:p>
          <w:p w14:paraId="2CB39477" w14:textId="005361D7" w:rsidR="00733D1B" w:rsidRPr="00FE3EAF" w:rsidRDefault="00733D1B"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6C4A9220" w14:textId="77777777" w:rsidR="00800620" w:rsidRPr="00FE3EAF" w:rsidRDefault="00AF6C57" w:rsidP="00FE3EAF">
            <w:pPr>
              <w:pBdr>
                <w:top w:val="single" w:sz="12" w:space="1" w:color="auto"/>
                <w:bottom w:val="single" w:sz="12" w:space="1" w:color="auto"/>
              </w:pBd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230,180</w:t>
            </w:r>
          </w:p>
          <w:p w14:paraId="343BCD07" w14:textId="7C3DF04A" w:rsidR="00AF6C57" w:rsidRPr="00FE3EAF" w:rsidRDefault="00800620"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5F00123C" w14:textId="20C87412" w:rsidR="00800620" w:rsidRPr="00FE3EAF" w:rsidRDefault="00800620"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02854DF6" w14:textId="78337A44" w:rsidR="00800620" w:rsidRPr="00FE3EAF" w:rsidRDefault="00733D1B" w:rsidP="00FE3EAF">
            <w:pPr>
              <w:tabs>
                <w:tab w:val="center" w:pos="2501"/>
                <w:tab w:val="center" w:pos="7355"/>
                <w:tab w:val="right" w:pos="9608"/>
              </w:tabs>
              <w:spacing w:after="0" w:line="240" w:lineRule="auto"/>
              <w:ind w:left="0" w:firstLine="0"/>
              <w:jc w:val="right"/>
              <w:rPr>
                <w:rFonts w:eastAsia="Calibri" w:cs="Calibri"/>
                <w:sz w:val="20"/>
                <w:szCs w:val="20"/>
                <w:u w:val="double"/>
              </w:rPr>
            </w:pPr>
            <w:r w:rsidRPr="00FE3EAF">
              <w:rPr>
                <w:rFonts w:eastAsia="Calibri" w:cs="Calibri"/>
                <w:sz w:val="20"/>
                <w:szCs w:val="20"/>
                <w:u w:val="double"/>
              </w:rPr>
              <w:t>230,180</w:t>
            </w:r>
          </w:p>
          <w:p w14:paraId="4526EEAE" w14:textId="77777777" w:rsidR="00AF6C57" w:rsidRPr="00FE3EAF" w:rsidRDefault="00AF6C57" w:rsidP="00FE3EAF">
            <w:pPr>
              <w:tabs>
                <w:tab w:val="center" w:pos="2501"/>
                <w:tab w:val="center" w:pos="7355"/>
                <w:tab w:val="right" w:pos="9608"/>
              </w:tabs>
              <w:spacing w:after="0" w:line="240" w:lineRule="auto"/>
              <w:ind w:left="0" w:firstLine="0"/>
              <w:jc w:val="right"/>
              <w:rPr>
                <w:rFonts w:eastAsia="Calibri" w:cs="Calibri"/>
                <w:sz w:val="20"/>
                <w:szCs w:val="20"/>
              </w:rPr>
            </w:pPr>
          </w:p>
          <w:p w14:paraId="258CFBA1" w14:textId="77777777" w:rsidR="00733D1B" w:rsidRPr="00FE3EAF" w:rsidRDefault="00733D1B" w:rsidP="00FE3EAF">
            <w:pPr>
              <w:tabs>
                <w:tab w:val="center" w:pos="2501"/>
                <w:tab w:val="center" w:pos="7355"/>
                <w:tab w:val="right" w:pos="9608"/>
              </w:tabs>
              <w:spacing w:after="0" w:line="240" w:lineRule="auto"/>
              <w:ind w:left="0" w:firstLine="0"/>
              <w:jc w:val="right"/>
              <w:rPr>
                <w:rFonts w:eastAsia="Calibri" w:cs="Calibri"/>
                <w:sz w:val="20"/>
                <w:szCs w:val="20"/>
                <w:u w:val="double"/>
              </w:rPr>
            </w:pPr>
            <w:r w:rsidRPr="00FE3EAF">
              <w:rPr>
                <w:rFonts w:eastAsia="Calibri" w:cs="Calibri"/>
                <w:sz w:val="20"/>
                <w:szCs w:val="20"/>
                <w:u w:val="double"/>
              </w:rPr>
              <w:t>4,822</w:t>
            </w:r>
          </w:p>
          <w:p w14:paraId="49317DDF"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1C554016"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41B230D7"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1CC45A38"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47BF393C"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38E0DEC4"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u w:val="double"/>
              </w:rPr>
            </w:pPr>
          </w:p>
          <w:p w14:paraId="606CDE49"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42,015</w:t>
            </w:r>
          </w:p>
          <w:p w14:paraId="3D46F65E"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225</w:t>
            </w:r>
          </w:p>
          <w:p w14:paraId="53EB3AEF"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460</w:t>
            </w:r>
          </w:p>
          <w:p w14:paraId="32C668F9"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3,015</w:t>
            </w:r>
          </w:p>
          <w:p w14:paraId="467619C5" w14:textId="77777777" w:rsidR="005D0949" w:rsidRPr="00FE3EAF" w:rsidRDefault="005D0949"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400</w:t>
            </w:r>
          </w:p>
          <w:p w14:paraId="6C56414B"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24,330</w:t>
            </w:r>
          </w:p>
          <w:p w14:paraId="1FB26745"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8,620</w:t>
            </w:r>
          </w:p>
          <w:p w14:paraId="5D362FAD"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2,296</w:t>
            </w:r>
          </w:p>
          <w:p w14:paraId="0A62033E" w14:textId="6D230A95"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6,150</w:t>
            </w:r>
          </w:p>
          <w:p w14:paraId="37A58B26" w14:textId="2ED01C5F"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4,927</w:t>
            </w:r>
          </w:p>
          <w:p w14:paraId="7960EEDA"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7,589</w:t>
            </w:r>
          </w:p>
          <w:p w14:paraId="3044B91C"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2,349</w:t>
            </w:r>
          </w:p>
          <w:p w14:paraId="24CB0BE5"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298</w:t>
            </w:r>
          </w:p>
          <w:p w14:paraId="6F00DF7B"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354</w:t>
            </w:r>
          </w:p>
          <w:p w14:paraId="5E983CCC"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1,945</w:t>
            </w:r>
          </w:p>
          <w:p w14:paraId="0713EB46" w14:textId="3FE9D194"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2,1</w:t>
            </w:r>
            <w:r w:rsidR="007277E0">
              <w:rPr>
                <w:rFonts w:eastAsia="Calibri" w:cs="Calibri"/>
                <w:sz w:val="20"/>
                <w:szCs w:val="20"/>
              </w:rPr>
              <w:t>54</w:t>
            </w:r>
          </w:p>
          <w:p w14:paraId="56465677"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1,646</w:t>
            </w:r>
          </w:p>
          <w:p w14:paraId="327B0D6A"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727</w:t>
            </w:r>
          </w:p>
          <w:p w14:paraId="781B955D"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301</w:t>
            </w:r>
          </w:p>
          <w:p w14:paraId="5EB7E9AB" w14:textId="77777777" w:rsidR="00DD7438" w:rsidRPr="00FE3EAF" w:rsidRDefault="00DD7438" w:rsidP="00FE3EAF">
            <w:pPr>
              <w:pBdr>
                <w:bottom w:val="single" w:sz="12" w:space="1" w:color="auto"/>
              </w:pBd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202</w:t>
            </w:r>
          </w:p>
          <w:p w14:paraId="0E67EA88" w14:textId="5DD8BCEF" w:rsidR="00743281" w:rsidRPr="00FE3EAF" w:rsidRDefault="00743281" w:rsidP="00FE3EAF">
            <w:pPr>
              <w:tabs>
                <w:tab w:val="center" w:pos="2501"/>
                <w:tab w:val="center" w:pos="7355"/>
                <w:tab w:val="right" w:pos="9608"/>
              </w:tabs>
              <w:spacing w:after="0" w:line="240" w:lineRule="auto"/>
              <w:ind w:left="0" w:firstLine="0"/>
              <w:jc w:val="right"/>
              <w:rPr>
                <w:rFonts w:eastAsia="Calibri" w:cs="Calibri"/>
                <w:sz w:val="20"/>
                <w:szCs w:val="20"/>
              </w:rPr>
            </w:pPr>
            <w:r>
              <w:rPr>
                <w:rFonts w:eastAsia="Calibri" w:cs="Calibri"/>
                <w:sz w:val="20"/>
                <w:szCs w:val="20"/>
              </w:rPr>
              <w:t>110,003</w:t>
            </w:r>
          </w:p>
          <w:p w14:paraId="48DA9732" w14:textId="77777777" w:rsidR="0051773F" w:rsidRPr="00FE3EAF" w:rsidRDefault="0051773F" w:rsidP="00FE3EAF">
            <w:pPr>
              <w:tabs>
                <w:tab w:val="center" w:pos="2501"/>
                <w:tab w:val="center" w:pos="7355"/>
                <w:tab w:val="right" w:pos="9608"/>
              </w:tabs>
              <w:spacing w:after="0" w:line="240" w:lineRule="auto"/>
              <w:ind w:left="0" w:firstLine="0"/>
              <w:jc w:val="right"/>
              <w:rPr>
                <w:rFonts w:eastAsia="Calibri" w:cs="Calibri"/>
                <w:sz w:val="20"/>
                <w:szCs w:val="20"/>
              </w:rPr>
            </w:pPr>
          </w:p>
          <w:p w14:paraId="33632D22" w14:textId="111EA6C9" w:rsidR="0051773F" w:rsidRPr="00FE3EAF" w:rsidRDefault="0051773F"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2CADD989"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p>
          <w:p w14:paraId="3D146ABA" w14:textId="534F37A9"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r w:rsidRPr="00FE3EAF">
              <w:rPr>
                <w:rFonts w:eastAsia="Calibri" w:cs="Calibri"/>
                <w:sz w:val="20"/>
                <w:szCs w:val="20"/>
              </w:rPr>
              <w:t>-</w:t>
            </w:r>
          </w:p>
          <w:p w14:paraId="147D08C9"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p>
          <w:p w14:paraId="3320FDF9" w14:textId="67A2AC8D"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u w:val="double"/>
              </w:rPr>
            </w:pPr>
            <w:r w:rsidRPr="00FE3EAF">
              <w:rPr>
                <w:rFonts w:eastAsia="Calibri" w:cs="Calibri"/>
                <w:sz w:val="20"/>
                <w:szCs w:val="20"/>
                <w:u w:val="double"/>
              </w:rPr>
              <w:lastRenderedPageBreak/>
              <w:t>110,003</w:t>
            </w:r>
          </w:p>
          <w:p w14:paraId="2CA8FCBA"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p>
          <w:p w14:paraId="59E6EC86"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p>
          <w:p w14:paraId="021E6929"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p>
          <w:p w14:paraId="337F9F22" w14:textId="77777777"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p>
          <w:p w14:paraId="67D6DC52" w14:textId="3402895E" w:rsidR="00DD7438" w:rsidRPr="00FE3EAF" w:rsidRDefault="00DD7438" w:rsidP="00FE3EAF">
            <w:pPr>
              <w:tabs>
                <w:tab w:val="center" w:pos="2501"/>
                <w:tab w:val="center" w:pos="7355"/>
                <w:tab w:val="right" w:pos="9608"/>
              </w:tabs>
              <w:spacing w:after="0" w:line="240" w:lineRule="auto"/>
              <w:ind w:left="0" w:firstLine="0"/>
              <w:jc w:val="right"/>
              <w:rPr>
                <w:rFonts w:eastAsia="Calibri" w:cs="Calibri"/>
                <w:sz w:val="20"/>
                <w:szCs w:val="20"/>
              </w:rPr>
            </w:pPr>
          </w:p>
        </w:tc>
      </w:tr>
    </w:tbl>
    <w:tbl>
      <w:tblPr>
        <w:tblpPr w:leftFromText="180" w:rightFromText="180" w:horzAnchor="page" w:tblpX="1" w:tblpY="-338"/>
        <w:tblW w:w="11111" w:type="dxa"/>
        <w:tblLook w:val="04A0" w:firstRow="1" w:lastRow="0" w:firstColumn="1" w:lastColumn="0" w:noHBand="0" w:noVBand="1"/>
      </w:tblPr>
      <w:tblGrid>
        <w:gridCol w:w="1214"/>
        <w:gridCol w:w="230"/>
        <w:gridCol w:w="1545"/>
        <w:gridCol w:w="1560"/>
        <w:gridCol w:w="1559"/>
        <w:gridCol w:w="1526"/>
        <w:gridCol w:w="1234"/>
        <w:gridCol w:w="2243"/>
      </w:tblGrid>
      <w:tr w:rsidR="00FE3EAF" w:rsidRPr="00D53C37" w14:paraId="12ED333D" w14:textId="77777777" w:rsidTr="00FE3EAF">
        <w:trPr>
          <w:trHeight w:val="324"/>
        </w:trPr>
        <w:tc>
          <w:tcPr>
            <w:tcW w:w="1214" w:type="dxa"/>
            <w:tcBorders>
              <w:top w:val="nil"/>
              <w:left w:val="nil"/>
              <w:bottom w:val="nil"/>
              <w:right w:val="nil"/>
            </w:tcBorders>
            <w:noWrap/>
            <w:vAlign w:val="bottom"/>
            <w:hideMark/>
          </w:tcPr>
          <w:p w14:paraId="256A0A69" w14:textId="77777777" w:rsidR="00FE3EAF" w:rsidRPr="00FE3EAF" w:rsidRDefault="00FE3EAF" w:rsidP="00F34A2D">
            <w:pPr>
              <w:spacing w:after="0" w:line="240" w:lineRule="auto"/>
              <w:ind w:left="0" w:firstLine="0"/>
              <w:jc w:val="center"/>
              <w:rPr>
                <w:rFonts w:eastAsia="Times New Roman" w:cs="Calibri"/>
                <w:b/>
                <w:bCs/>
                <w:kern w:val="0"/>
                <w:sz w:val="22"/>
                <w:szCs w:val="22"/>
                <w14:ligatures w14:val="none"/>
              </w:rPr>
            </w:pPr>
            <w:r w:rsidRPr="00FE3EAF">
              <w:rPr>
                <w:rFonts w:eastAsia="Times New Roman" w:cs="Calibri"/>
                <w:b/>
                <w:bCs/>
                <w:kern w:val="0"/>
                <w:sz w:val="22"/>
                <w:szCs w:val="22"/>
                <w14:ligatures w14:val="none"/>
              </w:rPr>
              <w:lastRenderedPageBreak/>
              <w:t>9</w:t>
            </w:r>
          </w:p>
        </w:tc>
        <w:tc>
          <w:tcPr>
            <w:tcW w:w="1775" w:type="dxa"/>
            <w:gridSpan w:val="2"/>
            <w:tcBorders>
              <w:top w:val="nil"/>
              <w:left w:val="nil"/>
              <w:bottom w:val="nil"/>
              <w:right w:val="nil"/>
            </w:tcBorders>
            <w:noWrap/>
            <w:vAlign w:val="bottom"/>
            <w:hideMark/>
          </w:tcPr>
          <w:p w14:paraId="701E2686" w14:textId="77777777" w:rsidR="00FE3EAF" w:rsidRPr="00D53C37" w:rsidRDefault="00FE3EAF" w:rsidP="00F34A2D">
            <w:pPr>
              <w:spacing w:after="0" w:line="240" w:lineRule="auto"/>
              <w:ind w:left="0" w:firstLine="0"/>
              <w:jc w:val="left"/>
              <w:rPr>
                <w:rFonts w:eastAsia="Times New Roman" w:cs="Calibri"/>
                <w:b/>
                <w:bCs/>
                <w:kern w:val="0"/>
                <w:sz w:val="22"/>
                <w:szCs w:val="22"/>
                <w14:ligatures w14:val="none"/>
              </w:rPr>
            </w:pPr>
            <w:r w:rsidRPr="00D53C37">
              <w:rPr>
                <w:rFonts w:eastAsia="Times New Roman" w:cs="Calibri"/>
                <w:b/>
                <w:bCs/>
                <w:kern w:val="0"/>
                <w:sz w:val="22"/>
                <w:szCs w:val="22"/>
                <w14:ligatures w14:val="none"/>
              </w:rPr>
              <w:t>Reserves</w:t>
            </w:r>
          </w:p>
        </w:tc>
        <w:tc>
          <w:tcPr>
            <w:tcW w:w="1560" w:type="dxa"/>
            <w:tcBorders>
              <w:top w:val="nil"/>
              <w:left w:val="nil"/>
              <w:bottom w:val="nil"/>
              <w:right w:val="nil"/>
            </w:tcBorders>
            <w:noWrap/>
            <w:vAlign w:val="bottom"/>
            <w:hideMark/>
          </w:tcPr>
          <w:p w14:paraId="4FB8CE5A"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hideMark/>
          </w:tcPr>
          <w:p w14:paraId="7FD12D48"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16C31427"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hideMark/>
          </w:tcPr>
          <w:p w14:paraId="54E8CC59"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hideMark/>
          </w:tcPr>
          <w:p w14:paraId="01F4444F"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088DFE91" w14:textId="77777777" w:rsidTr="00FE3EAF">
        <w:trPr>
          <w:trHeight w:val="288"/>
        </w:trPr>
        <w:tc>
          <w:tcPr>
            <w:tcW w:w="1214" w:type="dxa"/>
            <w:tcBorders>
              <w:top w:val="nil"/>
              <w:left w:val="nil"/>
              <w:bottom w:val="nil"/>
              <w:right w:val="nil"/>
            </w:tcBorders>
            <w:noWrap/>
            <w:vAlign w:val="bottom"/>
            <w:hideMark/>
          </w:tcPr>
          <w:p w14:paraId="30D368E8"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396C4A2C"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0A66552D"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hideMark/>
          </w:tcPr>
          <w:p w14:paraId="12DE550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hideMark/>
          </w:tcPr>
          <w:p w14:paraId="766F9692"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31F05A5F"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hideMark/>
          </w:tcPr>
          <w:p w14:paraId="6CC7C7C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hideMark/>
          </w:tcPr>
          <w:p w14:paraId="4746F767"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1B12E4C6" w14:textId="77777777" w:rsidTr="00FE3EAF">
        <w:trPr>
          <w:trHeight w:val="288"/>
        </w:trPr>
        <w:tc>
          <w:tcPr>
            <w:tcW w:w="1214" w:type="dxa"/>
            <w:tcBorders>
              <w:top w:val="nil"/>
              <w:left w:val="nil"/>
              <w:bottom w:val="nil"/>
              <w:right w:val="nil"/>
            </w:tcBorders>
            <w:noWrap/>
            <w:vAlign w:val="bottom"/>
            <w:hideMark/>
          </w:tcPr>
          <w:p w14:paraId="4A6BB37A"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20D12F02"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1405117B"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Open</w:t>
            </w:r>
          </w:p>
        </w:tc>
        <w:tc>
          <w:tcPr>
            <w:tcW w:w="1560" w:type="dxa"/>
            <w:tcBorders>
              <w:top w:val="nil"/>
              <w:left w:val="nil"/>
              <w:bottom w:val="nil"/>
              <w:right w:val="nil"/>
            </w:tcBorders>
            <w:noWrap/>
            <w:vAlign w:val="bottom"/>
            <w:hideMark/>
          </w:tcPr>
          <w:p w14:paraId="217C668A"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hideMark/>
          </w:tcPr>
          <w:p w14:paraId="3C768138"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294806F4"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Surplus/</w:t>
            </w:r>
          </w:p>
        </w:tc>
        <w:tc>
          <w:tcPr>
            <w:tcW w:w="1234" w:type="dxa"/>
            <w:tcBorders>
              <w:top w:val="nil"/>
              <w:left w:val="nil"/>
              <w:bottom w:val="nil"/>
              <w:right w:val="nil"/>
            </w:tcBorders>
            <w:noWrap/>
            <w:vAlign w:val="bottom"/>
            <w:hideMark/>
          </w:tcPr>
          <w:p w14:paraId="4B3F8EAA"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p>
        </w:tc>
        <w:tc>
          <w:tcPr>
            <w:tcW w:w="2243" w:type="dxa"/>
            <w:tcBorders>
              <w:top w:val="nil"/>
              <w:left w:val="nil"/>
              <w:bottom w:val="nil"/>
              <w:right w:val="nil"/>
            </w:tcBorders>
            <w:noWrap/>
            <w:vAlign w:val="bottom"/>
            <w:hideMark/>
          </w:tcPr>
          <w:p w14:paraId="6050E94C"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Closing</w:t>
            </w:r>
          </w:p>
        </w:tc>
      </w:tr>
      <w:tr w:rsidR="00FE3EAF" w:rsidRPr="00D53C37" w14:paraId="23E641C5" w14:textId="77777777" w:rsidTr="00FE3EAF">
        <w:trPr>
          <w:trHeight w:val="288"/>
        </w:trPr>
        <w:tc>
          <w:tcPr>
            <w:tcW w:w="1214" w:type="dxa"/>
            <w:tcBorders>
              <w:top w:val="nil"/>
              <w:left w:val="nil"/>
              <w:bottom w:val="nil"/>
              <w:right w:val="nil"/>
            </w:tcBorders>
            <w:noWrap/>
            <w:vAlign w:val="bottom"/>
            <w:hideMark/>
          </w:tcPr>
          <w:p w14:paraId="3EDF437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162B12C8"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0D7C3623"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Balance</w:t>
            </w:r>
          </w:p>
        </w:tc>
        <w:tc>
          <w:tcPr>
            <w:tcW w:w="1560" w:type="dxa"/>
            <w:tcBorders>
              <w:top w:val="nil"/>
              <w:left w:val="nil"/>
              <w:bottom w:val="nil"/>
              <w:right w:val="nil"/>
            </w:tcBorders>
            <w:noWrap/>
            <w:vAlign w:val="bottom"/>
            <w:hideMark/>
          </w:tcPr>
          <w:p w14:paraId="71358805"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Receipts</w:t>
            </w:r>
          </w:p>
        </w:tc>
        <w:tc>
          <w:tcPr>
            <w:tcW w:w="1559" w:type="dxa"/>
            <w:tcBorders>
              <w:top w:val="nil"/>
              <w:left w:val="nil"/>
              <w:bottom w:val="nil"/>
              <w:right w:val="nil"/>
            </w:tcBorders>
            <w:noWrap/>
            <w:vAlign w:val="bottom"/>
            <w:hideMark/>
          </w:tcPr>
          <w:p w14:paraId="2DB02792"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Payments</w:t>
            </w:r>
          </w:p>
        </w:tc>
        <w:tc>
          <w:tcPr>
            <w:tcW w:w="1526" w:type="dxa"/>
            <w:tcBorders>
              <w:top w:val="nil"/>
              <w:left w:val="nil"/>
              <w:bottom w:val="nil"/>
              <w:right w:val="nil"/>
            </w:tcBorders>
            <w:noWrap/>
            <w:vAlign w:val="bottom"/>
            <w:hideMark/>
          </w:tcPr>
          <w:p w14:paraId="59EADA56"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Deficit</w:t>
            </w:r>
          </w:p>
        </w:tc>
        <w:tc>
          <w:tcPr>
            <w:tcW w:w="1234" w:type="dxa"/>
            <w:tcBorders>
              <w:top w:val="nil"/>
              <w:left w:val="nil"/>
              <w:bottom w:val="nil"/>
              <w:right w:val="nil"/>
            </w:tcBorders>
            <w:noWrap/>
            <w:vAlign w:val="bottom"/>
            <w:hideMark/>
          </w:tcPr>
          <w:p w14:paraId="21C70E54"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Transfer</w:t>
            </w:r>
          </w:p>
        </w:tc>
        <w:tc>
          <w:tcPr>
            <w:tcW w:w="2243" w:type="dxa"/>
            <w:tcBorders>
              <w:top w:val="nil"/>
              <w:left w:val="nil"/>
              <w:bottom w:val="nil"/>
              <w:right w:val="nil"/>
            </w:tcBorders>
            <w:noWrap/>
            <w:vAlign w:val="bottom"/>
            <w:hideMark/>
          </w:tcPr>
          <w:p w14:paraId="6C7D745F"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Balance</w:t>
            </w:r>
          </w:p>
        </w:tc>
      </w:tr>
      <w:tr w:rsidR="00FE3EAF" w:rsidRPr="00D53C37" w14:paraId="0EAC6444" w14:textId="77777777" w:rsidTr="00FE3EAF">
        <w:trPr>
          <w:trHeight w:val="288"/>
        </w:trPr>
        <w:tc>
          <w:tcPr>
            <w:tcW w:w="1214" w:type="dxa"/>
            <w:tcBorders>
              <w:top w:val="nil"/>
              <w:left w:val="nil"/>
              <w:bottom w:val="nil"/>
              <w:right w:val="nil"/>
            </w:tcBorders>
            <w:noWrap/>
            <w:vAlign w:val="bottom"/>
            <w:hideMark/>
          </w:tcPr>
          <w:p w14:paraId="5375F3B6"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6F138274"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5A808736" w14:textId="77777777" w:rsidR="00FE3EAF" w:rsidRPr="00D53C37" w:rsidRDefault="00FE3EAF" w:rsidP="00F34A2D">
            <w:pPr>
              <w:spacing w:after="0" w:line="240" w:lineRule="auto"/>
              <w:ind w:left="0" w:firstLine="0"/>
              <w:jc w:val="center"/>
              <w:rPr>
                <w:rFonts w:eastAsia="Times New Roman" w:cs="Calibri"/>
                <w:kern w:val="0"/>
                <w:sz w:val="20"/>
                <w:szCs w:val="20"/>
                <w14:ligatures w14:val="none"/>
              </w:rPr>
            </w:pPr>
            <w:r w:rsidRPr="00D53C37">
              <w:rPr>
                <w:rFonts w:eastAsia="Times New Roman" w:cs="Calibri"/>
                <w:kern w:val="0"/>
                <w:sz w:val="20"/>
                <w:szCs w:val="20"/>
                <w14:ligatures w14:val="none"/>
              </w:rPr>
              <w:t>£</w:t>
            </w:r>
          </w:p>
        </w:tc>
        <w:tc>
          <w:tcPr>
            <w:tcW w:w="1560" w:type="dxa"/>
            <w:tcBorders>
              <w:top w:val="nil"/>
              <w:left w:val="nil"/>
              <w:bottom w:val="nil"/>
              <w:right w:val="nil"/>
            </w:tcBorders>
            <w:noWrap/>
            <w:vAlign w:val="bottom"/>
            <w:hideMark/>
          </w:tcPr>
          <w:p w14:paraId="0FD01230" w14:textId="77777777" w:rsidR="00FE3EAF" w:rsidRPr="00D53C37" w:rsidRDefault="00FE3EAF" w:rsidP="00F34A2D">
            <w:pPr>
              <w:spacing w:after="0" w:line="240" w:lineRule="auto"/>
              <w:ind w:left="0" w:firstLine="0"/>
              <w:jc w:val="center"/>
              <w:rPr>
                <w:rFonts w:eastAsia="Times New Roman" w:cs="Calibri"/>
                <w:kern w:val="0"/>
                <w:sz w:val="20"/>
                <w:szCs w:val="20"/>
                <w14:ligatures w14:val="none"/>
              </w:rPr>
            </w:pPr>
            <w:r w:rsidRPr="00D53C37">
              <w:rPr>
                <w:rFonts w:eastAsia="Times New Roman" w:cs="Calibri"/>
                <w:kern w:val="0"/>
                <w:sz w:val="20"/>
                <w:szCs w:val="20"/>
                <w14:ligatures w14:val="none"/>
              </w:rPr>
              <w:t>£</w:t>
            </w:r>
          </w:p>
        </w:tc>
        <w:tc>
          <w:tcPr>
            <w:tcW w:w="1559" w:type="dxa"/>
            <w:tcBorders>
              <w:top w:val="nil"/>
              <w:left w:val="nil"/>
              <w:bottom w:val="nil"/>
              <w:right w:val="nil"/>
            </w:tcBorders>
            <w:noWrap/>
            <w:vAlign w:val="bottom"/>
            <w:hideMark/>
          </w:tcPr>
          <w:p w14:paraId="3C5680AC" w14:textId="77777777" w:rsidR="00FE3EAF" w:rsidRPr="00D53C37" w:rsidRDefault="00FE3EAF" w:rsidP="00F34A2D">
            <w:pPr>
              <w:spacing w:after="0" w:line="240" w:lineRule="auto"/>
              <w:ind w:left="0" w:firstLine="0"/>
              <w:jc w:val="center"/>
              <w:rPr>
                <w:rFonts w:eastAsia="Times New Roman" w:cs="Calibri"/>
                <w:kern w:val="0"/>
                <w:sz w:val="20"/>
                <w:szCs w:val="20"/>
                <w14:ligatures w14:val="none"/>
              </w:rPr>
            </w:pPr>
            <w:r w:rsidRPr="00D53C37">
              <w:rPr>
                <w:rFonts w:eastAsia="Times New Roman" w:cs="Calibri"/>
                <w:kern w:val="0"/>
                <w:sz w:val="20"/>
                <w:szCs w:val="20"/>
                <w14:ligatures w14:val="none"/>
              </w:rPr>
              <w:t>£</w:t>
            </w:r>
          </w:p>
        </w:tc>
        <w:tc>
          <w:tcPr>
            <w:tcW w:w="1526" w:type="dxa"/>
            <w:tcBorders>
              <w:top w:val="nil"/>
              <w:left w:val="nil"/>
              <w:bottom w:val="nil"/>
              <w:right w:val="nil"/>
            </w:tcBorders>
            <w:noWrap/>
            <w:vAlign w:val="bottom"/>
            <w:hideMark/>
          </w:tcPr>
          <w:p w14:paraId="5D931A07" w14:textId="77777777" w:rsidR="00FE3EAF" w:rsidRPr="00D53C37" w:rsidRDefault="00FE3EAF" w:rsidP="00F34A2D">
            <w:pPr>
              <w:spacing w:after="0" w:line="240" w:lineRule="auto"/>
              <w:ind w:left="0" w:firstLine="0"/>
              <w:jc w:val="center"/>
              <w:rPr>
                <w:rFonts w:eastAsia="Times New Roman" w:cs="Calibri"/>
                <w:kern w:val="0"/>
                <w:sz w:val="20"/>
                <w:szCs w:val="20"/>
                <w14:ligatures w14:val="none"/>
              </w:rPr>
            </w:pPr>
            <w:r w:rsidRPr="00D53C37">
              <w:rPr>
                <w:rFonts w:eastAsia="Times New Roman" w:cs="Calibri"/>
                <w:kern w:val="0"/>
                <w:sz w:val="20"/>
                <w:szCs w:val="20"/>
                <w14:ligatures w14:val="none"/>
              </w:rPr>
              <w:t>£</w:t>
            </w:r>
          </w:p>
        </w:tc>
        <w:tc>
          <w:tcPr>
            <w:tcW w:w="1234" w:type="dxa"/>
            <w:tcBorders>
              <w:top w:val="nil"/>
              <w:left w:val="nil"/>
              <w:bottom w:val="nil"/>
              <w:right w:val="nil"/>
            </w:tcBorders>
            <w:noWrap/>
            <w:vAlign w:val="bottom"/>
            <w:hideMark/>
          </w:tcPr>
          <w:p w14:paraId="6F5A6CAF" w14:textId="77777777" w:rsidR="00FE3EAF" w:rsidRPr="00D53C37" w:rsidRDefault="00FE3EAF" w:rsidP="00F34A2D">
            <w:pPr>
              <w:spacing w:after="0" w:line="240" w:lineRule="auto"/>
              <w:ind w:left="0" w:firstLine="0"/>
              <w:jc w:val="center"/>
              <w:rPr>
                <w:rFonts w:ascii="Calibri" w:eastAsia="Times New Roman" w:hAnsi="Calibri" w:cs="Calibri"/>
                <w:b/>
                <w:bCs/>
                <w:kern w:val="0"/>
                <w:sz w:val="20"/>
                <w:szCs w:val="20"/>
                <w14:ligatures w14:val="none"/>
              </w:rPr>
            </w:pPr>
            <w:r w:rsidRPr="00D53C37">
              <w:rPr>
                <w:rFonts w:ascii="Calibri" w:eastAsia="Times New Roman" w:hAnsi="Calibri" w:cs="Calibri"/>
                <w:b/>
                <w:bCs/>
                <w:kern w:val="0"/>
                <w:sz w:val="20"/>
                <w:szCs w:val="20"/>
                <w14:ligatures w14:val="none"/>
              </w:rPr>
              <w:t>£</w:t>
            </w:r>
          </w:p>
        </w:tc>
        <w:tc>
          <w:tcPr>
            <w:tcW w:w="2243" w:type="dxa"/>
            <w:tcBorders>
              <w:top w:val="nil"/>
              <w:left w:val="nil"/>
              <w:bottom w:val="nil"/>
              <w:right w:val="nil"/>
            </w:tcBorders>
            <w:noWrap/>
            <w:vAlign w:val="bottom"/>
            <w:hideMark/>
          </w:tcPr>
          <w:p w14:paraId="7B087639" w14:textId="77777777" w:rsidR="00FE3EAF" w:rsidRPr="00D53C37" w:rsidRDefault="00FE3EAF" w:rsidP="00F34A2D">
            <w:pPr>
              <w:spacing w:after="0" w:line="240" w:lineRule="auto"/>
              <w:ind w:left="0" w:firstLine="0"/>
              <w:jc w:val="center"/>
              <w:rPr>
                <w:rFonts w:ascii="Calibri" w:eastAsia="Times New Roman" w:hAnsi="Calibri" w:cs="Calibri"/>
                <w:b/>
                <w:bCs/>
                <w:kern w:val="0"/>
                <w:sz w:val="20"/>
                <w:szCs w:val="20"/>
                <w14:ligatures w14:val="none"/>
              </w:rPr>
            </w:pPr>
            <w:r w:rsidRPr="00D53C37">
              <w:rPr>
                <w:rFonts w:ascii="Calibri" w:eastAsia="Times New Roman" w:hAnsi="Calibri" w:cs="Calibri"/>
                <w:b/>
                <w:bCs/>
                <w:kern w:val="0"/>
                <w:sz w:val="20"/>
                <w:szCs w:val="20"/>
                <w14:ligatures w14:val="none"/>
              </w:rPr>
              <w:t>£</w:t>
            </w:r>
          </w:p>
        </w:tc>
      </w:tr>
      <w:tr w:rsidR="00FE3EAF" w:rsidRPr="00D53C37" w14:paraId="317C46C5" w14:textId="77777777" w:rsidTr="00FE3EAF">
        <w:trPr>
          <w:trHeight w:val="288"/>
        </w:trPr>
        <w:tc>
          <w:tcPr>
            <w:tcW w:w="1214" w:type="dxa"/>
            <w:tcBorders>
              <w:top w:val="nil"/>
              <w:left w:val="nil"/>
              <w:bottom w:val="nil"/>
              <w:right w:val="nil"/>
            </w:tcBorders>
            <w:noWrap/>
            <w:vAlign w:val="bottom"/>
            <w:hideMark/>
          </w:tcPr>
          <w:p w14:paraId="068F4C6A"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42732B77"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57574D78"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hideMark/>
          </w:tcPr>
          <w:p w14:paraId="4B43DB3F"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hideMark/>
          </w:tcPr>
          <w:p w14:paraId="053ED3E3"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56535054"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hideMark/>
          </w:tcPr>
          <w:p w14:paraId="553D8E71"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hideMark/>
          </w:tcPr>
          <w:p w14:paraId="358E5C6B"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r>
      <w:tr w:rsidR="00FE3EAF" w:rsidRPr="00D53C37" w14:paraId="43BCFE98" w14:textId="77777777" w:rsidTr="00FE3EAF">
        <w:trPr>
          <w:trHeight w:val="288"/>
        </w:trPr>
        <w:tc>
          <w:tcPr>
            <w:tcW w:w="1444" w:type="dxa"/>
            <w:gridSpan w:val="2"/>
            <w:tcBorders>
              <w:top w:val="nil"/>
              <w:left w:val="nil"/>
              <w:bottom w:val="nil"/>
              <w:right w:val="nil"/>
            </w:tcBorders>
            <w:noWrap/>
            <w:vAlign w:val="bottom"/>
            <w:hideMark/>
          </w:tcPr>
          <w:p w14:paraId="07B3BB80" w14:textId="5184426B" w:rsidR="00FE3EAF" w:rsidRPr="00D53C37" w:rsidRDefault="00FE3EAF" w:rsidP="00F34A2D">
            <w:pPr>
              <w:spacing w:after="0" w:line="240" w:lineRule="auto"/>
              <w:ind w:left="0" w:firstLine="0"/>
              <w:jc w:val="left"/>
              <w:rPr>
                <w:rFonts w:eastAsia="Times New Roman" w:cs="Calibri"/>
                <w:kern w:val="0"/>
                <w:sz w:val="20"/>
                <w:szCs w:val="20"/>
                <w14:ligatures w14:val="none"/>
              </w:rPr>
            </w:pPr>
            <w:r>
              <w:rPr>
                <w:rFonts w:eastAsia="Times New Roman" w:cs="Calibri"/>
                <w:kern w:val="0"/>
                <w:sz w:val="20"/>
                <w:szCs w:val="20"/>
                <w14:ligatures w14:val="none"/>
              </w:rPr>
              <w:t xml:space="preserve">   </w:t>
            </w:r>
            <w:r w:rsidRPr="00D53C37">
              <w:rPr>
                <w:rFonts w:eastAsia="Times New Roman" w:cs="Calibri"/>
                <w:kern w:val="0"/>
                <w:sz w:val="20"/>
                <w:szCs w:val="20"/>
                <w14:ligatures w14:val="none"/>
              </w:rPr>
              <w:t>Unrestricted</w:t>
            </w:r>
          </w:p>
        </w:tc>
        <w:tc>
          <w:tcPr>
            <w:tcW w:w="1545" w:type="dxa"/>
            <w:tcBorders>
              <w:top w:val="nil"/>
              <w:left w:val="nil"/>
              <w:bottom w:val="nil"/>
              <w:right w:val="nil"/>
            </w:tcBorders>
            <w:noWrap/>
            <w:vAlign w:val="bottom"/>
            <w:hideMark/>
          </w:tcPr>
          <w:p w14:paraId="152CDF5D" w14:textId="77777777" w:rsidR="00FE3EAF" w:rsidRPr="00D53C37" w:rsidRDefault="00FE3EAF" w:rsidP="00F34A2D">
            <w:pPr>
              <w:spacing w:after="0" w:line="240" w:lineRule="auto"/>
              <w:ind w:left="0" w:firstLine="0"/>
              <w:jc w:val="center"/>
              <w:rPr>
                <w:rFonts w:eastAsia="Times New Roman" w:cs="Calibri"/>
                <w:kern w:val="0"/>
                <w:sz w:val="20"/>
                <w:szCs w:val="20"/>
                <w14:ligatures w14:val="none"/>
              </w:rPr>
            </w:pPr>
            <w:r>
              <w:rPr>
                <w:rFonts w:eastAsia="Times New Roman" w:cs="Calibri"/>
                <w:kern w:val="0"/>
                <w:sz w:val="20"/>
                <w:szCs w:val="20"/>
                <w14:ligatures w14:val="none"/>
              </w:rPr>
              <w:t>155,356</w:t>
            </w:r>
          </w:p>
        </w:tc>
        <w:tc>
          <w:tcPr>
            <w:tcW w:w="1560" w:type="dxa"/>
            <w:tcBorders>
              <w:top w:val="nil"/>
              <w:left w:val="nil"/>
              <w:bottom w:val="nil"/>
              <w:right w:val="nil"/>
            </w:tcBorders>
            <w:noWrap/>
            <w:vAlign w:val="bottom"/>
          </w:tcPr>
          <w:p w14:paraId="7581BFA9" w14:textId="4FA8C012" w:rsidR="00FE3EAF" w:rsidRPr="005972FC" w:rsidRDefault="005972FC" w:rsidP="00F34A2D">
            <w:pPr>
              <w:spacing w:after="0" w:line="240" w:lineRule="auto"/>
              <w:ind w:left="0" w:firstLine="0"/>
              <w:jc w:val="center"/>
              <w:rPr>
                <w:rFonts w:eastAsia="Times New Roman" w:cs="Calibri"/>
                <w:color w:val="EE0000"/>
                <w:kern w:val="0"/>
                <w:sz w:val="20"/>
                <w:szCs w:val="20"/>
                <w14:ligatures w14:val="none"/>
              </w:rPr>
            </w:pPr>
            <w:r w:rsidRPr="002444E2">
              <w:rPr>
                <w:rFonts w:eastAsia="Times New Roman" w:cs="Calibri"/>
                <w:color w:val="auto"/>
                <w:kern w:val="0"/>
                <w:sz w:val="20"/>
                <w:szCs w:val="20"/>
                <w14:ligatures w14:val="none"/>
              </w:rPr>
              <w:t>81,302</w:t>
            </w:r>
          </w:p>
        </w:tc>
        <w:tc>
          <w:tcPr>
            <w:tcW w:w="1559" w:type="dxa"/>
            <w:tcBorders>
              <w:top w:val="nil"/>
              <w:left w:val="nil"/>
              <w:bottom w:val="nil"/>
              <w:right w:val="nil"/>
            </w:tcBorders>
            <w:noWrap/>
            <w:vAlign w:val="bottom"/>
            <w:hideMark/>
          </w:tcPr>
          <w:p w14:paraId="0DA29E2C" w14:textId="77777777" w:rsidR="00FE3EAF" w:rsidRPr="00D53C37" w:rsidRDefault="00FE3EAF" w:rsidP="00F34A2D">
            <w:pPr>
              <w:spacing w:after="0" w:line="240" w:lineRule="auto"/>
              <w:ind w:left="0" w:firstLine="0"/>
              <w:jc w:val="center"/>
              <w:rPr>
                <w:rFonts w:eastAsia="Times New Roman" w:cs="Calibri"/>
                <w:kern w:val="0"/>
                <w:sz w:val="20"/>
                <w:szCs w:val="20"/>
                <w14:ligatures w14:val="none"/>
              </w:rPr>
            </w:pPr>
            <w:r>
              <w:rPr>
                <w:rFonts w:eastAsia="Times New Roman" w:cs="Calibri"/>
                <w:kern w:val="0"/>
                <w:sz w:val="20"/>
                <w:szCs w:val="20"/>
                <w14:ligatures w14:val="none"/>
              </w:rPr>
              <w:t>89,678</w:t>
            </w:r>
          </w:p>
        </w:tc>
        <w:tc>
          <w:tcPr>
            <w:tcW w:w="1526" w:type="dxa"/>
            <w:tcBorders>
              <w:top w:val="nil"/>
              <w:left w:val="nil"/>
              <w:bottom w:val="nil"/>
              <w:right w:val="nil"/>
            </w:tcBorders>
            <w:noWrap/>
            <w:vAlign w:val="bottom"/>
            <w:hideMark/>
          </w:tcPr>
          <w:p w14:paraId="329AC77D" w14:textId="47C7A9EE" w:rsidR="00FE3EAF" w:rsidRPr="002444E2" w:rsidRDefault="006440CB" w:rsidP="00F34A2D">
            <w:pPr>
              <w:spacing w:after="0" w:line="240" w:lineRule="auto"/>
              <w:ind w:left="0" w:firstLine="0"/>
              <w:jc w:val="center"/>
              <w:rPr>
                <w:rFonts w:eastAsia="Times New Roman" w:cs="Calibri"/>
                <w:color w:val="auto"/>
                <w:kern w:val="0"/>
                <w:sz w:val="20"/>
                <w:szCs w:val="20"/>
                <w14:ligatures w14:val="none"/>
              </w:rPr>
            </w:pPr>
            <w:r w:rsidRPr="002444E2">
              <w:rPr>
                <w:rFonts w:eastAsia="Times New Roman" w:cs="Calibri"/>
                <w:color w:val="auto"/>
                <w:kern w:val="0"/>
                <w:sz w:val="20"/>
                <w:szCs w:val="20"/>
                <w14:ligatures w14:val="none"/>
              </w:rPr>
              <w:t>(8,376)</w:t>
            </w:r>
          </w:p>
        </w:tc>
        <w:tc>
          <w:tcPr>
            <w:tcW w:w="1234" w:type="dxa"/>
            <w:tcBorders>
              <w:top w:val="nil"/>
              <w:left w:val="nil"/>
              <w:bottom w:val="nil"/>
              <w:right w:val="nil"/>
            </w:tcBorders>
            <w:noWrap/>
            <w:vAlign w:val="bottom"/>
            <w:hideMark/>
          </w:tcPr>
          <w:p w14:paraId="76E3E784" w14:textId="77777777" w:rsidR="00FE3EAF" w:rsidRPr="002444E2" w:rsidRDefault="00FE3EAF" w:rsidP="00F34A2D">
            <w:pPr>
              <w:spacing w:after="0" w:line="240" w:lineRule="auto"/>
              <w:ind w:left="0" w:firstLine="0"/>
              <w:jc w:val="center"/>
              <w:rPr>
                <w:rFonts w:ascii="Calibri" w:eastAsia="Times New Roman" w:hAnsi="Calibri" w:cs="Calibri"/>
                <w:b/>
                <w:bCs/>
                <w:color w:val="auto"/>
                <w:kern w:val="0"/>
                <w:sz w:val="20"/>
                <w:szCs w:val="20"/>
                <w14:ligatures w14:val="none"/>
              </w:rPr>
            </w:pPr>
            <w:r w:rsidRPr="002444E2">
              <w:rPr>
                <w:rFonts w:ascii="Calibri" w:eastAsia="Times New Roman" w:hAnsi="Calibri" w:cs="Calibri"/>
                <w:b/>
                <w:bCs/>
                <w:color w:val="auto"/>
                <w:kern w:val="0"/>
                <w:sz w:val="20"/>
                <w:szCs w:val="20"/>
                <w14:ligatures w14:val="none"/>
              </w:rPr>
              <w:t>-</w:t>
            </w:r>
          </w:p>
        </w:tc>
        <w:tc>
          <w:tcPr>
            <w:tcW w:w="2243" w:type="dxa"/>
            <w:tcBorders>
              <w:top w:val="nil"/>
              <w:left w:val="nil"/>
              <w:bottom w:val="nil"/>
              <w:right w:val="nil"/>
            </w:tcBorders>
            <w:noWrap/>
            <w:vAlign w:val="bottom"/>
            <w:hideMark/>
          </w:tcPr>
          <w:p w14:paraId="20359C61" w14:textId="4CD330D6" w:rsidR="00FE3EAF" w:rsidRPr="002444E2" w:rsidRDefault="00FE3EAF" w:rsidP="00F34A2D">
            <w:pPr>
              <w:spacing w:after="0" w:line="240" w:lineRule="auto"/>
              <w:ind w:left="0" w:firstLine="0"/>
              <w:jc w:val="center"/>
              <w:rPr>
                <w:rFonts w:eastAsia="Times New Roman" w:cs="Calibri"/>
                <w:color w:val="auto"/>
                <w:kern w:val="0"/>
                <w:sz w:val="20"/>
                <w:szCs w:val="20"/>
                <w14:ligatures w14:val="none"/>
              </w:rPr>
            </w:pPr>
            <w:r w:rsidRPr="002444E2">
              <w:rPr>
                <w:rFonts w:eastAsia="Times New Roman" w:cs="Calibri"/>
                <w:color w:val="auto"/>
                <w:kern w:val="0"/>
                <w:sz w:val="20"/>
                <w:szCs w:val="20"/>
                <w14:ligatures w14:val="none"/>
              </w:rPr>
              <w:t>1</w:t>
            </w:r>
            <w:r w:rsidR="005972FC" w:rsidRPr="002444E2">
              <w:rPr>
                <w:rFonts w:eastAsia="Times New Roman" w:cs="Calibri"/>
                <w:color w:val="auto"/>
                <w:kern w:val="0"/>
                <w:sz w:val="20"/>
                <w:szCs w:val="20"/>
                <w14:ligatures w14:val="none"/>
              </w:rPr>
              <w:t>46</w:t>
            </w:r>
            <w:r w:rsidRPr="002444E2">
              <w:rPr>
                <w:rFonts w:eastAsia="Times New Roman" w:cs="Calibri"/>
                <w:color w:val="auto"/>
                <w:kern w:val="0"/>
                <w:sz w:val="20"/>
                <w:szCs w:val="20"/>
                <w14:ligatures w14:val="none"/>
              </w:rPr>
              <w:t>,980</w:t>
            </w:r>
          </w:p>
        </w:tc>
      </w:tr>
      <w:tr w:rsidR="00FE3EAF" w:rsidRPr="00D53C37" w14:paraId="1A5AD8EE" w14:textId="77777777" w:rsidTr="00FE3EAF">
        <w:trPr>
          <w:trHeight w:val="288"/>
        </w:trPr>
        <w:tc>
          <w:tcPr>
            <w:tcW w:w="1214" w:type="dxa"/>
            <w:tcBorders>
              <w:top w:val="nil"/>
              <w:left w:val="nil"/>
              <w:bottom w:val="nil"/>
              <w:right w:val="nil"/>
            </w:tcBorders>
            <w:noWrap/>
            <w:vAlign w:val="bottom"/>
            <w:hideMark/>
          </w:tcPr>
          <w:p w14:paraId="447FE064"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General</w:t>
            </w:r>
          </w:p>
        </w:tc>
        <w:tc>
          <w:tcPr>
            <w:tcW w:w="230" w:type="dxa"/>
            <w:tcBorders>
              <w:top w:val="nil"/>
              <w:left w:val="nil"/>
              <w:bottom w:val="nil"/>
              <w:right w:val="nil"/>
            </w:tcBorders>
            <w:noWrap/>
            <w:vAlign w:val="bottom"/>
            <w:hideMark/>
          </w:tcPr>
          <w:p w14:paraId="78D027A1"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p>
        </w:tc>
        <w:tc>
          <w:tcPr>
            <w:tcW w:w="1545" w:type="dxa"/>
            <w:tcBorders>
              <w:top w:val="nil"/>
              <w:left w:val="nil"/>
              <w:bottom w:val="nil"/>
              <w:right w:val="nil"/>
            </w:tcBorders>
            <w:noWrap/>
            <w:vAlign w:val="bottom"/>
            <w:hideMark/>
          </w:tcPr>
          <w:p w14:paraId="648D3A61"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tcPr>
          <w:p w14:paraId="190594D9" w14:textId="77777777" w:rsidR="00FE3EAF" w:rsidRPr="005972FC" w:rsidRDefault="00FE3EAF" w:rsidP="00F34A2D">
            <w:pPr>
              <w:spacing w:after="0" w:line="240" w:lineRule="auto"/>
              <w:ind w:left="0" w:firstLine="0"/>
              <w:jc w:val="center"/>
              <w:rPr>
                <w:rFonts w:ascii="Times New Roman" w:eastAsia="Times New Roman" w:hAnsi="Times New Roman" w:cs="Times New Roman"/>
                <w:color w:val="EE0000"/>
                <w:kern w:val="0"/>
                <w:sz w:val="20"/>
                <w:szCs w:val="20"/>
                <w14:ligatures w14:val="none"/>
              </w:rPr>
            </w:pPr>
          </w:p>
        </w:tc>
        <w:tc>
          <w:tcPr>
            <w:tcW w:w="1559" w:type="dxa"/>
            <w:tcBorders>
              <w:top w:val="nil"/>
              <w:left w:val="nil"/>
              <w:bottom w:val="nil"/>
              <w:right w:val="nil"/>
            </w:tcBorders>
            <w:noWrap/>
            <w:vAlign w:val="bottom"/>
            <w:hideMark/>
          </w:tcPr>
          <w:p w14:paraId="062C1B1B" w14:textId="77777777" w:rsidR="00FE3EAF" w:rsidRPr="00D53C37"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65189F37" w14:textId="77777777" w:rsidR="00FE3EAF" w:rsidRPr="002444E2"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hideMark/>
          </w:tcPr>
          <w:p w14:paraId="7CA0FAF6" w14:textId="77777777" w:rsidR="00FE3EAF" w:rsidRPr="002444E2"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hideMark/>
          </w:tcPr>
          <w:p w14:paraId="46C8A47B" w14:textId="77777777" w:rsidR="00FE3EAF" w:rsidRPr="002444E2" w:rsidRDefault="00FE3EAF" w:rsidP="00F34A2D">
            <w:pPr>
              <w:spacing w:after="0" w:line="240" w:lineRule="auto"/>
              <w:ind w:left="0" w:firstLine="0"/>
              <w:jc w:val="center"/>
              <w:rPr>
                <w:rFonts w:ascii="Times New Roman" w:eastAsia="Times New Roman" w:hAnsi="Times New Roman" w:cs="Times New Roman"/>
                <w:color w:val="auto"/>
                <w:kern w:val="0"/>
                <w:sz w:val="20"/>
                <w:szCs w:val="20"/>
                <w14:ligatures w14:val="none"/>
              </w:rPr>
            </w:pPr>
          </w:p>
        </w:tc>
      </w:tr>
      <w:tr w:rsidR="00FE3EAF" w:rsidRPr="00D53C37" w14:paraId="7A773B48" w14:textId="77777777" w:rsidTr="00FE3EAF">
        <w:trPr>
          <w:trHeight w:val="288"/>
        </w:trPr>
        <w:tc>
          <w:tcPr>
            <w:tcW w:w="1214" w:type="dxa"/>
            <w:tcBorders>
              <w:top w:val="nil"/>
              <w:left w:val="nil"/>
              <w:bottom w:val="nil"/>
              <w:right w:val="nil"/>
            </w:tcBorders>
            <w:noWrap/>
            <w:vAlign w:val="bottom"/>
            <w:hideMark/>
          </w:tcPr>
          <w:p w14:paraId="2A40D89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14C0C556"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425F307C"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hideMark/>
          </w:tcPr>
          <w:p w14:paraId="58D3E062"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hideMark/>
          </w:tcPr>
          <w:p w14:paraId="5353F98D"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579969EB"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hideMark/>
          </w:tcPr>
          <w:p w14:paraId="33813217"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hideMark/>
          </w:tcPr>
          <w:p w14:paraId="7E6B6E66"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1253C3A7" w14:textId="77777777" w:rsidTr="00FE3EAF">
        <w:trPr>
          <w:trHeight w:val="288"/>
        </w:trPr>
        <w:tc>
          <w:tcPr>
            <w:tcW w:w="1444" w:type="dxa"/>
            <w:gridSpan w:val="2"/>
            <w:tcBorders>
              <w:top w:val="nil"/>
              <w:left w:val="nil"/>
              <w:bottom w:val="nil"/>
              <w:right w:val="nil"/>
            </w:tcBorders>
            <w:noWrap/>
            <w:vAlign w:val="bottom"/>
            <w:hideMark/>
          </w:tcPr>
          <w:p w14:paraId="4B2A3FA7"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Designated</w:t>
            </w:r>
          </w:p>
        </w:tc>
        <w:tc>
          <w:tcPr>
            <w:tcW w:w="1545" w:type="dxa"/>
            <w:tcBorders>
              <w:top w:val="nil"/>
              <w:left w:val="nil"/>
              <w:bottom w:val="nil"/>
              <w:right w:val="nil"/>
            </w:tcBorders>
            <w:noWrap/>
            <w:vAlign w:val="bottom"/>
            <w:hideMark/>
          </w:tcPr>
          <w:p w14:paraId="2ED8C54F"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 xml:space="preserve">             - </w:t>
            </w:r>
          </w:p>
        </w:tc>
        <w:tc>
          <w:tcPr>
            <w:tcW w:w="1560" w:type="dxa"/>
            <w:tcBorders>
              <w:top w:val="nil"/>
              <w:left w:val="nil"/>
              <w:bottom w:val="nil"/>
              <w:right w:val="nil"/>
            </w:tcBorders>
            <w:noWrap/>
            <w:vAlign w:val="bottom"/>
            <w:hideMark/>
          </w:tcPr>
          <w:p w14:paraId="4D1620CB"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 xml:space="preserve">               - </w:t>
            </w:r>
          </w:p>
        </w:tc>
        <w:tc>
          <w:tcPr>
            <w:tcW w:w="1559" w:type="dxa"/>
            <w:tcBorders>
              <w:top w:val="nil"/>
              <w:left w:val="nil"/>
              <w:bottom w:val="nil"/>
              <w:right w:val="nil"/>
            </w:tcBorders>
            <w:noWrap/>
            <w:vAlign w:val="bottom"/>
            <w:hideMark/>
          </w:tcPr>
          <w:p w14:paraId="64F4F551"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 xml:space="preserve">               - </w:t>
            </w:r>
          </w:p>
        </w:tc>
        <w:tc>
          <w:tcPr>
            <w:tcW w:w="1526" w:type="dxa"/>
            <w:tcBorders>
              <w:top w:val="nil"/>
              <w:left w:val="nil"/>
              <w:bottom w:val="nil"/>
              <w:right w:val="nil"/>
            </w:tcBorders>
            <w:noWrap/>
            <w:vAlign w:val="bottom"/>
            <w:hideMark/>
          </w:tcPr>
          <w:p w14:paraId="24742202"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 xml:space="preserve">               - </w:t>
            </w:r>
          </w:p>
        </w:tc>
        <w:tc>
          <w:tcPr>
            <w:tcW w:w="1234" w:type="dxa"/>
            <w:tcBorders>
              <w:top w:val="nil"/>
              <w:left w:val="nil"/>
              <w:bottom w:val="nil"/>
              <w:right w:val="nil"/>
            </w:tcBorders>
            <w:noWrap/>
            <w:vAlign w:val="bottom"/>
            <w:hideMark/>
          </w:tcPr>
          <w:p w14:paraId="16496AB0" w14:textId="180C466B" w:rsidR="00FE3EAF" w:rsidRPr="00D53C37" w:rsidRDefault="00FE3EAF" w:rsidP="00F34A2D">
            <w:pPr>
              <w:spacing w:after="0" w:line="240" w:lineRule="auto"/>
              <w:ind w:left="0" w:firstLine="0"/>
              <w:jc w:val="left"/>
              <w:rPr>
                <w:rFonts w:ascii="Calibri" w:eastAsia="Times New Roman" w:hAnsi="Calibri" w:cs="Calibri"/>
                <w:b/>
                <w:bCs/>
                <w:kern w:val="0"/>
                <w:sz w:val="20"/>
                <w:szCs w:val="20"/>
                <w14:ligatures w14:val="none"/>
              </w:rPr>
            </w:pPr>
            <w:r w:rsidRPr="00791487">
              <w:rPr>
                <w:rFonts w:eastAsia="Times New Roman" w:cs="Calibri"/>
                <w:kern w:val="0"/>
                <w:sz w:val="20"/>
                <w:szCs w:val="20"/>
                <w14:ligatures w14:val="none"/>
              </w:rPr>
              <w:t xml:space="preserve">    </w:t>
            </w:r>
          </w:p>
        </w:tc>
        <w:tc>
          <w:tcPr>
            <w:tcW w:w="2243" w:type="dxa"/>
            <w:tcBorders>
              <w:top w:val="nil"/>
              <w:left w:val="nil"/>
              <w:bottom w:val="nil"/>
              <w:right w:val="nil"/>
            </w:tcBorders>
            <w:noWrap/>
            <w:vAlign w:val="bottom"/>
            <w:hideMark/>
          </w:tcPr>
          <w:p w14:paraId="198EB21D" w14:textId="27441835"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p>
        </w:tc>
      </w:tr>
      <w:tr w:rsidR="00FE3EAF" w:rsidRPr="00D53C37" w14:paraId="52BA1A68" w14:textId="77777777" w:rsidTr="00FE3EAF">
        <w:trPr>
          <w:trHeight w:val="288"/>
        </w:trPr>
        <w:tc>
          <w:tcPr>
            <w:tcW w:w="1214" w:type="dxa"/>
            <w:tcBorders>
              <w:top w:val="nil"/>
              <w:left w:val="nil"/>
              <w:bottom w:val="nil"/>
              <w:right w:val="nil"/>
            </w:tcBorders>
            <w:noWrap/>
            <w:vAlign w:val="bottom"/>
            <w:hideMark/>
          </w:tcPr>
          <w:p w14:paraId="32858B3A"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483AF454"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18BC269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hideMark/>
          </w:tcPr>
          <w:p w14:paraId="0520394F"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hideMark/>
          </w:tcPr>
          <w:p w14:paraId="40433AC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6E31DAA6"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hideMark/>
          </w:tcPr>
          <w:p w14:paraId="099DF8A9"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hideMark/>
          </w:tcPr>
          <w:p w14:paraId="0C5923AB"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30F27F74" w14:textId="77777777" w:rsidTr="00FE3EAF">
        <w:trPr>
          <w:trHeight w:val="288"/>
        </w:trPr>
        <w:tc>
          <w:tcPr>
            <w:tcW w:w="1444" w:type="dxa"/>
            <w:gridSpan w:val="2"/>
            <w:tcBorders>
              <w:top w:val="nil"/>
              <w:left w:val="nil"/>
              <w:bottom w:val="nil"/>
              <w:right w:val="nil"/>
            </w:tcBorders>
            <w:noWrap/>
            <w:vAlign w:val="bottom"/>
            <w:hideMark/>
          </w:tcPr>
          <w:p w14:paraId="4893E5F7"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Restricted</w:t>
            </w:r>
          </w:p>
        </w:tc>
        <w:tc>
          <w:tcPr>
            <w:tcW w:w="1545" w:type="dxa"/>
            <w:tcBorders>
              <w:top w:val="nil"/>
              <w:left w:val="nil"/>
              <w:bottom w:val="nil"/>
              <w:right w:val="nil"/>
            </w:tcBorders>
            <w:noWrap/>
            <w:vAlign w:val="bottom"/>
            <w:hideMark/>
          </w:tcPr>
          <w:p w14:paraId="6CEA1AEE"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 xml:space="preserve">             - </w:t>
            </w:r>
          </w:p>
        </w:tc>
        <w:tc>
          <w:tcPr>
            <w:tcW w:w="1560" w:type="dxa"/>
            <w:tcBorders>
              <w:top w:val="nil"/>
              <w:left w:val="nil"/>
              <w:bottom w:val="nil"/>
              <w:right w:val="nil"/>
            </w:tcBorders>
            <w:noWrap/>
            <w:vAlign w:val="bottom"/>
            <w:hideMark/>
          </w:tcPr>
          <w:p w14:paraId="6C18135F"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 xml:space="preserve">               - </w:t>
            </w:r>
          </w:p>
        </w:tc>
        <w:tc>
          <w:tcPr>
            <w:tcW w:w="1559" w:type="dxa"/>
            <w:tcBorders>
              <w:top w:val="nil"/>
              <w:left w:val="nil"/>
              <w:bottom w:val="nil"/>
              <w:right w:val="nil"/>
            </w:tcBorders>
            <w:noWrap/>
            <w:vAlign w:val="bottom"/>
            <w:hideMark/>
          </w:tcPr>
          <w:p w14:paraId="72AC078A"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 xml:space="preserve">               - </w:t>
            </w:r>
          </w:p>
        </w:tc>
        <w:tc>
          <w:tcPr>
            <w:tcW w:w="1526" w:type="dxa"/>
            <w:tcBorders>
              <w:top w:val="nil"/>
              <w:left w:val="nil"/>
              <w:bottom w:val="nil"/>
              <w:right w:val="nil"/>
            </w:tcBorders>
            <w:noWrap/>
            <w:vAlign w:val="bottom"/>
            <w:hideMark/>
          </w:tcPr>
          <w:p w14:paraId="4CAA25DA" w14:textId="77777777" w:rsidR="00FE3EAF" w:rsidRPr="00D53C37" w:rsidRDefault="00FE3EAF" w:rsidP="00F34A2D">
            <w:pPr>
              <w:spacing w:after="0" w:line="240" w:lineRule="auto"/>
              <w:ind w:left="0" w:firstLine="0"/>
              <w:jc w:val="left"/>
              <w:rPr>
                <w:rFonts w:eastAsia="Times New Roman" w:cs="Calibri"/>
                <w:kern w:val="0"/>
                <w:sz w:val="20"/>
                <w:szCs w:val="20"/>
                <w14:ligatures w14:val="none"/>
              </w:rPr>
            </w:pPr>
            <w:r w:rsidRPr="00D53C37">
              <w:rPr>
                <w:rFonts w:eastAsia="Times New Roman" w:cs="Calibri"/>
                <w:kern w:val="0"/>
                <w:sz w:val="20"/>
                <w:szCs w:val="20"/>
                <w14:ligatures w14:val="none"/>
              </w:rPr>
              <w:t xml:space="preserve">               - </w:t>
            </w:r>
          </w:p>
        </w:tc>
        <w:tc>
          <w:tcPr>
            <w:tcW w:w="1234" w:type="dxa"/>
            <w:tcBorders>
              <w:top w:val="nil"/>
              <w:left w:val="nil"/>
              <w:bottom w:val="nil"/>
              <w:right w:val="nil"/>
            </w:tcBorders>
            <w:noWrap/>
            <w:vAlign w:val="bottom"/>
            <w:hideMark/>
          </w:tcPr>
          <w:p w14:paraId="367B0B9D" w14:textId="2B103167" w:rsidR="00FE3EAF" w:rsidRPr="00D53C37" w:rsidRDefault="00FE3EAF" w:rsidP="00644AB7">
            <w:pPr>
              <w:spacing w:after="0" w:line="240" w:lineRule="auto"/>
              <w:ind w:left="0" w:firstLine="0"/>
              <w:jc w:val="center"/>
              <w:rPr>
                <w:rFonts w:ascii="Calibri" w:eastAsia="Times New Roman" w:hAnsi="Calibri" w:cs="Calibri"/>
                <w:b/>
                <w:bCs/>
                <w:kern w:val="0"/>
                <w:sz w:val="20"/>
                <w:szCs w:val="20"/>
                <w14:ligatures w14:val="none"/>
              </w:rPr>
            </w:pPr>
            <w:r w:rsidRPr="00D53C37">
              <w:rPr>
                <w:rFonts w:ascii="Calibri" w:eastAsia="Times New Roman" w:hAnsi="Calibri" w:cs="Calibri"/>
                <w:b/>
                <w:bCs/>
                <w:kern w:val="0"/>
                <w:sz w:val="20"/>
                <w:szCs w:val="20"/>
                <w14:ligatures w14:val="none"/>
              </w:rPr>
              <w:t>-</w:t>
            </w:r>
          </w:p>
        </w:tc>
        <w:tc>
          <w:tcPr>
            <w:tcW w:w="2243" w:type="dxa"/>
            <w:tcBorders>
              <w:top w:val="nil"/>
              <w:left w:val="nil"/>
              <w:bottom w:val="nil"/>
              <w:right w:val="nil"/>
            </w:tcBorders>
            <w:noWrap/>
            <w:vAlign w:val="bottom"/>
            <w:hideMark/>
          </w:tcPr>
          <w:p w14:paraId="297963B2" w14:textId="77777777" w:rsidR="00FE3EAF" w:rsidRPr="00D53C37" w:rsidRDefault="00FE3EAF" w:rsidP="00F34A2D">
            <w:pPr>
              <w:spacing w:after="0" w:line="240" w:lineRule="auto"/>
              <w:ind w:left="0" w:firstLine="0"/>
              <w:jc w:val="center"/>
              <w:rPr>
                <w:rFonts w:eastAsia="Times New Roman" w:cs="Calibri"/>
                <w:b/>
                <w:bCs/>
                <w:kern w:val="0"/>
                <w:sz w:val="20"/>
                <w:szCs w:val="20"/>
                <w14:ligatures w14:val="none"/>
              </w:rPr>
            </w:pPr>
            <w:r w:rsidRPr="00D53C37">
              <w:rPr>
                <w:rFonts w:eastAsia="Times New Roman" w:cs="Calibri"/>
                <w:b/>
                <w:bCs/>
                <w:kern w:val="0"/>
                <w:sz w:val="20"/>
                <w:szCs w:val="20"/>
                <w14:ligatures w14:val="none"/>
              </w:rPr>
              <w:t>-</w:t>
            </w:r>
          </w:p>
        </w:tc>
      </w:tr>
      <w:tr w:rsidR="00FE3EAF" w:rsidRPr="00D53C37" w14:paraId="08CADCBA" w14:textId="77777777" w:rsidTr="006440CB">
        <w:trPr>
          <w:trHeight w:val="540"/>
        </w:trPr>
        <w:tc>
          <w:tcPr>
            <w:tcW w:w="1214" w:type="dxa"/>
            <w:tcBorders>
              <w:top w:val="nil"/>
              <w:left w:val="nil"/>
              <w:bottom w:val="nil"/>
              <w:right w:val="nil"/>
            </w:tcBorders>
            <w:noWrap/>
            <w:vAlign w:val="bottom"/>
            <w:hideMark/>
          </w:tcPr>
          <w:p w14:paraId="62104C2C"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2647155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single" w:sz="4" w:space="0" w:color="auto"/>
              <w:left w:val="nil"/>
              <w:bottom w:val="double" w:sz="6" w:space="0" w:color="auto"/>
              <w:right w:val="nil"/>
            </w:tcBorders>
            <w:noWrap/>
            <w:vAlign w:val="bottom"/>
            <w:hideMark/>
          </w:tcPr>
          <w:p w14:paraId="10099C65" w14:textId="77777777" w:rsidR="00FE3EAF" w:rsidRPr="00D53C37" w:rsidRDefault="00FE3EAF" w:rsidP="00F34A2D">
            <w:pPr>
              <w:spacing w:after="0" w:line="240" w:lineRule="auto"/>
              <w:ind w:left="0" w:firstLine="0"/>
              <w:jc w:val="center"/>
              <w:rPr>
                <w:rFonts w:eastAsia="Times New Roman" w:cs="Calibri"/>
                <w:kern w:val="0"/>
                <w:sz w:val="20"/>
                <w:szCs w:val="20"/>
                <w14:ligatures w14:val="none"/>
              </w:rPr>
            </w:pPr>
            <w:r>
              <w:rPr>
                <w:rFonts w:eastAsia="Times New Roman" w:cs="Calibri"/>
                <w:kern w:val="0"/>
                <w:sz w:val="20"/>
                <w:szCs w:val="20"/>
                <w14:ligatures w14:val="none"/>
              </w:rPr>
              <w:t>155,356</w:t>
            </w:r>
          </w:p>
        </w:tc>
        <w:tc>
          <w:tcPr>
            <w:tcW w:w="1560" w:type="dxa"/>
            <w:tcBorders>
              <w:top w:val="single" w:sz="4" w:space="0" w:color="auto"/>
              <w:left w:val="nil"/>
              <w:bottom w:val="double" w:sz="6" w:space="0" w:color="auto"/>
              <w:right w:val="nil"/>
            </w:tcBorders>
            <w:noWrap/>
            <w:vAlign w:val="bottom"/>
            <w:hideMark/>
          </w:tcPr>
          <w:p w14:paraId="5BC18B9B" w14:textId="3E8339F3" w:rsidR="00FE3EAF" w:rsidRPr="00D53C37" w:rsidRDefault="00FE3EAF" w:rsidP="00F34A2D">
            <w:pPr>
              <w:spacing w:after="0" w:line="240" w:lineRule="auto"/>
              <w:ind w:left="0" w:firstLine="0"/>
              <w:jc w:val="center"/>
              <w:rPr>
                <w:rFonts w:eastAsia="Times New Roman" w:cs="Calibri"/>
                <w:kern w:val="0"/>
                <w:sz w:val="20"/>
                <w:szCs w:val="20"/>
                <w14:ligatures w14:val="none"/>
              </w:rPr>
            </w:pPr>
            <w:r>
              <w:rPr>
                <w:rFonts w:eastAsia="Times New Roman" w:cs="Calibri"/>
                <w:kern w:val="0"/>
                <w:sz w:val="20"/>
                <w:szCs w:val="20"/>
                <w14:ligatures w14:val="none"/>
              </w:rPr>
              <w:t xml:space="preserve">                                                                                   </w:t>
            </w:r>
            <w:r w:rsidR="005972FC" w:rsidRPr="002444E2">
              <w:rPr>
                <w:rFonts w:eastAsia="Times New Roman" w:cs="Calibri"/>
                <w:color w:val="auto"/>
                <w:kern w:val="0"/>
                <w:sz w:val="20"/>
                <w:szCs w:val="20"/>
                <w14:ligatures w14:val="none"/>
              </w:rPr>
              <w:t>81,302</w:t>
            </w:r>
          </w:p>
        </w:tc>
        <w:tc>
          <w:tcPr>
            <w:tcW w:w="1559" w:type="dxa"/>
            <w:tcBorders>
              <w:top w:val="single" w:sz="4" w:space="0" w:color="auto"/>
              <w:left w:val="nil"/>
              <w:bottom w:val="double" w:sz="6" w:space="0" w:color="auto"/>
              <w:right w:val="nil"/>
            </w:tcBorders>
            <w:noWrap/>
            <w:vAlign w:val="bottom"/>
            <w:hideMark/>
          </w:tcPr>
          <w:p w14:paraId="2B15AD00" w14:textId="77777777" w:rsidR="00FE3EAF" w:rsidRPr="00D53C37" w:rsidRDefault="00FE3EAF" w:rsidP="00F34A2D">
            <w:pPr>
              <w:spacing w:after="0" w:line="240" w:lineRule="auto"/>
              <w:ind w:left="0" w:firstLine="0"/>
              <w:jc w:val="center"/>
              <w:rPr>
                <w:rFonts w:eastAsia="Times New Roman" w:cs="Calibri"/>
                <w:kern w:val="0"/>
                <w:sz w:val="20"/>
                <w:szCs w:val="20"/>
                <w14:ligatures w14:val="none"/>
              </w:rPr>
            </w:pPr>
            <w:r>
              <w:rPr>
                <w:rFonts w:eastAsia="Times New Roman" w:cs="Calibri"/>
                <w:kern w:val="0"/>
                <w:sz w:val="20"/>
                <w:szCs w:val="20"/>
                <w14:ligatures w14:val="none"/>
              </w:rPr>
              <w:t>89,678</w:t>
            </w:r>
          </w:p>
        </w:tc>
        <w:tc>
          <w:tcPr>
            <w:tcW w:w="1526" w:type="dxa"/>
            <w:tcBorders>
              <w:top w:val="single" w:sz="4" w:space="0" w:color="auto"/>
              <w:left w:val="nil"/>
              <w:bottom w:val="double" w:sz="6" w:space="0" w:color="auto"/>
              <w:right w:val="nil"/>
            </w:tcBorders>
            <w:noWrap/>
            <w:vAlign w:val="bottom"/>
            <w:hideMark/>
          </w:tcPr>
          <w:p w14:paraId="799A9DDB" w14:textId="0CCFDE82" w:rsidR="00FE3EAF" w:rsidRPr="006440CB" w:rsidRDefault="00FE3EAF" w:rsidP="00F34A2D">
            <w:pPr>
              <w:spacing w:after="0" w:line="240" w:lineRule="auto"/>
              <w:ind w:left="0" w:firstLine="0"/>
              <w:jc w:val="center"/>
              <w:rPr>
                <w:rFonts w:eastAsia="Times New Roman" w:cs="Calibri"/>
                <w:color w:val="EE0000"/>
                <w:kern w:val="0"/>
                <w:sz w:val="20"/>
                <w:szCs w:val="20"/>
                <w14:ligatures w14:val="none"/>
              </w:rPr>
            </w:pPr>
            <w:r w:rsidRPr="006440CB">
              <w:rPr>
                <w:rFonts w:eastAsia="Times New Roman" w:cs="Calibri"/>
                <w:color w:val="EE0000"/>
                <w:kern w:val="0"/>
                <w:sz w:val="20"/>
                <w:szCs w:val="20"/>
                <w14:ligatures w14:val="none"/>
              </w:rPr>
              <w:t xml:space="preserve">                                           </w:t>
            </w:r>
            <w:r w:rsidR="006440CB" w:rsidRPr="002444E2">
              <w:rPr>
                <w:rFonts w:eastAsia="Times New Roman" w:cs="Calibri"/>
                <w:color w:val="auto"/>
                <w:kern w:val="0"/>
                <w:sz w:val="20"/>
                <w:szCs w:val="20"/>
                <w14:ligatures w14:val="none"/>
              </w:rPr>
              <w:t>(8,376)</w:t>
            </w:r>
          </w:p>
        </w:tc>
        <w:tc>
          <w:tcPr>
            <w:tcW w:w="1234" w:type="dxa"/>
            <w:tcBorders>
              <w:top w:val="single" w:sz="4" w:space="0" w:color="auto"/>
              <w:left w:val="nil"/>
              <w:bottom w:val="double" w:sz="6" w:space="0" w:color="auto"/>
              <w:right w:val="nil"/>
            </w:tcBorders>
            <w:noWrap/>
            <w:vAlign w:val="bottom"/>
            <w:hideMark/>
          </w:tcPr>
          <w:p w14:paraId="3BA6D7FD" w14:textId="77777777" w:rsidR="00FE3EAF" w:rsidRPr="00A42929" w:rsidRDefault="00FE3EAF" w:rsidP="00F34A2D">
            <w:pPr>
              <w:spacing w:after="0" w:line="240" w:lineRule="auto"/>
              <w:ind w:left="0" w:firstLine="0"/>
              <w:jc w:val="center"/>
              <w:rPr>
                <w:rFonts w:eastAsia="Times New Roman" w:cs="Calibri"/>
                <w:kern w:val="0"/>
                <w:sz w:val="20"/>
                <w:szCs w:val="20"/>
                <w14:ligatures w14:val="none"/>
              </w:rPr>
            </w:pPr>
            <w:r w:rsidRPr="00A42929">
              <w:rPr>
                <w:rFonts w:eastAsia="Times New Roman" w:cs="Calibri"/>
                <w:kern w:val="0"/>
                <w:sz w:val="20"/>
                <w:szCs w:val="20"/>
                <w14:ligatures w14:val="none"/>
              </w:rPr>
              <w:t xml:space="preserve">  </w:t>
            </w:r>
          </w:p>
          <w:p w14:paraId="0AB8E173" w14:textId="77777777" w:rsidR="00FE3EAF" w:rsidRPr="00A42929" w:rsidRDefault="00FE3EAF" w:rsidP="00F34A2D">
            <w:pPr>
              <w:spacing w:after="0" w:line="240" w:lineRule="auto"/>
              <w:ind w:left="0" w:firstLine="0"/>
              <w:jc w:val="center"/>
              <w:rPr>
                <w:rFonts w:eastAsia="Times New Roman" w:cs="Calibri"/>
                <w:kern w:val="0"/>
                <w:sz w:val="20"/>
                <w:szCs w:val="20"/>
                <w14:ligatures w14:val="none"/>
              </w:rPr>
            </w:pPr>
          </w:p>
          <w:p w14:paraId="71ADB8C3" w14:textId="071D81DB" w:rsidR="00FE3EAF" w:rsidRPr="00A42929" w:rsidRDefault="00644AB7" w:rsidP="00F34A2D">
            <w:pPr>
              <w:spacing w:after="0" w:line="240" w:lineRule="auto"/>
              <w:ind w:left="0" w:firstLine="0"/>
              <w:jc w:val="center"/>
              <w:rPr>
                <w:rFonts w:eastAsia="Times New Roman" w:cs="Calibri"/>
                <w:kern w:val="0"/>
                <w:sz w:val="20"/>
                <w:szCs w:val="20"/>
                <w14:ligatures w14:val="none"/>
              </w:rPr>
            </w:pPr>
            <w:r>
              <w:rPr>
                <w:rFonts w:eastAsia="Times New Roman" w:cs="Calibri"/>
                <w:kern w:val="0"/>
                <w:sz w:val="20"/>
                <w:szCs w:val="20"/>
                <w14:ligatures w14:val="none"/>
              </w:rPr>
              <w:t>-</w:t>
            </w:r>
          </w:p>
        </w:tc>
        <w:tc>
          <w:tcPr>
            <w:tcW w:w="2243" w:type="dxa"/>
            <w:tcBorders>
              <w:top w:val="single" w:sz="4" w:space="0" w:color="auto"/>
              <w:left w:val="nil"/>
              <w:bottom w:val="double" w:sz="6" w:space="0" w:color="auto"/>
              <w:right w:val="nil"/>
            </w:tcBorders>
            <w:noWrap/>
            <w:vAlign w:val="bottom"/>
            <w:hideMark/>
          </w:tcPr>
          <w:p w14:paraId="309615B0" w14:textId="29BBC360" w:rsidR="00FE3EAF" w:rsidRPr="00D53C37" w:rsidRDefault="00644AB7" w:rsidP="00F34A2D">
            <w:pPr>
              <w:spacing w:after="0" w:line="240" w:lineRule="auto"/>
              <w:ind w:left="0" w:firstLine="0"/>
              <w:jc w:val="center"/>
              <w:rPr>
                <w:rFonts w:eastAsia="Times New Roman" w:cs="Calibri"/>
                <w:kern w:val="0"/>
                <w:sz w:val="20"/>
                <w:szCs w:val="20"/>
                <w14:ligatures w14:val="none"/>
              </w:rPr>
            </w:pPr>
            <w:r w:rsidRPr="002444E2">
              <w:rPr>
                <w:rFonts w:eastAsia="Times New Roman" w:cs="Calibri"/>
                <w:color w:val="auto"/>
                <w:kern w:val="0"/>
                <w:sz w:val="20"/>
                <w:szCs w:val="20"/>
                <w14:ligatures w14:val="none"/>
              </w:rPr>
              <w:t>1</w:t>
            </w:r>
            <w:r w:rsidR="005972FC" w:rsidRPr="002444E2">
              <w:rPr>
                <w:rFonts w:eastAsia="Times New Roman" w:cs="Calibri"/>
                <w:color w:val="auto"/>
                <w:kern w:val="0"/>
                <w:sz w:val="20"/>
                <w:szCs w:val="20"/>
                <w14:ligatures w14:val="none"/>
              </w:rPr>
              <w:t>46</w:t>
            </w:r>
            <w:r w:rsidR="00FE3EAF" w:rsidRPr="002444E2">
              <w:rPr>
                <w:rFonts w:eastAsia="Times New Roman" w:cs="Calibri"/>
                <w:color w:val="auto"/>
                <w:kern w:val="0"/>
                <w:sz w:val="20"/>
                <w:szCs w:val="20"/>
                <w14:ligatures w14:val="none"/>
              </w:rPr>
              <w:t>,980</w:t>
            </w:r>
          </w:p>
        </w:tc>
      </w:tr>
      <w:tr w:rsidR="00FE3EAF" w:rsidRPr="00D53C37" w14:paraId="641E3BD9" w14:textId="77777777" w:rsidTr="00FE3EAF">
        <w:trPr>
          <w:trHeight w:val="300"/>
        </w:trPr>
        <w:tc>
          <w:tcPr>
            <w:tcW w:w="1214" w:type="dxa"/>
            <w:tcBorders>
              <w:top w:val="nil"/>
              <w:left w:val="nil"/>
              <w:bottom w:val="nil"/>
              <w:right w:val="nil"/>
            </w:tcBorders>
            <w:noWrap/>
            <w:vAlign w:val="bottom"/>
            <w:hideMark/>
          </w:tcPr>
          <w:p w14:paraId="6982929A"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513EFF47"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78D41EC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hideMark/>
          </w:tcPr>
          <w:p w14:paraId="7CACDBC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hideMark/>
          </w:tcPr>
          <w:p w14:paraId="0E776EE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16E579A5" w14:textId="77777777" w:rsidR="00FE3EAF" w:rsidRPr="006440CB" w:rsidRDefault="00FE3EAF" w:rsidP="00F34A2D">
            <w:pPr>
              <w:spacing w:after="0" w:line="240" w:lineRule="auto"/>
              <w:ind w:left="0" w:firstLine="0"/>
              <w:jc w:val="left"/>
              <w:rPr>
                <w:rFonts w:ascii="Times New Roman" w:eastAsia="Times New Roman" w:hAnsi="Times New Roman" w:cs="Times New Roman"/>
                <w:color w:val="EE0000"/>
                <w:kern w:val="0"/>
                <w:sz w:val="20"/>
                <w:szCs w:val="20"/>
                <w14:ligatures w14:val="none"/>
              </w:rPr>
            </w:pPr>
          </w:p>
        </w:tc>
        <w:tc>
          <w:tcPr>
            <w:tcW w:w="1234" w:type="dxa"/>
            <w:tcBorders>
              <w:top w:val="nil"/>
              <w:left w:val="nil"/>
              <w:bottom w:val="nil"/>
              <w:right w:val="nil"/>
            </w:tcBorders>
            <w:noWrap/>
            <w:vAlign w:val="bottom"/>
            <w:hideMark/>
          </w:tcPr>
          <w:p w14:paraId="7C78627D" w14:textId="77777777" w:rsidR="00FE3EAF" w:rsidRPr="00A42929" w:rsidRDefault="00FE3EAF" w:rsidP="00F34A2D">
            <w:pPr>
              <w:spacing w:after="0" w:line="240" w:lineRule="auto"/>
              <w:ind w:left="0" w:firstLine="0"/>
              <w:jc w:val="left"/>
              <w:rPr>
                <w:rFonts w:eastAsia="Times New Roman" w:cs="Times New Roman"/>
                <w:color w:val="auto"/>
                <w:kern w:val="0"/>
                <w:sz w:val="20"/>
                <w:szCs w:val="20"/>
                <w14:ligatures w14:val="none"/>
              </w:rPr>
            </w:pPr>
          </w:p>
        </w:tc>
        <w:tc>
          <w:tcPr>
            <w:tcW w:w="2243" w:type="dxa"/>
            <w:tcBorders>
              <w:top w:val="nil"/>
              <w:left w:val="nil"/>
              <w:bottom w:val="nil"/>
              <w:right w:val="nil"/>
            </w:tcBorders>
            <w:noWrap/>
            <w:vAlign w:val="bottom"/>
            <w:hideMark/>
          </w:tcPr>
          <w:p w14:paraId="3167546A"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723C6BC3" w14:textId="77777777" w:rsidTr="00FE3EAF">
        <w:trPr>
          <w:trHeight w:val="300"/>
        </w:trPr>
        <w:tc>
          <w:tcPr>
            <w:tcW w:w="1214" w:type="dxa"/>
            <w:tcBorders>
              <w:top w:val="nil"/>
              <w:left w:val="nil"/>
              <w:bottom w:val="nil"/>
              <w:right w:val="nil"/>
            </w:tcBorders>
            <w:noWrap/>
            <w:vAlign w:val="bottom"/>
          </w:tcPr>
          <w:p w14:paraId="76EAEFC3"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tcPr>
          <w:p w14:paraId="2DFCF65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tcPr>
          <w:p w14:paraId="5C82393F"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tcPr>
          <w:p w14:paraId="0ADB0C18"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tcPr>
          <w:p w14:paraId="106B9EE8"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tcPr>
          <w:p w14:paraId="0BBBE7E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tcPr>
          <w:p w14:paraId="42BB3BB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tcPr>
          <w:p w14:paraId="23EDBB7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5E911593" w14:textId="77777777" w:rsidTr="00FE3EAF">
        <w:trPr>
          <w:trHeight w:val="300"/>
        </w:trPr>
        <w:tc>
          <w:tcPr>
            <w:tcW w:w="1214" w:type="dxa"/>
            <w:tcBorders>
              <w:top w:val="nil"/>
              <w:left w:val="nil"/>
              <w:bottom w:val="nil"/>
              <w:right w:val="nil"/>
            </w:tcBorders>
            <w:noWrap/>
            <w:vAlign w:val="bottom"/>
          </w:tcPr>
          <w:p w14:paraId="12FEFAE6"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tcPr>
          <w:p w14:paraId="5AEC022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tcPr>
          <w:p w14:paraId="2B1A64C9"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tcPr>
          <w:p w14:paraId="2E9940B9"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tcPr>
          <w:p w14:paraId="4854BA8B"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tcPr>
          <w:p w14:paraId="75854F5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tcPr>
          <w:p w14:paraId="1640DB0D"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tcPr>
          <w:p w14:paraId="512048AE"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10C9CB3A" w14:textId="77777777" w:rsidTr="00FE3EAF">
        <w:trPr>
          <w:trHeight w:val="300"/>
        </w:trPr>
        <w:tc>
          <w:tcPr>
            <w:tcW w:w="1214" w:type="dxa"/>
            <w:tcBorders>
              <w:top w:val="nil"/>
              <w:left w:val="nil"/>
              <w:bottom w:val="nil"/>
              <w:right w:val="nil"/>
            </w:tcBorders>
            <w:noWrap/>
            <w:vAlign w:val="bottom"/>
          </w:tcPr>
          <w:p w14:paraId="7EF5847C"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tcPr>
          <w:p w14:paraId="2BE89251"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tcPr>
          <w:p w14:paraId="1441FE47"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tcPr>
          <w:p w14:paraId="42C49CE5"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tcPr>
          <w:p w14:paraId="0BC3D263"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tcPr>
          <w:p w14:paraId="726AE798"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tcPr>
          <w:p w14:paraId="0A43A4F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tcPr>
          <w:p w14:paraId="601B4242"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38DC0CDC" w14:textId="77777777" w:rsidTr="00FE3EAF">
        <w:trPr>
          <w:trHeight w:val="288"/>
        </w:trPr>
        <w:tc>
          <w:tcPr>
            <w:tcW w:w="1214" w:type="dxa"/>
            <w:tcBorders>
              <w:top w:val="nil"/>
              <w:left w:val="nil"/>
              <w:bottom w:val="nil"/>
              <w:right w:val="nil"/>
            </w:tcBorders>
            <w:noWrap/>
            <w:vAlign w:val="bottom"/>
            <w:hideMark/>
          </w:tcPr>
          <w:p w14:paraId="28861D1B"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30" w:type="dxa"/>
            <w:tcBorders>
              <w:top w:val="nil"/>
              <w:left w:val="nil"/>
              <w:bottom w:val="nil"/>
              <w:right w:val="nil"/>
            </w:tcBorders>
            <w:noWrap/>
            <w:vAlign w:val="bottom"/>
            <w:hideMark/>
          </w:tcPr>
          <w:p w14:paraId="3C174EA7"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45" w:type="dxa"/>
            <w:tcBorders>
              <w:top w:val="nil"/>
              <w:left w:val="nil"/>
              <w:bottom w:val="nil"/>
              <w:right w:val="nil"/>
            </w:tcBorders>
            <w:noWrap/>
            <w:vAlign w:val="bottom"/>
            <w:hideMark/>
          </w:tcPr>
          <w:p w14:paraId="65313F32"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60" w:type="dxa"/>
            <w:tcBorders>
              <w:top w:val="nil"/>
              <w:left w:val="nil"/>
              <w:bottom w:val="nil"/>
              <w:right w:val="nil"/>
            </w:tcBorders>
            <w:noWrap/>
            <w:vAlign w:val="bottom"/>
            <w:hideMark/>
          </w:tcPr>
          <w:p w14:paraId="2D525BE6"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59" w:type="dxa"/>
            <w:tcBorders>
              <w:top w:val="nil"/>
              <w:left w:val="nil"/>
              <w:bottom w:val="nil"/>
              <w:right w:val="nil"/>
            </w:tcBorders>
            <w:noWrap/>
            <w:vAlign w:val="bottom"/>
            <w:hideMark/>
          </w:tcPr>
          <w:p w14:paraId="4B9C4E43"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526" w:type="dxa"/>
            <w:tcBorders>
              <w:top w:val="nil"/>
              <w:left w:val="nil"/>
              <w:bottom w:val="nil"/>
              <w:right w:val="nil"/>
            </w:tcBorders>
            <w:noWrap/>
            <w:vAlign w:val="bottom"/>
            <w:hideMark/>
          </w:tcPr>
          <w:p w14:paraId="467333A9"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1234" w:type="dxa"/>
            <w:tcBorders>
              <w:top w:val="nil"/>
              <w:left w:val="nil"/>
              <w:bottom w:val="nil"/>
              <w:right w:val="nil"/>
            </w:tcBorders>
            <w:noWrap/>
            <w:vAlign w:val="bottom"/>
            <w:hideMark/>
          </w:tcPr>
          <w:p w14:paraId="4C91B3A2"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2243" w:type="dxa"/>
            <w:tcBorders>
              <w:top w:val="nil"/>
              <w:left w:val="nil"/>
              <w:bottom w:val="nil"/>
              <w:right w:val="nil"/>
            </w:tcBorders>
            <w:noWrap/>
            <w:vAlign w:val="bottom"/>
            <w:hideMark/>
          </w:tcPr>
          <w:p w14:paraId="0CA53482"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0"/>
                <w:szCs w:val="20"/>
                <w14:ligatures w14:val="none"/>
              </w:rPr>
            </w:pPr>
          </w:p>
        </w:tc>
      </w:tr>
      <w:tr w:rsidR="00FE3EAF" w:rsidRPr="00D53C37" w14:paraId="08E6A64F" w14:textId="77777777" w:rsidTr="00644AB7">
        <w:trPr>
          <w:trHeight w:val="324"/>
        </w:trPr>
        <w:tc>
          <w:tcPr>
            <w:tcW w:w="1214" w:type="dxa"/>
            <w:tcBorders>
              <w:top w:val="nil"/>
              <w:left w:val="nil"/>
              <w:bottom w:val="nil"/>
              <w:right w:val="nil"/>
            </w:tcBorders>
            <w:noWrap/>
            <w:vAlign w:val="bottom"/>
          </w:tcPr>
          <w:p w14:paraId="6CE61F26" w14:textId="5977C80B" w:rsidR="00FE3EAF" w:rsidRPr="00FE3EAF" w:rsidRDefault="00FE3EAF" w:rsidP="00F34A2D">
            <w:pPr>
              <w:spacing w:after="0" w:line="240" w:lineRule="auto"/>
              <w:ind w:left="0" w:firstLine="0"/>
              <w:jc w:val="center"/>
              <w:rPr>
                <w:rFonts w:eastAsia="Times New Roman" w:cs="Calibri"/>
                <w:b/>
                <w:bCs/>
                <w:kern w:val="0"/>
                <w:sz w:val="22"/>
                <w:szCs w:val="22"/>
                <w14:ligatures w14:val="none"/>
              </w:rPr>
            </w:pPr>
          </w:p>
        </w:tc>
        <w:tc>
          <w:tcPr>
            <w:tcW w:w="1775" w:type="dxa"/>
            <w:gridSpan w:val="2"/>
            <w:tcBorders>
              <w:top w:val="nil"/>
              <w:left w:val="nil"/>
              <w:bottom w:val="nil"/>
              <w:right w:val="nil"/>
            </w:tcBorders>
            <w:noWrap/>
            <w:vAlign w:val="bottom"/>
          </w:tcPr>
          <w:p w14:paraId="5345DCBB" w14:textId="120B603D" w:rsidR="00FE3EAF" w:rsidRPr="00D53C37" w:rsidRDefault="00FE3EAF" w:rsidP="00F34A2D">
            <w:pPr>
              <w:spacing w:after="0" w:line="240" w:lineRule="auto"/>
              <w:ind w:left="0" w:firstLine="0"/>
              <w:jc w:val="left"/>
              <w:rPr>
                <w:rFonts w:eastAsia="Times New Roman" w:cs="Calibri"/>
                <w:b/>
                <w:bCs/>
                <w:kern w:val="0"/>
                <w:sz w:val="22"/>
                <w:szCs w:val="22"/>
                <w14:ligatures w14:val="none"/>
              </w:rPr>
            </w:pPr>
          </w:p>
        </w:tc>
        <w:tc>
          <w:tcPr>
            <w:tcW w:w="1560" w:type="dxa"/>
            <w:tcBorders>
              <w:top w:val="nil"/>
              <w:left w:val="nil"/>
              <w:bottom w:val="nil"/>
              <w:right w:val="nil"/>
            </w:tcBorders>
            <w:noWrap/>
            <w:vAlign w:val="bottom"/>
          </w:tcPr>
          <w:p w14:paraId="3A31C960"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2"/>
                <w:szCs w:val="22"/>
                <w14:ligatures w14:val="none"/>
              </w:rPr>
            </w:pPr>
          </w:p>
        </w:tc>
        <w:tc>
          <w:tcPr>
            <w:tcW w:w="1559" w:type="dxa"/>
            <w:tcBorders>
              <w:top w:val="nil"/>
              <w:left w:val="nil"/>
              <w:bottom w:val="nil"/>
              <w:right w:val="nil"/>
            </w:tcBorders>
            <w:noWrap/>
            <w:vAlign w:val="bottom"/>
            <w:hideMark/>
          </w:tcPr>
          <w:p w14:paraId="230740BE"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2"/>
                <w:szCs w:val="22"/>
                <w14:ligatures w14:val="none"/>
              </w:rPr>
            </w:pPr>
          </w:p>
        </w:tc>
        <w:tc>
          <w:tcPr>
            <w:tcW w:w="1526" w:type="dxa"/>
            <w:tcBorders>
              <w:top w:val="nil"/>
              <w:left w:val="nil"/>
              <w:bottom w:val="nil"/>
              <w:right w:val="nil"/>
            </w:tcBorders>
            <w:noWrap/>
            <w:vAlign w:val="bottom"/>
            <w:hideMark/>
          </w:tcPr>
          <w:p w14:paraId="684B7CD5"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2"/>
                <w:szCs w:val="22"/>
                <w14:ligatures w14:val="none"/>
              </w:rPr>
            </w:pPr>
          </w:p>
        </w:tc>
        <w:tc>
          <w:tcPr>
            <w:tcW w:w="1234" w:type="dxa"/>
            <w:tcBorders>
              <w:top w:val="nil"/>
              <w:left w:val="nil"/>
              <w:bottom w:val="nil"/>
              <w:right w:val="nil"/>
            </w:tcBorders>
            <w:noWrap/>
            <w:vAlign w:val="bottom"/>
            <w:hideMark/>
          </w:tcPr>
          <w:p w14:paraId="3300DFFB"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2"/>
                <w:szCs w:val="22"/>
                <w14:ligatures w14:val="none"/>
              </w:rPr>
            </w:pPr>
          </w:p>
        </w:tc>
        <w:tc>
          <w:tcPr>
            <w:tcW w:w="2243" w:type="dxa"/>
            <w:tcBorders>
              <w:top w:val="nil"/>
              <w:left w:val="nil"/>
              <w:bottom w:val="nil"/>
              <w:right w:val="nil"/>
            </w:tcBorders>
            <w:noWrap/>
            <w:vAlign w:val="bottom"/>
            <w:hideMark/>
          </w:tcPr>
          <w:p w14:paraId="439D698A" w14:textId="77777777" w:rsidR="00FE3EAF" w:rsidRPr="00D53C37" w:rsidRDefault="00FE3EAF" w:rsidP="00F34A2D">
            <w:pPr>
              <w:spacing w:after="0" w:line="240" w:lineRule="auto"/>
              <w:ind w:left="0" w:firstLine="0"/>
              <w:jc w:val="left"/>
              <w:rPr>
                <w:rFonts w:ascii="Times New Roman" w:eastAsia="Times New Roman" w:hAnsi="Times New Roman" w:cs="Times New Roman"/>
                <w:color w:val="auto"/>
                <w:kern w:val="0"/>
                <w:sz w:val="22"/>
                <w:szCs w:val="22"/>
                <w14:ligatures w14:val="none"/>
              </w:rPr>
            </w:pPr>
          </w:p>
        </w:tc>
      </w:tr>
    </w:tbl>
    <w:p w14:paraId="5E952671" w14:textId="564EE71A" w:rsidR="00A54FEB" w:rsidRDefault="00824DD7" w:rsidP="00072CEE">
      <w:pPr>
        <w:tabs>
          <w:tab w:val="center" w:pos="2501"/>
          <w:tab w:val="center" w:pos="7355"/>
          <w:tab w:val="right" w:pos="9608"/>
        </w:tabs>
        <w:spacing w:after="889" w:line="265" w:lineRule="auto"/>
        <w:ind w:left="0" w:firstLine="0"/>
      </w:pPr>
      <w:r>
        <w:rPr>
          <w:rFonts w:ascii="Calibri" w:eastAsia="Calibri" w:hAnsi="Calibri" w:cs="Calibri"/>
          <w:sz w:val="22"/>
        </w:rPr>
        <w:tab/>
      </w:r>
    </w:p>
    <w:sectPr w:rsidR="00A54FEB" w:rsidSect="000E4D1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8" w:h="16836"/>
      <w:pgMar w:top="1021" w:right="1077" w:bottom="1021" w:left="1077"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4986" w14:textId="77777777" w:rsidR="007A1BE1" w:rsidRDefault="007A1BE1">
      <w:pPr>
        <w:spacing w:after="0" w:line="240" w:lineRule="auto"/>
      </w:pPr>
      <w:r>
        <w:separator/>
      </w:r>
    </w:p>
  </w:endnote>
  <w:endnote w:type="continuationSeparator" w:id="0">
    <w:p w14:paraId="4EEDBBDE" w14:textId="77777777" w:rsidR="007A1BE1" w:rsidRDefault="007A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A97E" w14:textId="77777777" w:rsidR="009178A9" w:rsidRDefault="00000000">
    <w:pPr>
      <w:spacing w:after="0" w:line="259" w:lineRule="auto"/>
      <w:ind w:left="0" w:right="6" w:firstLine="0"/>
      <w:jc w:val="right"/>
    </w:pPr>
    <w:r>
      <w:fldChar w:fldCharType="begin"/>
    </w:r>
    <w:r>
      <w:instrText xml:space="preserve"> PAGE   \* MERGEFORMAT </w:instrText>
    </w:r>
    <w:r>
      <w:fldChar w:fldCharType="separate"/>
    </w:r>
    <w:r>
      <w:rPr>
        <w:i/>
      </w:rPr>
      <w:t>2</w:t>
    </w:r>
    <w:r>
      <w:rPr>
        <w:i/>
      </w:rPr>
      <w:fldChar w:fldCharType="end"/>
    </w:r>
    <w:r>
      <w:rPr>
        <w:i/>
      </w:rPr>
      <w:t xml:space="preserve"> </w:t>
    </w:r>
  </w:p>
  <w:p w14:paraId="2B072C74" w14:textId="77777777" w:rsidR="009178A9" w:rsidRDefault="00000000">
    <w:pPr>
      <w:spacing w:after="0" w:line="259" w:lineRule="auto"/>
      <w:ind w:left="0" w:right="13" w:firstLine="0"/>
      <w:jc w:val="center"/>
    </w:pPr>
    <w:r>
      <w:rPr>
        <w:i/>
        <w:sz w:val="16"/>
      </w:rPr>
      <w:t xml:space="preserve">St James the Less Scottish Episcopal Church – Scottish Charity No SC023292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6BDE" w14:textId="77777777" w:rsidR="009178A9" w:rsidRDefault="00000000">
    <w:pPr>
      <w:spacing w:after="0" w:line="259" w:lineRule="auto"/>
      <w:ind w:left="0" w:right="6" w:firstLine="0"/>
      <w:jc w:val="right"/>
    </w:pPr>
    <w:r>
      <w:fldChar w:fldCharType="begin"/>
    </w:r>
    <w:r>
      <w:instrText xml:space="preserve"> PAGE   \* MERGEFORMAT </w:instrText>
    </w:r>
    <w:r>
      <w:fldChar w:fldCharType="separate"/>
    </w:r>
    <w:r>
      <w:rPr>
        <w:i/>
      </w:rPr>
      <w:t>2</w:t>
    </w:r>
    <w:r>
      <w:rPr>
        <w:i/>
      </w:rPr>
      <w:fldChar w:fldCharType="end"/>
    </w:r>
    <w:r>
      <w:rPr>
        <w:i/>
      </w:rPr>
      <w:t xml:space="preserve"> </w:t>
    </w:r>
  </w:p>
  <w:p w14:paraId="054C06B5" w14:textId="77777777" w:rsidR="009178A9" w:rsidRDefault="00000000">
    <w:pPr>
      <w:spacing w:after="0" w:line="259" w:lineRule="auto"/>
      <w:ind w:left="0" w:right="13" w:firstLine="0"/>
      <w:jc w:val="center"/>
    </w:pPr>
    <w:r>
      <w:rPr>
        <w:i/>
        <w:sz w:val="16"/>
      </w:rPr>
      <w:t xml:space="preserve">St James the Less Scottish Episcopal Church – Scottish Charity No SC023292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BD92" w14:textId="77777777" w:rsidR="009178A9" w:rsidRDefault="009178A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7966" w14:textId="77777777" w:rsidR="007A1BE1" w:rsidRDefault="007A1BE1">
      <w:pPr>
        <w:tabs>
          <w:tab w:val="center" w:pos="2717"/>
          <w:tab w:val="center" w:pos="3653"/>
          <w:tab w:val="center" w:pos="3929"/>
          <w:tab w:val="center" w:pos="4930"/>
          <w:tab w:val="center" w:pos="5210"/>
          <w:tab w:val="center" w:pos="6154"/>
          <w:tab w:val="center" w:pos="7487"/>
          <w:tab w:val="center" w:pos="7767"/>
          <w:tab w:val="center" w:pos="8903"/>
          <w:tab w:val="center" w:pos="9183"/>
        </w:tabs>
        <w:spacing w:after="36" w:line="259" w:lineRule="auto"/>
        <w:ind w:left="0" w:firstLine="0"/>
        <w:jc w:val="left"/>
      </w:pPr>
      <w:r>
        <w:separator/>
      </w:r>
    </w:p>
  </w:footnote>
  <w:footnote w:type="continuationSeparator" w:id="0">
    <w:p w14:paraId="12065EC6" w14:textId="77777777" w:rsidR="007A1BE1" w:rsidRDefault="007A1BE1">
      <w:pPr>
        <w:tabs>
          <w:tab w:val="center" w:pos="2717"/>
          <w:tab w:val="center" w:pos="3653"/>
          <w:tab w:val="center" w:pos="3929"/>
          <w:tab w:val="center" w:pos="4930"/>
          <w:tab w:val="center" w:pos="5210"/>
          <w:tab w:val="center" w:pos="6154"/>
          <w:tab w:val="center" w:pos="7487"/>
          <w:tab w:val="center" w:pos="7767"/>
          <w:tab w:val="center" w:pos="8903"/>
          <w:tab w:val="center" w:pos="9183"/>
        </w:tabs>
        <w:spacing w:after="36"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01D6" w14:textId="77777777" w:rsidR="00C130B7" w:rsidRDefault="00C13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C5FB" w14:textId="4F72BFE9" w:rsidR="00C130B7" w:rsidRDefault="00C13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588B" w14:textId="77777777" w:rsidR="00C130B7" w:rsidRDefault="00C13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489"/>
    <w:multiLevelType w:val="hybridMultilevel"/>
    <w:tmpl w:val="EB2C8A2C"/>
    <w:lvl w:ilvl="0" w:tplc="2A2052F6">
      <w:start w:val="1"/>
      <w:numFmt w:val="bullet"/>
      <w:lvlText w:val="•"/>
      <w:lvlJc w:val="left"/>
      <w:pPr>
        <w:ind w:left="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BEE7DC">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3EE9034">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D3E90B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B65EF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0721CE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1D850A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122EF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888BCA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A04314"/>
    <w:multiLevelType w:val="hybridMultilevel"/>
    <w:tmpl w:val="312A7340"/>
    <w:lvl w:ilvl="0" w:tplc="CA48AEF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3BC253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3F87EC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52671B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9EB60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D401BD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7E69A4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A27E7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800A43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7763C42"/>
    <w:multiLevelType w:val="hybridMultilevel"/>
    <w:tmpl w:val="C7661190"/>
    <w:lvl w:ilvl="0" w:tplc="1D661486">
      <w:start w:val="1"/>
      <w:numFmt w:val="decimal"/>
      <w:lvlText w:val="(%1)"/>
      <w:lvlJc w:val="left"/>
      <w:pPr>
        <w:ind w:left="33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BDA6F10">
      <w:start w:val="1"/>
      <w:numFmt w:val="bullet"/>
      <w:lvlText w:val="•"/>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88E438">
      <w:start w:val="1"/>
      <w:numFmt w:val="bullet"/>
      <w:lvlText w:val="▪"/>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228BA6A">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1EA973A">
      <w:start w:val="1"/>
      <w:numFmt w:val="bullet"/>
      <w:lvlText w:val="o"/>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43A0A52">
      <w:start w:val="1"/>
      <w:numFmt w:val="bullet"/>
      <w:lvlText w:val="▪"/>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2BA395C">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18CC08">
      <w:start w:val="1"/>
      <w:numFmt w:val="bullet"/>
      <w:lvlText w:val="o"/>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0AF7D8">
      <w:start w:val="1"/>
      <w:numFmt w:val="bullet"/>
      <w:lvlText w:val="▪"/>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4283A2E"/>
    <w:multiLevelType w:val="hybridMultilevel"/>
    <w:tmpl w:val="917842B0"/>
    <w:lvl w:ilvl="0" w:tplc="50145DC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F4B74"/>
    <w:multiLevelType w:val="hybridMultilevel"/>
    <w:tmpl w:val="423C7624"/>
    <w:lvl w:ilvl="0" w:tplc="EE084D9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E3FE5"/>
    <w:multiLevelType w:val="hybridMultilevel"/>
    <w:tmpl w:val="BA1A2568"/>
    <w:lvl w:ilvl="0" w:tplc="9DF8BFF6">
      <w:numFmt w:val="bullet"/>
      <w:lvlText w:val="-"/>
      <w:lvlJc w:val="left"/>
      <w:pPr>
        <w:ind w:left="1622" w:hanging="360"/>
      </w:pPr>
      <w:rPr>
        <w:rFonts w:ascii="Verdana" w:eastAsia="Verdana" w:hAnsi="Verdana" w:cs="Verdana"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6" w15:restartNumberingAfterBreak="0">
    <w:nsid w:val="31776D4D"/>
    <w:multiLevelType w:val="hybridMultilevel"/>
    <w:tmpl w:val="7544250A"/>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7" w15:restartNumberingAfterBreak="0">
    <w:nsid w:val="46155ADD"/>
    <w:multiLevelType w:val="hybridMultilevel"/>
    <w:tmpl w:val="AAACF876"/>
    <w:lvl w:ilvl="0" w:tplc="B946674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32731E"/>
    <w:multiLevelType w:val="hybridMultilevel"/>
    <w:tmpl w:val="8892EAA2"/>
    <w:lvl w:ilvl="0" w:tplc="D5CEFA4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110578"/>
    <w:multiLevelType w:val="hybridMultilevel"/>
    <w:tmpl w:val="094017A2"/>
    <w:lvl w:ilvl="0" w:tplc="762A9F0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13185A"/>
    <w:multiLevelType w:val="hybridMultilevel"/>
    <w:tmpl w:val="D35E61D4"/>
    <w:lvl w:ilvl="0" w:tplc="86168FB0">
      <w:start w:val="1"/>
      <w:numFmt w:val="decimal"/>
      <w:lvlText w:val="%1."/>
      <w:lvlJc w:val="left"/>
      <w:pPr>
        <w:ind w:left="4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B2A2D36">
      <w:start w:val="1"/>
      <w:numFmt w:val="lowerLetter"/>
      <w:lvlText w:val="%2"/>
      <w:lvlJc w:val="left"/>
      <w:pPr>
        <w:ind w:left="1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416FFE0">
      <w:start w:val="1"/>
      <w:numFmt w:val="lowerRoman"/>
      <w:lvlText w:val="%3"/>
      <w:lvlJc w:val="left"/>
      <w:pPr>
        <w:ind w:left="2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8B05798">
      <w:start w:val="1"/>
      <w:numFmt w:val="decimal"/>
      <w:lvlText w:val="%4"/>
      <w:lvlJc w:val="left"/>
      <w:pPr>
        <w:ind w:left="2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5C6C702">
      <w:start w:val="1"/>
      <w:numFmt w:val="lowerLetter"/>
      <w:lvlText w:val="%5"/>
      <w:lvlJc w:val="left"/>
      <w:pPr>
        <w:ind w:left="3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4BE0130">
      <w:start w:val="1"/>
      <w:numFmt w:val="lowerRoman"/>
      <w:lvlText w:val="%6"/>
      <w:lvlJc w:val="left"/>
      <w:pPr>
        <w:ind w:left="4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C5624CE">
      <w:start w:val="1"/>
      <w:numFmt w:val="decimal"/>
      <w:lvlText w:val="%7"/>
      <w:lvlJc w:val="left"/>
      <w:pPr>
        <w:ind w:left="5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4303434">
      <w:start w:val="1"/>
      <w:numFmt w:val="lowerLetter"/>
      <w:lvlText w:val="%8"/>
      <w:lvlJc w:val="left"/>
      <w:pPr>
        <w:ind w:left="5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47E340C">
      <w:start w:val="1"/>
      <w:numFmt w:val="lowerRoman"/>
      <w:lvlText w:val="%9"/>
      <w:lvlJc w:val="left"/>
      <w:pPr>
        <w:ind w:left="65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6FD0F31"/>
    <w:multiLevelType w:val="hybridMultilevel"/>
    <w:tmpl w:val="EBB28A86"/>
    <w:lvl w:ilvl="0" w:tplc="BB6E02DC">
      <w:start w:val="3"/>
      <w:numFmt w:val="decimal"/>
      <w:lvlText w:val="%1"/>
      <w:lvlJc w:val="left"/>
      <w:pPr>
        <w:ind w:left="43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006C731C">
      <w:start w:val="1"/>
      <w:numFmt w:val="lowerLetter"/>
      <w:lvlText w:val="%2"/>
      <w:lvlJc w:val="left"/>
      <w:pPr>
        <w:ind w:left="118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90AA6C30">
      <w:start w:val="1"/>
      <w:numFmt w:val="lowerRoman"/>
      <w:lvlText w:val="%3"/>
      <w:lvlJc w:val="left"/>
      <w:pPr>
        <w:ind w:left="190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FBEC470E">
      <w:start w:val="1"/>
      <w:numFmt w:val="decimal"/>
      <w:lvlText w:val="%4"/>
      <w:lvlJc w:val="left"/>
      <w:pPr>
        <w:ind w:left="26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59BE4C22">
      <w:start w:val="1"/>
      <w:numFmt w:val="lowerLetter"/>
      <w:lvlText w:val="%5"/>
      <w:lvlJc w:val="left"/>
      <w:pPr>
        <w:ind w:left="334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38C8D1B4">
      <w:start w:val="1"/>
      <w:numFmt w:val="lowerRoman"/>
      <w:lvlText w:val="%6"/>
      <w:lvlJc w:val="left"/>
      <w:pPr>
        <w:ind w:left="406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5D88B12E">
      <w:start w:val="1"/>
      <w:numFmt w:val="decimal"/>
      <w:lvlText w:val="%7"/>
      <w:lvlJc w:val="left"/>
      <w:pPr>
        <w:ind w:left="478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D2361B6A">
      <w:start w:val="1"/>
      <w:numFmt w:val="lowerLetter"/>
      <w:lvlText w:val="%8"/>
      <w:lvlJc w:val="left"/>
      <w:pPr>
        <w:ind w:left="550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13586BD4">
      <w:start w:val="1"/>
      <w:numFmt w:val="lowerRoman"/>
      <w:lvlText w:val="%9"/>
      <w:lvlJc w:val="left"/>
      <w:pPr>
        <w:ind w:left="62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EC35056"/>
    <w:multiLevelType w:val="hybridMultilevel"/>
    <w:tmpl w:val="A8D0B1A2"/>
    <w:lvl w:ilvl="0" w:tplc="8B0CF14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94FC9"/>
    <w:multiLevelType w:val="hybridMultilevel"/>
    <w:tmpl w:val="1BFE4D0A"/>
    <w:lvl w:ilvl="0" w:tplc="8592C8D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1048505">
    <w:abstractNumId w:val="10"/>
  </w:num>
  <w:num w:numId="2" w16cid:durableId="157229944">
    <w:abstractNumId w:val="1"/>
  </w:num>
  <w:num w:numId="3" w16cid:durableId="614210882">
    <w:abstractNumId w:val="0"/>
  </w:num>
  <w:num w:numId="4" w16cid:durableId="719476799">
    <w:abstractNumId w:val="2"/>
  </w:num>
  <w:num w:numId="5" w16cid:durableId="854727159">
    <w:abstractNumId w:val="11"/>
  </w:num>
  <w:num w:numId="6" w16cid:durableId="1674604078">
    <w:abstractNumId w:val="6"/>
  </w:num>
  <w:num w:numId="7" w16cid:durableId="199441120">
    <w:abstractNumId w:val="7"/>
  </w:num>
  <w:num w:numId="8" w16cid:durableId="1514340596">
    <w:abstractNumId w:val="9"/>
  </w:num>
  <w:num w:numId="9" w16cid:durableId="647590769">
    <w:abstractNumId w:val="4"/>
  </w:num>
  <w:num w:numId="10" w16cid:durableId="889076265">
    <w:abstractNumId w:val="8"/>
  </w:num>
  <w:num w:numId="11" w16cid:durableId="1954164939">
    <w:abstractNumId w:val="3"/>
  </w:num>
  <w:num w:numId="12" w16cid:durableId="1652636226">
    <w:abstractNumId w:val="12"/>
  </w:num>
  <w:num w:numId="13" w16cid:durableId="1432318621">
    <w:abstractNumId w:val="13"/>
  </w:num>
  <w:num w:numId="14" w16cid:durableId="426269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A9"/>
    <w:rsid w:val="00007405"/>
    <w:rsid w:val="00015D70"/>
    <w:rsid w:val="00032B8E"/>
    <w:rsid w:val="0003316B"/>
    <w:rsid w:val="000421A4"/>
    <w:rsid w:val="00053C67"/>
    <w:rsid w:val="000574FD"/>
    <w:rsid w:val="0006040B"/>
    <w:rsid w:val="00070472"/>
    <w:rsid w:val="00072CEE"/>
    <w:rsid w:val="00087C44"/>
    <w:rsid w:val="00095E16"/>
    <w:rsid w:val="000B01FE"/>
    <w:rsid w:val="000B5D67"/>
    <w:rsid w:val="000B694E"/>
    <w:rsid w:val="000C3D92"/>
    <w:rsid w:val="000D26B4"/>
    <w:rsid w:val="000E4D1F"/>
    <w:rsid w:val="00103729"/>
    <w:rsid w:val="001047E3"/>
    <w:rsid w:val="00110682"/>
    <w:rsid w:val="00116616"/>
    <w:rsid w:val="00135FA2"/>
    <w:rsid w:val="00147388"/>
    <w:rsid w:val="0016000F"/>
    <w:rsid w:val="00160D4F"/>
    <w:rsid w:val="0017359E"/>
    <w:rsid w:val="00174BD2"/>
    <w:rsid w:val="0019168A"/>
    <w:rsid w:val="00191947"/>
    <w:rsid w:val="001B02D7"/>
    <w:rsid w:val="001B7BA2"/>
    <w:rsid w:val="001C04E1"/>
    <w:rsid w:val="001C0B05"/>
    <w:rsid w:val="001C2F0D"/>
    <w:rsid w:val="001D4CAF"/>
    <w:rsid w:val="001F19A5"/>
    <w:rsid w:val="00203650"/>
    <w:rsid w:val="002164B0"/>
    <w:rsid w:val="00227FB8"/>
    <w:rsid w:val="00235184"/>
    <w:rsid w:val="00235E4E"/>
    <w:rsid w:val="002444E2"/>
    <w:rsid w:val="00253806"/>
    <w:rsid w:val="00281B3B"/>
    <w:rsid w:val="0029108E"/>
    <w:rsid w:val="002A1001"/>
    <w:rsid w:val="002A51FE"/>
    <w:rsid w:val="002B0BDF"/>
    <w:rsid w:val="002B4ED2"/>
    <w:rsid w:val="002B638E"/>
    <w:rsid w:val="002B7B16"/>
    <w:rsid w:val="002C4292"/>
    <w:rsid w:val="002C5867"/>
    <w:rsid w:val="002F2707"/>
    <w:rsid w:val="002F64F8"/>
    <w:rsid w:val="00300431"/>
    <w:rsid w:val="00301F28"/>
    <w:rsid w:val="00306041"/>
    <w:rsid w:val="00310E52"/>
    <w:rsid w:val="00322745"/>
    <w:rsid w:val="00327378"/>
    <w:rsid w:val="0036464E"/>
    <w:rsid w:val="003700C7"/>
    <w:rsid w:val="003903C9"/>
    <w:rsid w:val="00395F68"/>
    <w:rsid w:val="003A0F7C"/>
    <w:rsid w:val="003A3CFA"/>
    <w:rsid w:val="003A6185"/>
    <w:rsid w:val="003F430F"/>
    <w:rsid w:val="00401D33"/>
    <w:rsid w:val="0040792E"/>
    <w:rsid w:val="004312B7"/>
    <w:rsid w:val="00442EF0"/>
    <w:rsid w:val="00456A09"/>
    <w:rsid w:val="00477408"/>
    <w:rsid w:val="00486F7F"/>
    <w:rsid w:val="00493E26"/>
    <w:rsid w:val="00496253"/>
    <w:rsid w:val="004B4ED4"/>
    <w:rsid w:val="004D2BBF"/>
    <w:rsid w:val="004E7509"/>
    <w:rsid w:val="0051773F"/>
    <w:rsid w:val="0055027F"/>
    <w:rsid w:val="00554A9D"/>
    <w:rsid w:val="00555320"/>
    <w:rsid w:val="00561DA2"/>
    <w:rsid w:val="00581272"/>
    <w:rsid w:val="0059458A"/>
    <w:rsid w:val="005972FC"/>
    <w:rsid w:val="005A43B8"/>
    <w:rsid w:val="005C3D90"/>
    <w:rsid w:val="005D0949"/>
    <w:rsid w:val="005E34C7"/>
    <w:rsid w:val="005F0AD1"/>
    <w:rsid w:val="0061058B"/>
    <w:rsid w:val="006239E5"/>
    <w:rsid w:val="006440CB"/>
    <w:rsid w:val="00644AB7"/>
    <w:rsid w:val="006611F2"/>
    <w:rsid w:val="006636BE"/>
    <w:rsid w:val="00667322"/>
    <w:rsid w:val="00670CB9"/>
    <w:rsid w:val="00681106"/>
    <w:rsid w:val="00687B96"/>
    <w:rsid w:val="00691011"/>
    <w:rsid w:val="006A13DE"/>
    <w:rsid w:val="006A18E2"/>
    <w:rsid w:val="006A5156"/>
    <w:rsid w:val="006E038D"/>
    <w:rsid w:val="006E5CD5"/>
    <w:rsid w:val="006E6BE4"/>
    <w:rsid w:val="006F35DF"/>
    <w:rsid w:val="0071161A"/>
    <w:rsid w:val="00715EFC"/>
    <w:rsid w:val="007277E0"/>
    <w:rsid w:val="00731BC3"/>
    <w:rsid w:val="00733D1B"/>
    <w:rsid w:val="00743281"/>
    <w:rsid w:val="00753B2A"/>
    <w:rsid w:val="00762801"/>
    <w:rsid w:val="00762903"/>
    <w:rsid w:val="00791487"/>
    <w:rsid w:val="00793494"/>
    <w:rsid w:val="007A1BE1"/>
    <w:rsid w:val="007E4BD9"/>
    <w:rsid w:val="007E5C98"/>
    <w:rsid w:val="007E7C92"/>
    <w:rsid w:val="00800620"/>
    <w:rsid w:val="00824DD7"/>
    <w:rsid w:val="008265B6"/>
    <w:rsid w:val="00835C70"/>
    <w:rsid w:val="00836D89"/>
    <w:rsid w:val="00841969"/>
    <w:rsid w:val="008614BF"/>
    <w:rsid w:val="0086558B"/>
    <w:rsid w:val="008909E8"/>
    <w:rsid w:val="008A05FB"/>
    <w:rsid w:val="008B0209"/>
    <w:rsid w:val="008B5286"/>
    <w:rsid w:val="008B6DEA"/>
    <w:rsid w:val="008C7D25"/>
    <w:rsid w:val="008D3D62"/>
    <w:rsid w:val="008D5EF5"/>
    <w:rsid w:val="009178A9"/>
    <w:rsid w:val="00933966"/>
    <w:rsid w:val="009347D6"/>
    <w:rsid w:val="0095764D"/>
    <w:rsid w:val="009614E5"/>
    <w:rsid w:val="0096250D"/>
    <w:rsid w:val="00995276"/>
    <w:rsid w:val="009A4A42"/>
    <w:rsid w:val="009D383E"/>
    <w:rsid w:val="009E1E59"/>
    <w:rsid w:val="009E5363"/>
    <w:rsid w:val="00A3755D"/>
    <w:rsid w:val="00A42929"/>
    <w:rsid w:val="00A54539"/>
    <w:rsid w:val="00A54FEB"/>
    <w:rsid w:val="00A734A7"/>
    <w:rsid w:val="00AA1904"/>
    <w:rsid w:val="00AC7ECF"/>
    <w:rsid w:val="00AD1B8D"/>
    <w:rsid w:val="00AD217F"/>
    <w:rsid w:val="00AF2C98"/>
    <w:rsid w:val="00AF6C57"/>
    <w:rsid w:val="00B02541"/>
    <w:rsid w:val="00B030BF"/>
    <w:rsid w:val="00B361E3"/>
    <w:rsid w:val="00B52783"/>
    <w:rsid w:val="00B57273"/>
    <w:rsid w:val="00B70454"/>
    <w:rsid w:val="00B770E4"/>
    <w:rsid w:val="00BC7DC2"/>
    <w:rsid w:val="00BD64CC"/>
    <w:rsid w:val="00BE1C7C"/>
    <w:rsid w:val="00BE4FA1"/>
    <w:rsid w:val="00BE71C9"/>
    <w:rsid w:val="00BF0F7E"/>
    <w:rsid w:val="00BF40EE"/>
    <w:rsid w:val="00C02794"/>
    <w:rsid w:val="00C12641"/>
    <w:rsid w:val="00C130B7"/>
    <w:rsid w:val="00C142E8"/>
    <w:rsid w:val="00C21070"/>
    <w:rsid w:val="00C342C2"/>
    <w:rsid w:val="00C5602C"/>
    <w:rsid w:val="00C83960"/>
    <w:rsid w:val="00C84339"/>
    <w:rsid w:val="00C8729D"/>
    <w:rsid w:val="00C92636"/>
    <w:rsid w:val="00C953E1"/>
    <w:rsid w:val="00C96158"/>
    <w:rsid w:val="00CA4A75"/>
    <w:rsid w:val="00CB5D5E"/>
    <w:rsid w:val="00CC47A7"/>
    <w:rsid w:val="00CC517D"/>
    <w:rsid w:val="00CD2E89"/>
    <w:rsid w:val="00CF730A"/>
    <w:rsid w:val="00CF77B3"/>
    <w:rsid w:val="00D11DCE"/>
    <w:rsid w:val="00D215EF"/>
    <w:rsid w:val="00D51BF2"/>
    <w:rsid w:val="00D53C37"/>
    <w:rsid w:val="00D639C2"/>
    <w:rsid w:val="00D771E1"/>
    <w:rsid w:val="00DB1073"/>
    <w:rsid w:val="00DB2BBC"/>
    <w:rsid w:val="00DD68ED"/>
    <w:rsid w:val="00DD7438"/>
    <w:rsid w:val="00DE489E"/>
    <w:rsid w:val="00DE5920"/>
    <w:rsid w:val="00DF14F2"/>
    <w:rsid w:val="00DF5B1B"/>
    <w:rsid w:val="00E10C8E"/>
    <w:rsid w:val="00E50754"/>
    <w:rsid w:val="00E518ED"/>
    <w:rsid w:val="00E6511F"/>
    <w:rsid w:val="00E718B8"/>
    <w:rsid w:val="00E72266"/>
    <w:rsid w:val="00E750F7"/>
    <w:rsid w:val="00EC0F87"/>
    <w:rsid w:val="00EC295B"/>
    <w:rsid w:val="00ED6933"/>
    <w:rsid w:val="00EF1436"/>
    <w:rsid w:val="00EF572B"/>
    <w:rsid w:val="00EF6E8B"/>
    <w:rsid w:val="00F11D39"/>
    <w:rsid w:val="00F729C5"/>
    <w:rsid w:val="00F808A4"/>
    <w:rsid w:val="00F8616A"/>
    <w:rsid w:val="00F871B1"/>
    <w:rsid w:val="00FC23D2"/>
    <w:rsid w:val="00FC5769"/>
    <w:rsid w:val="00FD0612"/>
    <w:rsid w:val="00FE2895"/>
    <w:rsid w:val="00FE299D"/>
    <w:rsid w:val="00FE3EAF"/>
    <w:rsid w:val="00FF7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DC86"/>
  <w15:docId w15:val="{00D74FBC-67F6-4C17-BC9C-A3FFA929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jc w:val="both"/>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0" w:line="259" w:lineRule="auto"/>
      <w:outlineLvl w:val="0"/>
    </w:pPr>
    <w:rPr>
      <w:rFonts w:ascii="Verdana" w:eastAsia="Verdana" w:hAnsi="Verdana" w:cs="Verdana"/>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Verdana" w:eastAsia="Verdana" w:hAnsi="Verdana" w:cs="Verdana"/>
      <w:b/>
      <w:color w:val="000000"/>
    </w:rPr>
  </w:style>
  <w:style w:type="paragraph" w:styleId="Heading3">
    <w:name w:val="heading 3"/>
    <w:next w:val="Normal"/>
    <w:link w:val="Heading3Char"/>
    <w:uiPriority w:val="9"/>
    <w:unhideWhenUsed/>
    <w:qFormat/>
    <w:pPr>
      <w:keepNext/>
      <w:keepLines/>
      <w:spacing w:after="0" w:line="259" w:lineRule="auto"/>
      <w:ind w:left="10" w:right="11" w:hanging="10"/>
      <w:jc w:val="center"/>
      <w:outlineLvl w:val="2"/>
    </w:pPr>
    <w:rPr>
      <w:rFonts w:ascii="Verdana" w:eastAsia="Verdana" w:hAnsi="Verdana" w:cs="Verdana"/>
      <w:b/>
      <w:i/>
      <w:color w:val="000000"/>
    </w:rPr>
  </w:style>
  <w:style w:type="paragraph" w:styleId="Heading4">
    <w:name w:val="heading 4"/>
    <w:next w:val="Normal"/>
    <w:link w:val="Heading4Char"/>
    <w:uiPriority w:val="9"/>
    <w:unhideWhenUsed/>
    <w:qFormat/>
    <w:pPr>
      <w:keepNext/>
      <w:keepLines/>
      <w:spacing w:after="5" w:line="260" w:lineRule="auto"/>
      <w:ind w:left="10" w:hanging="10"/>
      <w:outlineLvl w:val="3"/>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4"/>
    </w:rPr>
  </w:style>
  <w:style w:type="character" w:customStyle="1" w:styleId="Heading3Char">
    <w:name w:val="Heading 3 Char"/>
    <w:link w:val="Heading3"/>
    <w:rPr>
      <w:rFonts w:ascii="Verdana" w:eastAsia="Verdana" w:hAnsi="Verdana" w:cs="Verdana"/>
      <w:b/>
      <w:i/>
      <w:color w:val="000000"/>
      <w:sz w:val="24"/>
    </w:rPr>
  </w:style>
  <w:style w:type="character" w:customStyle="1" w:styleId="Heading1Char">
    <w:name w:val="Heading 1 Char"/>
    <w:link w:val="Heading1"/>
    <w:rPr>
      <w:rFonts w:ascii="Verdana" w:eastAsia="Verdana" w:hAnsi="Verdana" w:cs="Verdana"/>
      <w:b/>
      <w:color w:val="000000"/>
      <w:sz w:val="28"/>
    </w:rPr>
  </w:style>
  <w:style w:type="paragraph" w:customStyle="1" w:styleId="footnotedescription">
    <w:name w:val="footnote description"/>
    <w:next w:val="Normal"/>
    <w:link w:val="footnotedescriptionChar"/>
    <w:hidden/>
    <w:pPr>
      <w:spacing w:after="18" w:line="259" w:lineRule="auto"/>
      <w:ind w:left="108"/>
    </w:pPr>
    <w:rPr>
      <w:rFonts w:ascii="Verdana" w:eastAsia="Verdana" w:hAnsi="Verdana" w:cs="Verdana"/>
      <w:color w:val="000000"/>
      <w:sz w:val="18"/>
    </w:rPr>
  </w:style>
  <w:style w:type="character" w:customStyle="1" w:styleId="footnotedescriptionChar">
    <w:name w:val="footnote description Char"/>
    <w:link w:val="footnotedescription"/>
    <w:rPr>
      <w:rFonts w:ascii="Verdana" w:eastAsia="Verdana" w:hAnsi="Verdana" w:cs="Verdana"/>
      <w:color w:val="000000"/>
      <w:sz w:val="18"/>
    </w:rPr>
  </w:style>
  <w:style w:type="character" w:customStyle="1" w:styleId="Heading4Char">
    <w:name w:val="Heading 4 Char"/>
    <w:link w:val="Heading4"/>
    <w:rPr>
      <w:rFonts w:ascii="Verdana" w:eastAsia="Verdana" w:hAnsi="Verdana" w:cs="Verdana"/>
      <w:b/>
      <w:color w:val="000000"/>
      <w:sz w:val="20"/>
    </w:rPr>
  </w:style>
  <w:style w:type="character" w:customStyle="1" w:styleId="footnotemark">
    <w:name w:val="footnote mark"/>
    <w:hidden/>
    <w:rPr>
      <w:rFonts w:ascii="Verdana" w:eastAsia="Verdana" w:hAnsi="Verdana" w:cs="Verdana"/>
      <w:b/>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35DF"/>
    <w:pPr>
      <w:ind w:left="720"/>
      <w:contextualSpacing/>
    </w:pPr>
  </w:style>
  <w:style w:type="table" w:styleId="TableGrid0">
    <w:name w:val="Table Grid"/>
    <w:basedOn w:val="TableNormal"/>
    <w:uiPriority w:val="39"/>
    <w:rsid w:val="0075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6C57"/>
    <w:pPr>
      <w:spacing w:after="0" w:line="240" w:lineRule="auto"/>
      <w:ind w:left="10" w:hanging="10"/>
      <w:jc w:val="both"/>
    </w:pPr>
    <w:rPr>
      <w:rFonts w:ascii="Verdana" w:eastAsia="Verdana" w:hAnsi="Verdana" w:cs="Verdana"/>
      <w:color w:val="000000"/>
      <w:sz w:val="18"/>
    </w:rPr>
  </w:style>
  <w:style w:type="paragraph" w:styleId="Header">
    <w:name w:val="header"/>
    <w:basedOn w:val="Normal"/>
    <w:link w:val="HeaderChar"/>
    <w:uiPriority w:val="99"/>
    <w:unhideWhenUsed/>
    <w:rsid w:val="00C13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0B7"/>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2164D71D-2DBF-4D83-80B9-C459EB1CA444}">
  <ds:schemaRefs>
    <ds:schemaRef ds:uri="http://schemas.openxmlformats.org/officeDocument/2006/bibliography"/>
  </ds:schemaRefs>
</ds:datastoreItem>
</file>

<file path=customXml/itemProps2.xml><?xml version="1.0" encoding="utf-8"?>
<ds:datastoreItem xmlns:ds="http://schemas.openxmlformats.org/officeDocument/2006/customXml" ds:itemID="{3781CE0F-32E1-4DCA-8F2A-5D8DD603FCF7}"/>
</file>

<file path=customXml/itemProps3.xml><?xml version="1.0" encoding="utf-8"?>
<ds:datastoreItem xmlns:ds="http://schemas.openxmlformats.org/officeDocument/2006/customXml" ds:itemID="{2F8F0400-848B-4DF5-8EEE-704BE7AAEF19}"/>
</file>

<file path=customXml/itemProps4.xml><?xml version="1.0" encoding="utf-8"?>
<ds:datastoreItem xmlns:ds="http://schemas.openxmlformats.org/officeDocument/2006/customXml" ds:itemID="{7CDE9536-10A8-481E-A862-939F8AE99FB9}"/>
</file>

<file path=docProps/app.xml><?xml version="1.0" encoding="utf-8"?>
<Properties xmlns="http://schemas.openxmlformats.org/officeDocument/2006/extended-properties" xmlns:vt="http://schemas.openxmlformats.org/officeDocument/2006/docPropsVTypes">
  <Template>Normal</Template>
  <TotalTime>31</TotalTime>
  <Pages>12</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HAGLINGTO</dc:creator>
  <cp:keywords/>
  <cp:lastModifiedBy>Caryl HAGLINGTO</cp:lastModifiedBy>
  <cp:revision>11</cp:revision>
  <cp:lastPrinted>2025-08-29T15:32:00Z</cp:lastPrinted>
  <dcterms:created xsi:type="dcterms:W3CDTF">2025-08-29T15:06:00Z</dcterms:created>
  <dcterms:modified xsi:type="dcterms:W3CDTF">2025-11-27T15:16:00Z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