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2264"/>
        <w:gridCol w:w="2522"/>
        <w:gridCol w:w="4456"/>
      </w:tblGrid>
      <w:tr w:rsidR="001816F4" w14:paraId="0444C2F2" w14:textId="77777777" w:rsidTr="001816F4">
        <w:trPr>
          <w:trHeight w:val="558"/>
          <w:jc w:val="right"/>
        </w:trPr>
        <w:tc>
          <w:tcPr>
            <w:tcW w:w="2264" w:type="dxa"/>
          </w:tcPr>
          <w:p w14:paraId="48431E58" w14:textId="3F1A87AF" w:rsidR="001816F4" w:rsidRPr="001816F4" w:rsidRDefault="00AF4074" w:rsidP="00AF40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Accounts</w:t>
            </w:r>
          </w:p>
        </w:tc>
        <w:tc>
          <w:tcPr>
            <w:tcW w:w="2522" w:type="dxa"/>
          </w:tcPr>
          <w:p w14:paraId="51F001F1" w14:textId="1171CE0D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  <w:r w:rsidRPr="001816F4">
              <w:rPr>
                <w:sz w:val="36"/>
                <w:szCs w:val="36"/>
              </w:rPr>
              <w:t>OSCR</w:t>
            </w:r>
          </w:p>
        </w:tc>
        <w:tc>
          <w:tcPr>
            <w:tcW w:w="4456" w:type="dxa"/>
          </w:tcPr>
          <w:p w14:paraId="7F874A92" w14:textId="68CA7225" w:rsidR="001816F4" w:rsidRPr="001816F4" w:rsidRDefault="00AF4074" w:rsidP="00AF40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25/26</w:t>
            </w:r>
          </w:p>
        </w:tc>
      </w:tr>
      <w:tr w:rsidR="001816F4" w14:paraId="068E990C" w14:textId="77777777" w:rsidTr="001816F4">
        <w:trPr>
          <w:jc w:val="right"/>
        </w:trPr>
        <w:tc>
          <w:tcPr>
            <w:tcW w:w="2264" w:type="dxa"/>
          </w:tcPr>
          <w:p w14:paraId="5CF773C9" w14:textId="1D2FD63F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Balance </w:t>
            </w:r>
            <w:r w:rsidR="00AF4074">
              <w:rPr>
                <w:sz w:val="36"/>
                <w:szCs w:val="36"/>
              </w:rPr>
              <w:t>C</w:t>
            </w:r>
            <w:r>
              <w:rPr>
                <w:sz w:val="36"/>
                <w:szCs w:val="36"/>
              </w:rPr>
              <w:t>/F</w:t>
            </w:r>
          </w:p>
        </w:tc>
        <w:tc>
          <w:tcPr>
            <w:tcW w:w="2522" w:type="dxa"/>
          </w:tcPr>
          <w:p w14:paraId="1C21D6DD" w14:textId="42FA97C6" w:rsidR="001816F4" w:rsidRPr="001816F4" w:rsidRDefault="00D2386D" w:rsidP="00AF40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£</w:t>
            </w:r>
            <w:r w:rsidR="001816F4">
              <w:rPr>
                <w:sz w:val="36"/>
                <w:szCs w:val="36"/>
              </w:rPr>
              <w:t>7828.12</w:t>
            </w:r>
          </w:p>
        </w:tc>
        <w:tc>
          <w:tcPr>
            <w:tcW w:w="4456" w:type="dxa"/>
          </w:tcPr>
          <w:p w14:paraId="593CA4E4" w14:textId="450B6D5D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31/03/25</w:t>
            </w:r>
          </w:p>
        </w:tc>
      </w:tr>
      <w:tr w:rsidR="001816F4" w14:paraId="6E2FF425" w14:textId="77777777" w:rsidTr="001816F4">
        <w:trPr>
          <w:jc w:val="right"/>
        </w:trPr>
        <w:tc>
          <w:tcPr>
            <w:tcW w:w="2264" w:type="dxa"/>
          </w:tcPr>
          <w:p w14:paraId="27920926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522" w:type="dxa"/>
          </w:tcPr>
          <w:p w14:paraId="2875BB97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456" w:type="dxa"/>
          </w:tcPr>
          <w:p w14:paraId="47AA5FF4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</w:tr>
      <w:tr w:rsidR="001816F4" w14:paraId="0F12F6DA" w14:textId="77777777" w:rsidTr="001816F4">
        <w:trPr>
          <w:jc w:val="right"/>
        </w:trPr>
        <w:tc>
          <w:tcPr>
            <w:tcW w:w="2264" w:type="dxa"/>
          </w:tcPr>
          <w:p w14:paraId="40B62DD9" w14:textId="301FA7A6" w:rsidR="001816F4" w:rsidRPr="00AF4074" w:rsidRDefault="00AF4074" w:rsidP="00AF4074">
            <w:pPr>
              <w:jc w:val="center"/>
              <w:rPr>
                <w:b/>
                <w:bCs/>
                <w:sz w:val="36"/>
                <w:szCs w:val="36"/>
              </w:rPr>
            </w:pPr>
            <w:r w:rsidRPr="00AF4074">
              <w:rPr>
                <w:b/>
                <w:bCs/>
                <w:sz w:val="36"/>
                <w:szCs w:val="36"/>
              </w:rPr>
              <w:t>Monies out</w:t>
            </w:r>
          </w:p>
        </w:tc>
        <w:tc>
          <w:tcPr>
            <w:tcW w:w="2522" w:type="dxa"/>
          </w:tcPr>
          <w:p w14:paraId="2809A1CB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456" w:type="dxa"/>
          </w:tcPr>
          <w:p w14:paraId="1490B8EC" w14:textId="07885A6B" w:rsidR="001816F4" w:rsidRPr="001816F4" w:rsidRDefault="00D2386D" w:rsidP="00AF40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£</w:t>
            </w:r>
          </w:p>
        </w:tc>
      </w:tr>
      <w:tr w:rsidR="001816F4" w14:paraId="12B28AF2" w14:textId="77777777" w:rsidTr="001816F4">
        <w:trPr>
          <w:jc w:val="right"/>
        </w:trPr>
        <w:tc>
          <w:tcPr>
            <w:tcW w:w="2264" w:type="dxa"/>
          </w:tcPr>
          <w:p w14:paraId="6594B6C0" w14:textId="5C3DD85B" w:rsidR="001816F4" w:rsidRPr="001816F4" w:rsidRDefault="00AF4074" w:rsidP="00AF40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phone</w:t>
            </w:r>
          </w:p>
        </w:tc>
        <w:tc>
          <w:tcPr>
            <w:tcW w:w="2522" w:type="dxa"/>
          </w:tcPr>
          <w:p w14:paraId="1533CE60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456" w:type="dxa"/>
          </w:tcPr>
          <w:p w14:paraId="7F80FE8E" w14:textId="213116BA" w:rsidR="001816F4" w:rsidRPr="00AF4074" w:rsidRDefault="00AF4074" w:rsidP="00AF4074">
            <w:pPr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AF4074">
              <w:rPr>
                <w:b/>
                <w:bCs/>
                <w:color w:val="FF0000"/>
                <w:sz w:val="36"/>
                <w:szCs w:val="36"/>
              </w:rPr>
              <w:t>60</w:t>
            </w:r>
          </w:p>
        </w:tc>
      </w:tr>
      <w:tr w:rsidR="001816F4" w14:paraId="50D2AECB" w14:textId="77777777" w:rsidTr="001816F4">
        <w:trPr>
          <w:jc w:val="right"/>
        </w:trPr>
        <w:tc>
          <w:tcPr>
            <w:tcW w:w="2264" w:type="dxa"/>
          </w:tcPr>
          <w:p w14:paraId="6689150B" w14:textId="0B270E8E" w:rsidR="001816F4" w:rsidRPr="001816F4" w:rsidRDefault="00AF4074" w:rsidP="00AF40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donations</w:t>
            </w:r>
          </w:p>
        </w:tc>
        <w:tc>
          <w:tcPr>
            <w:tcW w:w="2522" w:type="dxa"/>
          </w:tcPr>
          <w:p w14:paraId="33F92A80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456" w:type="dxa"/>
          </w:tcPr>
          <w:p w14:paraId="78E052BA" w14:textId="632FECB5" w:rsidR="001816F4" w:rsidRPr="00AF4074" w:rsidRDefault="00AF4074" w:rsidP="00AF4074">
            <w:pPr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AF4074">
              <w:rPr>
                <w:b/>
                <w:bCs/>
                <w:color w:val="FF0000"/>
                <w:sz w:val="36"/>
                <w:szCs w:val="36"/>
              </w:rPr>
              <w:t>1755</w:t>
            </w:r>
          </w:p>
        </w:tc>
      </w:tr>
      <w:tr w:rsidR="001816F4" w14:paraId="4D109179" w14:textId="77777777" w:rsidTr="001816F4">
        <w:trPr>
          <w:jc w:val="right"/>
        </w:trPr>
        <w:tc>
          <w:tcPr>
            <w:tcW w:w="2264" w:type="dxa"/>
          </w:tcPr>
          <w:p w14:paraId="3D887A16" w14:textId="2D46EC1F" w:rsidR="001816F4" w:rsidRPr="001816F4" w:rsidRDefault="00AF4074" w:rsidP="00AF40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Sub total</w:t>
            </w:r>
          </w:p>
        </w:tc>
        <w:tc>
          <w:tcPr>
            <w:tcW w:w="2522" w:type="dxa"/>
          </w:tcPr>
          <w:p w14:paraId="37C07DC0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456" w:type="dxa"/>
          </w:tcPr>
          <w:p w14:paraId="6EA50DD5" w14:textId="6F4FD1E4" w:rsidR="001816F4" w:rsidRPr="00AF4074" w:rsidRDefault="00AF4074" w:rsidP="00AF4074">
            <w:pPr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AF4074">
              <w:rPr>
                <w:b/>
                <w:bCs/>
                <w:color w:val="FF0000"/>
                <w:sz w:val="36"/>
                <w:szCs w:val="36"/>
              </w:rPr>
              <w:t>1815</w:t>
            </w:r>
          </w:p>
        </w:tc>
      </w:tr>
      <w:tr w:rsidR="001816F4" w14:paraId="780C1852" w14:textId="77777777" w:rsidTr="001816F4">
        <w:trPr>
          <w:jc w:val="right"/>
        </w:trPr>
        <w:tc>
          <w:tcPr>
            <w:tcW w:w="2264" w:type="dxa"/>
          </w:tcPr>
          <w:p w14:paraId="0FA9BAC8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522" w:type="dxa"/>
          </w:tcPr>
          <w:p w14:paraId="7D6F4CBD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456" w:type="dxa"/>
          </w:tcPr>
          <w:p w14:paraId="31DFF6CE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</w:tr>
      <w:tr w:rsidR="001816F4" w14:paraId="7545060E" w14:textId="77777777" w:rsidTr="001816F4">
        <w:trPr>
          <w:jc w:val="right"/>
        </w:trPr>
        <w:tc>
          <w:tcPr>
            <w:tcW w:w="2264" w:type="dxa"/>
          </w:tcPr>
          <w:p w14:paraId="030DF9AE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522" w:type="dxa"/>
          </w:tcPr>
          <w:p w14:paraId="4A302D4D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456" w:type="dxa"/>
          </w:tcPr>
          <w:p w14:paraId="3546B971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</w:tr>
      <w:tr w:rsidR="001816F4" w14:paraId="6F134ED1" w14:textId="77777777" w:rsidTr="001816F4">
        <w:trPr>
          <w:jc w:val="right"/>
        </w:trPr>
        <w:tc>
          <w:tcPr>
            <w:tcW w:w="2264" w:type="dxa"/>
          </w:tcPr>
          <w:p w14:paraId="74063767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522" w:type="dxa"/>
          </w:tcPr>
          <w:p w14:paraId="2D884F0C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456" w:type="dxa"/>
          </w:tcPr>
          <w:p w14:paraId="614D5719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</w:tr>
      <w:tr w:rsidR="001816F4" w14:paraId="563A15BB" w14:textId="77777777" w:rsidTr="001816F4">
        <w:trPr>
          <w:jc w:val="right"/>
        </w:trPr>
        <w:tc>
          <w:tcPr>
            <w:tcW w:w="2264" w:type="dxa"/>
          </w:tcPr>
          <w:p w14:paraId="52C3A7FA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522" w:type="dxa"/>
          </w:tcPr>
          <w:p w14:paraId="37100BFF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456" w:type="dxa"/>
          </w:tcPr>
          <w:p w14:paraId="7DA8F7DF" w14:textId="77777777" w:rsidR="001816F4" w:rsidRPr="001816F4" w:rsidRDefault="001816F4" w:rsidP="00AF4074">
            <w:pPr>
              <w:jc w:val="center"/>
              <w:rPr>
                <w:sz w:val="36"/>
                <w:szCs w:val="36"/>
              </w:rPr>
            </w:pPr>
          </w:p>
        </w:tc>
      </w:tr>
      <w:tr w:rsidR="001816F4" w14:paraId="46A0DDA0" w14:textId="77777777" w:rsidTr="001816F4">
        <w:trPr>
          <w:jc w:val="right"/>
        </w:trPr>
        <w:tc>
          <w:tcPr>
            <w:tcW w:w="2264" w:type="dxa"/>
          </w:tcPr>
          <w:p w14:paraId="0D607A2F" w14:textId="43DDEE41" w:rsidR="001816F4" w:rsidRPr="001816F4" w:rsidRDefault="00AF4074" w:rsidP="00AF40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Bal c/f</w:t>
            </w:r>
          </w:p>
        </w:tc>
        <w:tc>
          <w:tcPr>
            <w:tcW w:w="2522" w:type="dxa"/>
          </w:tcPr>
          <w:p w14:paraId="493C08FB" w14:textId="229D4C64" w:rsidR="001816F4" w:rsidRPr="00D2386D" w:rsidRDefault="00D2386D" w:rsidP="00AF4074">
            <w:pPr>
              <w:jc w:val="center"/>
              <w:rPr>
                <w:b/>
                <w:bCs/>
                <w:sz w:val="40"/>
                <w:szCs w:val="40"/>
              </w:rPr>
            </w:pPr>
            <w:r w:rsidRPr="00D2386D">
              <w:rPr>
                <w:b/>
                <w:bCs/>
                <w:sz w:val="40"/>
                <w:szCs w:val="40"/>
              </w:rPr>
              <w:t>£</w:t>
            </w:r>
            <w:r w:rsidR="001816F4" w:rsidRPr="00D2386D">
              <w:rPr>
                <w:b/>
                <w:bCs/>
                <w:sz w:val="40"/>
                <w:szCs w:val="40"/>
              </w:rPr>
              <w:t>6013.12</w:t>
            </w:r>
          </w:p>
        </w:tc>
        <w:tc>
          <w:tcPr>
            <w:tcW w:w="4456" w:type="dxa"/>
          </w:tcPr>
          <w:p w14:paraId="1F316FF5" w14:textId="396EC17A" w:rsidR="001816F4" w:rsidRPr="001816F4" w:rsidRDefault="00AF4074" w:rsidP="00AF407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31/03/26</w:t>
            </w:r>
          </w:p>
        </w:tc>
      </w:tr>
    </w:tbl>
    <w:p w14:paraId="476EE98A" w14:textId="470FFE32" w:rsidR="00C5681B" w:rsidRDefault="00AF4074">
      <w:r>
        <w:t>Accounts approved by the undernoted on 31</w:t>
      </w:r>
      <w:r w:rsidRPr="00AF4074">
        <w:rPr>
          <w:vertAlign w:val="superscript"/>
        </w:rPr>
        <w:t>st</w:t>
      </w:r>
      <w:r>
        <w:t xml:space="preserve"> March 2025</w:t>
      </w:r>
    </w:p>
    <w:p w14:paraId="7F80DE4A" w14:textId="5C34B574" w:rsidR="00AF4074" w:rsidRDefault="00AF4074">
      <w:r>
        <w:t>ARMCKILLOP</w:t>
      </w:r>
    </w:p>
    <w:p w14:paraId="763EA10C" w14:textId="0B58C8D5" w:rsidR="00AF4074" w:rsidRDefault="00AF4074">
      <w:r>
        <w:t>Kerry Hanlon</w:t>
      </w:r>
    </w:p>
    <w:sectPr w:rsidR="00AF40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816F4"/>
    <w:rsid w:val="001816F4"/>
    <w:rsid w:val="002C1081"/>
    <w:rsid w:val="00905BE5"/>
    <w:rsid w:val="00AF4074"/>
    <w:rsid w:val="00C5681B"/>
    <w:rsid w:val="00D2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0C52B"/>
  <w15:chartTrackingRefBased/>
  <w15:docId w15:val="{38FE1929-2113-4041-BC09-4AFE5F83A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1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6F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6F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6F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6F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6F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6F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6F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6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6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6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6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6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6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6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6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6F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6F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6F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6F4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18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86AE0A98-5A34-4CF1-89B8-BD2E33A2FB19}"/>
</file>

<file path=customXml/itemProps2.xml><?xml version="1.0" encoding="utf-8"?>
<ds:datastoreItem xmlns:ds="http://schemas.openxmlformats.org/officeDocument/2006/customXml" ds:itemID="{D1BA3AB5-4986-4837-8794-DEFE4892049C}"/>
</file>

<file path=customXml/itemProps3.xml><?xml version="1.0" encoding="utf-8"?>
<ds:datastoreItem xmlns:ds="http://schemas.openxmlformats.org/officeDocument/2006/customXml" ds:itemID="{1AE22F43-4062-4282-9672-6A4CD32875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allister mckillop</dc:creator>
  <cp:keywords/>
  <dc:description/>
  <cp:lastModifiedBy>allister mckillop</cp:lastModifiedBy>
  <cp:revision>2</cp:revision>
  <dcterms:created xsi:type="dcterms:W3CDTF">2026-05-10T15:47:00Z</dcterms:created>
  <dcterms:modified xsi:type="dcterms:W3CDTF">2026-05-10T16:04:00Z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