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12CE9" w14:textId="7C9AE446" w:rsidR="00D92C87" w:rsidRDefault="00D92C87">
      <w:pPr>
        <w:rPr>
          <w:b/>
          <w:bCs/>
        </w:rPr>
      </w:pPr>
      <w:r>
        <w:rPr>
          <w:b/>
          <w:bCs/>
        </w:rPr>
        <w:t>BIGGAR AND DISTRICT CIVIC SOCIETY</w:t>
      </w:r>
    </w:p>
    <w:p w14:paraId="350ADFB5" w14:textId="6EB33FB4" w:rsidR="00357C51" w:rsidRPr="00357C51" w:rsidRDefault="00D92C87">
      <w:pPr>
        <w:rPr>
          <w:b/>
          <w:bCs/>
        </w:rPr>
      </w:pPr>
      <w:r>
        <w:rPr>
          <w:b/>
          <w:bCs/>
        </w:rPr>
        <w:t>TRUSTEES REPORT FOR</w:t>
      </w:r>
      <w:r w:rsidR="00357C51" w:rsidRPr="00357C51">
        <w:rPr>
          <w:b/>
          <w:bCs/>
        </w:rPr>
        <w:t xml:space="preserve"> 2024-25</w:t>
      </w:r>
    </w:p>
    <w:p w14:paraId="6CDB60A6" w14:textId="2920A211" w:rsidR="005A5CA7" w:rsidRDefault="003239ED">
      <w:r>
        <w:t>Doors Open Day</w:t>
      </w:r>
      <w:r w:rsidR="001B731C">
        <w:t xml:space="preserve"> was held in September 202</w:t>
      </w:r>
      <w:r w:rsidR="00D92C87">
        <w:t>4</w:t>
      </w:r>
      <w:r w:rsidR="001B731C">
        <w:t xml:space="preserve"> in conjunction with the Scottish Civic Trust. Several buildings were open across South Lanarkshire </w:t>
      </w:r>
      <w:r w:rsidR="00357C51">
        <w:t>which attracted</w:t>
      </w:r>
      <w:r w:rsidR="001B731C">
        <w:t xml:space="preserve"> </w:t>
      </w:r>
      <w:r w:rsidR="00357C51">
        <w:t>many visitors.</w:t>
      </w:r>
    </w:p>
    <w:p w14:paraId="3E51078D" w14:textId="6B68810F" w:rsidR="00B1027F" w:rsidRDefault="00B1027F">
      <w:r>
        <w:t>Also in September 10 members went to Little Sparta the famous garden in the Pentlands laid out by Ian Hamilton Findlay, whose centenary was being celebrated in 2025.</w:t>
      </w:r>
    </w:p>
    <w:p w14:paraId="04BDF147" w14:textId="64C199CC" w:rsidR="005C0F13" w:rsidRDefault="005C0F13" w:rsidP="005C0F13">
      <w:r>
        <w:t>Wed 1</w:t>
      </w:r>
      <w:r w:rsidR="00A35ACA">
        <w:t>6</w:t>
      </w:r>
      <w:r w:rsidR="00D92C87">
        <w:t>t</w:t>
      </w:r>
      <w:r>
        <w:t xml:space="preserve">h Oct </w:t>
      </w:r>
      <w:r w:rsidR="006641CC">
        <w:t xml:space="preserve">-  </w:t>
      </w:r>
      <w:r w:rsidR="00A35ACA">
        <w:t xml:space="preserve">we had a talk from Thomas Gifford about the RBG gardens at Dawyck. A very informative and </w:t>
      </w:r>
      <w:proofErr w:type="spellStart"/>
      <w:r w:rsidR="00A35ACA">
        <w:t>well presented</w:t>
      </w:r>
      <w:proofErr w:type="spellEnd"/>
      <w:r w:rsidR="00A35ACA">
        <w:t xml:space="preserve"> evening.</w:t>
      </w:r>
    </w:p>
    <w:p w14:paraId="05DDF4E8" w14:textId="656DA2B8" w:rsidR="005C0F13" w:rsidRDefault="006641CC" w:rsidP="005C0F13">
      <w:r>
        <w:t xml:space="preserve">AGM </w:t>
      </w:r>
      <w:r w:rsidR="00B1027F">
        <w:t xml:space="preserve">was </w:t>
      </w:r>
      <w:r>
        <w:t>held on</w:t>
      </w:r>
      <w:r w:rsidR="005C0F13" w:rsidRPr="005C0F13">
        <w:t xml:space="preserve"> Wed 2</w:t>
      </w:r>
      <w:r w:rsidR="00A35ACA">
        <w:t>7</w:t>
      </w:r>
      <w:r w:rsidR="005C0F13" w:rsidRPr="005C0F13">
        <w:t xml:space="preserve"> </w:t>
      </w:r>
      <w:proofErr w:type="spellStart"/>
      <w:r w:rsidR="005C0F13" w:rsidRPr="005C0F13">
        <w:t>th</w:t>
      </w:r>
      <w:proofErr w:type="spellEnd"/>
      <w:r w:rsidR="005C0F13" w:rsidRPr="005C0F13">
        <w:t xml:space="preserve"> Nov in the </w:t>
      </w:r>
      <w:proofErr w:type="spellStart"/>
      <w:r w:rsidR="005C0F13" w:rsidRPr="005C0F13">
        <w:t>Kirkstyle</w:t>
      </w:r>
      <w:proofErr w:type="spellEnd"/>
      <w:r w:rsidR="00B1027F">
        <w:t>.</w:t>
      </w:r>
    </w:p>
    <w:p w14:paraId="6BA90C71" w14:textId="56EDF63B" w:rsidR="00B1027F" w:rsidRDefault="00B1027F" w:rsidP="005C0F13">
      <w:r>
        <w:t>Wed 19 March 25 – meeting on the West Linton time Capsule.</w:t>
      </w:r>
    </w:p>
    <w:p w14:paraId="2792757C" w14:textId="77777777" w:rsidR="00B1027F" w:rsidRDefault="00B1027F" w:rsidP="005C0F13"/>
    <w:p w14:paraId="1CDBEB92" w14:textId="0CD30E9C" w:rsidR="00357C51" w:rsidRDefault="00357C51" w:rsidP="00357C51">
      <w:r>
        <w:t>Concern about energy parks</w:t>
      </w:r>
      <w:r>
        <w:t xml:space="preserve"> – members have expressed concerns about the various proposals for Battery Energy Storage Units, usually associated with windfarm developments.</w:t>
      </w:r>
    </w:p>
    <w:p w14:paraId="735A497D" w14:textId="77777777" w:rsidR="00A35ACA" w:rsidRDefault="00A35ACA" w:rsidP="00357C51"/>
    <w:p w14:paraId="580E08A2" w14:textId="19D3661A" w:rsidR="00A35ACA" w:rsidRDefault="00A35ACA" w:rsidP="00357C51">
      <w:r>
        <w:t>Neil Ingram - Treasurer</w:t>
      </w:r>
    </w:p>
    <w:p w14:paraId="56D92B8C" w14:textId="77777777" w:rsidR="00357C51" w:rsidRDefault="00357C51" w:rsidP="00357C51"/>
    <w:p w14:paraId="57CE0546" w14:textId="3BE8F7A3" w:rsidR="005C0F13" w:rsidRDefault="005C0F13" w:rsidP="00357C51">
      <w:pPr>
        <w:shd w:val="clear" w:color="auto" w:fill="FFFFFF"/>
        <w:spacing w:after="0" w:line="240" w:lineRule="auto"/>
      </w:pPr>
    </w:p>
    <w:p w14:paraId="2D58777A" w14:textId="77777777" w:rsidR="005C0F13" w:rsidRDefault="005C0F13" w:rsidP="005C0F13"/>
    <w:sectPr w:rsidR="005C0F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9ED"/>
    <w:rsid w:val="00006A95"/>
    <w:rsid w:val="001B731C"/>
    <w:rsid w:val="003239ED"/>
    <w:rsid w:val="00357C51"/>
    <w:rsid w:val="005A5CA7"/>
    <w:rsid w:val="005C0F13"/>
    <w:rsid w:val="006641CC"/>
    <w:rsid w:val="00892BD6"/>
    <w:rsid w:val="00A35ACA"/>
    <w:rsid w:val="00AC76AD"/>
    <w:rsid w:val="00B1027F"/>
    <w:rsid w:val="00D92C87"/>
    <w:rsid w:val="00DF5D52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26248"/>
  <w15:chartTrackingRefBased/>
  <w15:docId w15:val="{CF759D23-B515-4B45-BD39-C20BFD98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79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4110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2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8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41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1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58C655ED-6E50-40B8-9282-1365F9D85636}"/>
</file>

<file path=customXml/itemProps2.xml><?xml version="1.0" encoding="utf-8"?>
<ds:datastoreItem xmlns:ds="http://schemas.openxmlformats.org/officeDocument/2006/customXml" ds:itemID="{F4A025F7-6EBC-4C76-87B0-89968984A670}"/>
</file>

<file path=customXml/itemProps3.xml><?xml version="1.0" encoding="utf-8"?>
<ds:datastoreItem xmlns:ds="http://schemas.openxmlformats.org/officeDocument/2006/customXml" ds:itemID="{84B1E56C-011F-48AD-AB34-A190C13079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Curtis</dc:creator>
  <cp:keywords/>
  <dc:description/>
  <cp:lastModifiedBy>Thelma Good</cp:lastModifiedBy>
  <cp:revision>6</cp:revision>
  <dcterms:created xsi:type="dcterms:W3CDTF">2026-04-29T20:20:00Z</dcterms:created>
  <dcterms:modified xsi:type="dcterms:W3CDTF">2026-04-30T22:37:00Z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